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8F2" w:rsidRPr="000158F2" w:rsidRDefault="00C90598" w:rsidP="00420094">
      <w:pPr>
        <w:pStyle w:val="NoSpacing"/>
        <w:jc w:val="center"/>
        <w:rPr>
          <w:rFonts w:asciiTheme="majorBidi" w:hAnsiTheme="majorBidi" w:cstheme="majorBidi"/>
          <w:b/>
          <w:bCs/>
          <w:sz w:val="20"/>
          <w:szCs w:val="20"/>
        </w:rPr>
      </w:pPr>
      <w:r>
        <w:rPr>
          <w:rFonts w:asciiTheme="majorBidi" w:hAnsiTheme="majorBidi" w:cstheme="majorBidi"/>
          <w:b/>
          <w:bCs/>
          <w:sz w:val="20"/>
          <w:szCs w:val="20"/>
        </w:rPr>
        <w:t xml:space="preserve">Preferensi </w:t>
      </w:r>
      <w:proofErr w:type="gramStart"/>
      <w:r>
        <w:rPr>
          <w:rFonts w:asciiTheme="majorBidi" w:hAnsiTheme="majorBidi" w:cstheme="majorBidi"/>
          <w:b/>
          <w:bCs/>
          <w:sz w:val="20"/>
          <w:szCs w:val="20"/>
        </w:rPr>
        <w:t xml:space="preserve">Kunjungan </w:t>
      </w:r>
      <w:r w:rsidR="000158F2" w:rsidRPr="000158F2">
        <w:rPr>
          <w:rFonts w:asciiTheme="majorBidi" w:hAnsiTheme="majorBidi" w:cstheme="majorBidi"/>
          <w:b/>
          <w:bCs/>
          <w:sz w:val="20"/>
          <w:szCs w:val="20"/>
        </w:rPr>
        <w:t xml:space="preserve"> Wisatawan</w:t>
      </w:r>
      <w:proofErr w:type="gramEnd"/>
      <w:r w:rsidR="000158F2" w:rsidRPr="000158F2">
        <w:rPr>
          <w:rFonts w:asciiTheme="majorBidi" w:hAnsiTheme="majorBidi" w:cstheme="majorBidi"/>
          <w:b/>
          <w:bCs/>
          <w:sz w:val="20"/>
          <w:szCs w:val="20"/>
        </w:rPr>
        <w:t xml:space="preserve"> Mancanegara</w:t>
      </w:r>
    </w:p>
    <w:p w:rsidR="000158F2" w:rsidRPr="000158F2" w:rsidRDefault="000158F2" w:rsidP="00420094">
      <w:pPr>
        <w:pStyle w:val="NoSpacing"/>
        <w:jc w:val="center"/>
        <w:rPr>
          <w:rFonts w:asciiTheme="majorBidi" w:hAnsiTheme="majorBidi" w:cstheme="majorBidi"/>
          <w:b/>
          <w:bCs/>
          <w:sz w:val="20"/>
          <w:szCs w:val="20"/>
        </w:rPr>
      </w:pPr>
      <w:r w:rsidRPr="000158F2">
        <w:rPr>
          <w:rFonts w:asciiTheme="majorBidi" w:hAnsiTheme="majorBidi" w:cstheme="majorBidi"/>
          <w:b/>
          <w:bCs/>
          <w:sz w:val="20"/>
          <w:szCs w:val="20"/>
        </w:rPr>
        <w:t>Ke Propinsi Sumatera Barat</w:t>
      </w:r>
    </w:p>
    <w:p w:rsidR="000158F2" w:rsidRDefault="000158F2" w:rsidP="00420094">
      <w:pPr>
        <w:pStyle w:val="NoSpacing"/>
        <w:jc w:val="center"/>
        <w:rPr>
          <w:rFonts w:asciiTheme="majorBidi" w:hAnsiTheme="majorBidi" w:cstheme="majorBidi"/>
          <w:b/>
          <w:bCs/>
        </w:rPr>
      </w:pPr>
    </w:p>
    <w:p w:rsidR="000158F2" w:rsidRPr="000158F2" w:rsidRDefault="000158F2" w:rsidP="00420094">
      <w:pPr>
        <w:pStyle w:val="NoSpacing"/>
        <w:jc w:val="center"/>
        <w:rPr>
          <w:rFonts w:asciiTheme="majorBidi" w:hAnsiTheme="majorBidi" w:cstheme="majorBidi"/>
          <w:b/>
          <w:bCs/>
          <w:sz w:val="20"/>
          <w:szCs w:val="20"/>
        </w:rPr>
      </w:pPr>
      <w:r w:rsidRPr="000158F2">
        <w:rPr>
          <w:rFonts w:asciiTheme="majorBidi" w:hAnsiTheme="majorBidi" w:cstheme="majorBidi"/>
          <w:b/>
          <w:bCs/>
          <w:sz w:val="20"/>
          <w:szCs w:val="20"/>
        </w:rPr>
        <w:t>NELVIA IRYANI</w:t>
      </w:r>
    </w:p>
    <w:p w:rsidR="000158F2" w:rsidRPr="000158F2" w:rsidRDefault="000158F2" w:rsidP="00420094">
      <w:pPr>
        <w:pStyle w:val="NoSpacing"/>
        <w:jc w:val="center"/>
        <w:rPr>
          <w:rFonts w:asciiTheme="majorBidi" w:hAnsiTheme="majorBidi" w:cstheme="majorBidi"/>
        </w:rPr>
      </w:pPr>
      <w:r>
        <w:rPr>
          <w:rFonts w:asciiTheme="majorBidi" w:hAnsiTheme="majorBidi" w:cstheme="majorBidi"/>
        </w:rPr>
        <w:t>Universit</w:t>
      </w:r>
      <w:r w:rsidRPr="000158F2">
        <w:rPr>
          <w:rFonts w:asciiTheme="majorBidi" w:hAnsiTheme="majorBidi" w:cstheme="majorBidi"/>
        </w:rPr>
        <w:t>as Andalas</w:t>
      </w:r>
    </w:p>
    <w:p w:rsidR="000158F2" w:rsidRDefault="000158F2" w:rsidP="00420094">
      <w:pPr>
        <w:pStyle w:val="NoSpacing"/>
        <w:jc w:val="center"/>
        <w:rPr>
          <w:rFonts w:asciiTheme="majorBidi" w:hAnsiTheme="majorBidi" w:cstheme="majorBidi"/>
          <w:b/>
          <w:bCs/>
        </w:rPr>
      </w:pPr>
    </w:p>
    <w:p w:rsidR="000158F2" w:rsidRDefault="000158F2" w:rsidP="00420094">
      <w:pPr>
        <w:pStyle w:val="NoSpacing"/>
        <w:jc w:val="center"/>
        <w:rPr>
          <w:rFonts w:asciiTheme="majorBidi" w:hAnsiTheme="majorBidi" w:cstheme="majorBidi"/>
          <w:b/>
          <w:bCs/>
          <w:sz w:val="20"/>
          <w:szCs w:val="20"/>
        </w:rPr>
      </w:pPr>
      <w:r w:rsidRPr="000158F2">
        <w:rPr>
          <w:rFonts w:asciiTheme="majorBidi" w:hAnsiTheme="majorBidi" w:cstheme="majorBidi"/>
          <w:b/>
          <w:bCs/>
          <w:sz w:val="20"/>
          <w:szCs w:val="20"/>
        </w:rPr>
        <w:t>ABSTRACT</w:t>
      </w:r>
    </w:p>
    <w:p w:rsidR="000158F2" w:rsidRPr="000158F2" w:rsidRDefault="000158F2" w:rsidP="00420094">
      <w:pPr>
        <w:pStyle w:val="NoSpacing"/>
        <w:jc w:val="both"/>
        <w:rPr>
          <w:rFonts w:asciiTheme="majorBidi" w:hAnsiTheme="majorBidi" w:cstheme="majorBidi"/>
          <w:b/>
          <w:bCs/>
          <w:sz w:val="20"/>
          <w:szCs w:val="20"/>
        </w:rPr>
      </w:pPr>
    </w:p>
    <w:p w:rsidR="000158F2" w:rsidRPr="000158F2" w:rsidRDefault="000158F2" w:rsidP="00420094">
      <w:pPr>
        <w:spacing w:line="240" w:lineRule="auto"/>
        <w:ind w:firstLine="720"/>
        <w:jc w:val="both"/>
        <w:rPr>
          <w:rFonts w:ascii="Times New Roman" w:hAnsi="Times New Roman" w:cs="Times New Roman"/>
          <w:i/>
          <w:iCs/>
          <w:sz w:val="20"/>
          <w:szCs w:val="20"/>
        </w:rPr>
      </w:pPr>
      <w:r w:rsidRPr="000158F2">
        <w:rPr>
          <w:rFonts w:ascii="Times New Roman" w:hAnsi="Times New Roman" w:cs="Times New Roman"/>
          <w:i/>
          <w:iCs/>
          <w:sz w:val="20"/>
          <w:szCs w:val="20"/>
        </w:rPr>
        <w:t>This re</w:t>
      </w:r>
      <w:r w:rsidR="00F71B07">
        <w:rPr>
          <w:rFonts w:ascii="Times New Roman" w:hAnsi="Times New Roman" w:cs="Times New Roman"/>
          <w:i/>
          <w:iCs/>
          <w:sz w:val="20"/>
          <w:szCs w:val="20"/>
        </w:rPr>
        <w:t>search is aims to identify to our’s</w:t>
      </w:r>
      <w:r w:rsidRPr="000158F2">
        <w:rPr>
          <w:rFonts w:ascii="Times New Roman" w:hAnsi="Times New Roman" w:cs="Times New Roman"/>
          <w:i/>
          <w:iCs/>
          <w:sz w:val="20"/>
          <w:szCs w:val="20"/>
        </w:rPr>
        <w:t xml:space="preserve"> objec</w:t>
      </w:r>
      <w:r w:rsidR="00F71B07">
        <w:rPr>
          <w:rFonts w:ascii="Times New Roman" w:hAnsi="Times New Roman" w:cs="Times New Roman"/>
          <w:i/>
          <w:iCs/>
          <w:sz w:val="20"/>
          <w:szCs w:val="20"/>
        </w:rPr>
        <w:t>t</w:t>
      </w:r>
      <w:r w:rsidRPr="000158F2">
        <w:rPr>
          <w:rFonts w:ascii="Times New Roman" w:hAnsi="Times New Roman" w:cs="Times New Roman"/>
          <w:i/>
          <w:iCs/>
          <w:sz w:val="20"/>
          <w:szCs w:val="20"/>
        </w:rPr>
        <w:t>s wich are interested to foreign</w:t>
      </w:r>
      <w:r w:rsidR="00F71B07">
        <w:rPr>
          <w:rFonts w:ascii="Times New Roman" w:hAnsi="Times New Roman" w:cs="Times New Roman"/>
          <w:i/>
          <w:iCs/>
          <w:sz w:val="20"/>
          <w:szCs w:val="20"/>
        </w:rPr>
        <w:t xml:space="preserve"> </w:t>
      </w:r>
      <w:r w:rsidR="008579AD">
        <w:rPr>
          <w:rFonts w:ascii="Times New Roman" w:hAnsi="Times New Roman" w:cs="Times New Roman"/>
          <w:i/>
          <w:iCs/>
          <w:sz w:val="20"/>
          <w:szCs w:val="20"/>
        </w:rPr>
        <w:t xml:space="preserve">tourist and the influence of </w:t>
      </w:r>
      <w:r w:rsidRPr="000158F2">
        <w:rPr>
          <w:rFonts w:ascii="Times New Roman" w:hAnsi="Times New Roman" w:cs="Times New Roman"/>
          <w:i/>
          <w:iCs/>
          <w:sz w:val="20"/>
          <w:szCs w:val="20"/>
        </w:rPr>
        <w:t xml:space="preserve">information and </w:t>
      </w:r>
      <w:r w:rsidR="00F71B07">
        <w:rPr>
          <w:rFonts w:ascii="Times New Roman" w:hAnsi="Times New Roman" w:cs="Times New Roman"/>
          <w:i/>
          <w:iCs/>
          <w:sz w:val="20"/>
          <w:szCs w:val="20"/>
        </w:rPr>
        <w:t>promotion tours to identify re</w:t>
      </w:r>
      <w:r w:rsidRPr="000158F2">
        <w:rPr>
          <w:rFonts w:ascii="Times New Roman" w:hAnsi="Times New Roman" w:cs="Times New Roman"/>
          <w:i/>
          <w:iCs/>
          <w:sz w:val="20"/>
          <w:szCs w:val="20"/>
        </w:rPr>
        <w:t>peatedly rank of foreign</w:t>
      </w:r>
      <w:r w:rsidR="00F71B07">
        <w:rPr>
          <w:rFonts w:ascii="Times New Roman" w:hAnsi="Times New Roman" w:cs="Times New Roman"/>
          <w:i/>
          <w:iCs/>
          <w:sz w:val="20"/>
          <w:szCs w:val="20"/>
        </w:rPr>
        <w:t xml:space="preserve"> </w:t>
      </w:r>
      <w:r w:rsidRPr="000158F2">
        <w:rPr>
          <w:rFonts w:ascii="Times New Roman" w:hAnsi="Times New Roman" w:cs="Times New Roman"/>
          <w:i/>
          <w:iCs/>
          <w:sz w:val="20"/>
          <w:szCs w:val="20"/>
        </w:rPr>
        <w:t>tourist visit into West Sumatera in order to make planing and formulation for tourism development concepts for West Sumatera in the future.</w:t>
      </w:r>
    </w:p>
    <w:p w:rsidR="000158F2" w:rsidRPr="000158F2" w:rsidRDefault="000158F2" w:rsidP="00420094">
      <w:pPr>
        <w:spacing w:line="240" w:lineRule="auto"/>
        <w:ind w:firstLine="720"/>
        <w:jc w:val="both"/>
        <w:rPr>
          <w:rFonts w:ascii="Times New Roman" w:hAnsi="Times New Roman" w:cs="Times New Roman"/>
          <w:i/>
          <w:iCs/>
          <w:sz w:val="20"/>
          <w:szCs w:val="20"/>
        </w:rPr>
      </w:pPr>
      <w:r w:rsidRPr="000158F2">
        <w:rPr>
          <w:rFonts w:ascii="Times New Roman" w:hAnsi="Times New Roman" w:cs="Times New Roman"/>
          <w:i/>
          <w:iCs/>
          <w:sz w:val="20"/>
          <w:szCs w:val="20"/>
        </w:rPr>
        <w:t>This research had done and located in West Sumatera by analyzi</w:t>
      </w:r>
      <w:r w:rsidR="00F71B07">
        <w:rPr>
          <w:rFonts w:ascii="Times New Roman" w:hAnsi="Times New Roman" w:cs="Times New Roman"/>
          <w:i/>
          <w:iCs/>
          <w:sz w:val="20"/>
          <w:szCs w:val="20"/>
        </w:rPr>
        <w:t>ng primary data market analy</w:t>
      </w:r>
      <w:r w:rsidRPr="000158F2">
        <w:rPr>
          <w:rFonts w:ascii="Times New Roman" w:hAnsi="Times New Roman" w:cs="Times New Roman"/>
          <w:i/>
          <w:iCs/>
          <w:sz w:val="20"/>
          <w:szCs w:val="20"/>
        </w:rPr>
        <w:t>sis coming from surveying result with 300 (three hundred) foreign</w:t>
      </w:r>
      <w:r w:rsidR="00F71B07">
        <w:rPr>
          <w:rFonts w:ascii="Times New Roman" w:hAnsi="Times New Roman" w:cs="Times New Roman"/>
          <w:i/>
          <w:iCs/>
          <w:sz w:val="20"/>
          <w:szCs w:val="20"/>
        </w:rPr>
        <w:t xml:space="preserve"> </w:t>
      </w:r>
      <w:r w:rsidRPr="000158F2">
        <w:rPr>
          <w:rFonts w:ascii="Times New Roman" w:hAnsi="Times New Roman" w:cs="Times New Roman"/>
          <w:i/>
          <w:iCs/>
          <w:sz w:val="20"/>
          <w:szCs w:val="20"/>
        </w:rPr>
        <w:t xml:space="preserve">tourist who visited West Sumatera as random sample. This </w:t>
      </w:r>
      <w:proofErr w:type="gramStart"/>
      <w:r w:rsidRPr="000158F2">
        <w:rPr>
          <w:rFonts w:ascii="Times New Roman" w:hAnsi="Times New Roman" w:cs="Times New Roman"/>
          <w:i/>
          <w:iCs/>
          <w:sz w:val="20"/>
          <w:szCs w:val="20"/>
        </w:rPr>
        <w:t xml:space="preserve">research </w:t>
      </w:r>
      <w:r w:rsidR="00F71B07">
        <w:rPr>
          <w:rFonts w:ascii="Times New Roman" w:hAnsi="Times New Roman" w:cs="Times New Roman"/>
          <w:i/>
          <w:iCs/>
          <w:sz w:val="20"/>
          <w:szCs w:val="20"/>
        </w:rPr>
        <w:t xml:space="preserve"> analysis</w:t>
      </w:r>
      <w:proofErr w:type="gramEnd"/>
      <w:r w:rsidR="00F71B07">
        <w:rPr>
          <w:rFonts w:ascii="Times New Roman" w:hAnsi="Times New Roman" w:cs="Times New Roman"/>
          <w:i/>
          <w:iCs/>
          <w:sz w:val="20"/>
          <w:szCs w:val="20"/>
        </w:rPr>
        <w:t xml:space="preserve"> is using multiple logi</w:t>
      </w:r>
      <w:r w:rsidR="008579AD">
        <w:rPr>
          <w:rFonts w:ascii="Times New Roman" w:hAnsi="Times New Roman" w:cs="Times New Roman"/>
          <w:i/>
          <w:iCs/>
          <w:sz w:val="20"/>
          <w:szCs w:val="20"/>
        </w:rPr>
        <w:t>s</w:t>
      </w:r>
      <w:r w:rsidR="00F71B07">
        <w:rPr>
          <w:rFonts w:ascii="Times New Roman" w:hAnsi="Times New Roman" w:cs="Times New Roman"/>
          <w:i/>
          <w:iCs/>
          <w:sz w:val="20"/>
          <w:szCs w:val="20"/>
        </w:rPr>
        <w:t>t</w:t>
      </w:r>
      <w:r w:rsidRPr="000158F2">
        <w:rPr>
          <w:rFonts w:ascii="Times New Roman" w:hAnsi="Times New Roman" w:cs="Times New Roman"/>
          <w:i/>
          <w:iCs/>
          <w:sz w:val="20"/>
          <w:szCs w:val="20"/>
        </w:rPr>
        <w:t>ic regretion methode. Based on research result then the conclutions are natural and culture tour’s objec</w:t>
      </w:r>
      <w:r w:rsidR="008579AD">
        <w:rPr>
          <w:rFonts w:ascii="Times New Roman" w:hAnsi="Times New Roman" w:cs="Times New Roman"/>
          <w:i/>
          <w:iCs/>
          <w:sz w:val="20"/>
          <w:szCs w:val="20"/>
        </w:rPr>
        <w:t>t</w:t>
      </w:r>
      <w:r w:rsidRPr="000158F2">
        <w:rPr>
          <w:rFonts w:ascii="Times New Roman" w:hAnsi="Times New Roman" w:cs="Times New Roman"/>
          <w:i/>
          <w:iCs/>
          <w:sz w:val="20"/>
          <w:szCs w:val="20"/>
        </w:rPr>
        <w:t>s are best hope as primary factors for making foreign</w:t>
      </w:r>
      <w:r w:rsidR="00F71B07">
        <w:rPr>
          <w:rFonts w:ascii="Times New Roman" w:hAnsi="Times New Roman" w:cs="Times New Roman"/>
          <w:i/>
          <w:iCs/>
          <w:sz w:val="20"/>
          <w:szCs w:val="20"/>
        </w:rPr>
        <w:t xml:space="preserve"> </w:t>
      </w:r>
      <w:r w:rsidRPr="000158F2">
        <w:rPr>
          <w:rFonts w:ascii="Times New Roman" w:hAnsi="Times New Roman" w:cs="Times New Roman"/>
          <w:i/>
          <w:iCs/>
          <w:sz w:val="20"/>
          <w:szCs w:val="20"/>
        </w:rPr>
        <w:t xml:space="preserve">tourist </w:t>
      </w:r>
      <w:proofErr w:type="gramStart"/>
      <w:r w:rsidRPr="000158F2">
        <w:rPr>
          <w:rFonts w:ascii="Times New Roman" w:hAnsi="Times New Roman" w:cs="Times New Roman"/>
          <w:i/>
          <w:iCs/>
          <w:sz w:val="20"/>
          <w:szCs w:val="20"/>
        </w:rPr>
        <w:t xml:space="preserve">interested </w:t>
      </w:r>
      <w:r w:rsidR="00F71B07">
        <w:rPr>
          <w:rFonts w:ascii="Times New Roman" w:hAnsi="Times New Roman" w:cs="Times New Roman"/>
          <w:i/>
          <w:iCs/>
          <w:sz w:val="20"/>
          <w:szCs w:val="20"/>
        </w:rPr>
        <w:t xml:space="preserve"> </w:t>
      </w:r>
      <w:r w:rsidRPr="000158F2">
        <w:rPr>
          <w:rFonts w:ascii="Times New Roman" w:hAnsi="Times New Roman" w:cs="Times New Roman"/>
          <w:i/>
          <w:iCs/>
          <w:sz w:val="20"/>
          <w:szCs w:val="20"/>
        </w:rPr>
        <w:t>to</w:t>
      </w:r>
      <w:proofErr w:type="gramEnd"/>
      <w:r w:rsidRPr="000158F2">
        <w:rPr>
          <w:rFonts w:ascii="Times New Roman" w:hAnsi="Times New Roman" w:cs="Times New Roman"/>
          <w:i/>
          <w:iCs/>
          <w:sz w:val="20"/>
          <w:szCs w:val="20"/>
        </w:rPr>
        <w:t xml:space="preserve"> visit into West Sumatera. And informations tours by using internet and traveling or tour agency has significant influence for repeatedly rank of foreign</w:t>
      </w:r>
      <w:r w:rsidR="00F71B07">
        <w:rPr>
          <w:rFonts w:ascii="Times New Roman" w:hAnsi="Times New Roman" w:cs="Times New Roman"/>
          <w:i/>
          <w:iCs/>
          <w:sz w:val="20"/>
          <w:szCs w:val="20"/>
        </w:rPr>
        <w:t xml:space="preserve"> </w:t>
      </w:r>
      <w:r w:rsidRPr="000158F2">
        <w:rPr>
          <w:rFonts w:ascii="Times New Roman" w:hAnsi="Times New Roman" w:cs="Times New Roman"/>
          <w:i/>
          <w:iCs/>
          <w:sz w:val="20"/>
          <w:szCs w:val="20"/>
        </w:rPr>
        <w:t>tourist visit into West Sumatera.</w:t>
      </w:r>
    </w:p>
    <w:p w:rsidR="000158F2" w:rsidRDefault="000158F2" w:rsidP="00420094">
      <w:pPr>
        <w:spacing w:line="240" w:lineRule="auto"/>
        <w:ind w:firstLine="720"/>
        <w:jc w:val="both"/>
        <w:rPr>
          <w:rFonts w:ascii="Times New Roman" w:hAnsi="Times New Roman" w:cs="Times New Roman"/>
          <w:i/>
          <w:iCs/>
          <w:sz w:val="20"/>
          <w:szCs w:val="20"/>
        </w:rPr>
      </w:pPr>
      <w:proofErr w:type="gramStart"/>
      <w:r w:rsidRPr="000158F2">
        <w:rPr>
          <w:rFonts w:ascii="Times New Roman" w:hAnsi="Times New Roman" w:cs="Times New Roman"/>
          <w:i/>
          <w:iCs/>
          <w:sz w:val="20"/>
          <w:szCs w:val="20"/>
        </w:rPr>
        <w:t>Based on the research result, so the tourism development concepts or stategy should be viewed to increase the quality of tools and equipment for supporting tour’s objec</w:t>
      </w:r>
      <w:r w:rsidR="00F71B07">
        <w:rPr>
          <w:rFonts w:ascii="Times New Roman" w:hAnsi="Times New Roman" w:cs="Times New Roman"/>
          <w:i/>
          <w:iCs/>
          <w:sz w:val="20"/>
          <w:szCs w:val="20"/>
        </w:rPr>
        <w:t>t</w:t>
      </w:r>
      <w:r w:rsidRPr="000158F2">
        <w:rPr>
          <w:rFonts w:ascii="Times New Roman" w:hAnsi="Times New Roman" w:cs="Times New Roman"/>
          <w:i/>
          <w:iCs/>
          <w:sz w:val="20"/>
          <w:szCs w:val="20"/>
        </w:rPr>
        <w:t>s and also increase information and promotion tours persuasively.</w:t>
      </w:r>
      <w:proofErr w:type="gramEnd"/>
      <w:r w:rsidRPr="000158F2">
        <w:rPr>
          <w:rFonts w:ascii="Times New Roman" w:hAnsi="Times New Roman" w:cs="Times New Roman"/>
          <w:i/>
          <w:iCs/>
          <w:sz w:val="20"/>
          <w:szCs w:val="20"/>
        </w:rPr>
        <w:t xml:space="preserve"> By creating safe, pleasant, and </w:t>
      </w:r>
      <w:proofErr w:type="gramStart"/>
      <w:r w:rsidRPr="000158F2">
        <w:rPr>
          <w:rFonts w:ascii="Times New Roman" w:hAnsi="Times New Roman" w:cs="Times New Roman"/>
          <w:i/>
          <w:iCs/>
          <w:sz w:val="20"/>
          <w:szCs w:val="20"/>
        </w:rPr>
        <w:t>comfortable</w:t>
      </w:r>
      <w:r w:rsidR="00F71B07">
        <w:rPr>
          <w:rFonts w:ascii="Times New Roman" w:hAnsi="Times New Roman" w:cs="Times New Roman"/>
          <w:i/>
          <w:iCs/>
          <w:sz w:val="20"/>
          <w:szCs w:val="20"/>
        </w:rPr>
        <w:t xml:space="preserve"> </w:t>
      </w:r>
      <w:r w:rsidRPr="000158F2">
        <w:rPr>
          <w:rFonts w:ascii="Times New Roman" w:hAnsi="Times New Roman" w:cs="Times New Roman"/>
          <w:i/>
          <w:iCs/>
          <w:sz w:val="20"/>
          <w:szCs w:val="20"/>
        </w:rPr>
        <w:t xml:space="preserve"> situation</w:t>
      </w:r>
      <w:proofErr w:type="gramEnd"/>
      <w:r w:rsidRPr="000158F2">
        <w:rPr>
          <w:rFonts w:ascii="Times New Roman" w:hAnsi="Times New Roman" w:cs="Times New Roman"/>
          <w:i/>
          <w:iCs/>
          <w:sz w:val="20"/>
          <w:szCs w:val="20"/>
        </w:rPr>
        <w:t xml:space="preserve"> for tourist hopely be able to in</w:t>
      </w:r>
      <w:r w:rsidR="008579AD">
        <w:rPr>
          <w:rFonts w:ascii="Times New Roman" w:hAnsi="Times New Roman" w:cs="Times New Roman"/>
          <w:i/>
          <w:iCs/>
          <w:sz w:val="20"/>
          <w:szCs w:val="20"/>
        </w:rPr>
        <w:t>c</w:t>
      </w:r>
      <w:r w:rsidRPr="000158F2">
        <w:rPr>
          <w:rFonts w:ascii="Times New Roman" w:hAnsi="Times New Roman" w:cs="Times New Roman"/>
          <w:i/>
          <w:iCs/>
          <w:sz w:val="20"/>
          <w:szCs w:val="20"/>
        </w:rPr>
        <w:t>rease foreign</w:t>
      </w:r>
      <w:r w:rsidR="00F71B07">
        <w:rPr>
          <w:rFonts w:ascii="Times New Roman" w:hAnsi="Times New Roman" w:cs="Times New Roman"/>
          <w:i/>
          <w:iCs/>
          <w:sz w:val="20"/>
          <w:szCs w:val="20"/>
        </w:rPr>
        <w:t xml:space="preserve"> </w:t>
      </w:r>
      <w:r w:rsidRPr="000158F2">
        <w:rPr>
          <w:rFonts w:ascii="Times New Roman" w:hAnsi="Times New Roman" w:cs="Times New Roman"/>
          <w:i/>
          <w:iCs/>
          <w:sz w:val="20"/>
          <w:szCs w:val="20"/>
        </w:rPr>
        <w:t>tourist visit into tours or visit location in West Sumatera.</w:t>
      </w:r>
    </w:p>
    <w:p w:rsidR="00C90598" w:rsidRPr="000158F2" w:rsidRDefault="00C90598" w:rsidP="00C90598">
      <w:pPr>
        <w:spacing w:line="240" w:lineRule="auto"/>
        <w:jc w:val="both"/>
        <w:rPr>
          <w:rFonts w:ascii="Times New Roman" w:hAnsi="Times New Roman" w:cs="Times New Roman"/>
          <w:i/>
          <w:iCs/>
          <w:sz w:val="20"/>
          <w:szCs w:val="20"/>
        </w:rPr>
      </w:pPr>
      <w:r>
        <w:rPr>
          <w:rFonts w:ascii="Times New Roman" w:hAnsi="Times New Roman" w:cs="Times New Roman"/>
          <w:i/>
          <w:iCs/>
          <w:sz w:val="20"/>
          <w:szCs w:val="20"/>
        </w:rPr>
        <w:t>Keywords: preferencion</w:t>
      </w:r>
      <w:proofErr w:type="gramStart"/>
      <w:r>
        <w:rPr>
          <w:rFonts w:ascii="Times New Roman" w:hAnsi="Times New Roman" w:cs="Times New Roman"/>
          <w:i/>
          <w:iCs/>
          <w:sz w:val="20"/>
          <w:szCs w:val="20"/>
        </w:rPr>
        <w:t>,foreign</w:t>
      </w:r>
      <w:proofErr w:type="gramEnd"/>
      <w:r>
        <w:rPr>
          <w:rFonts w:ascii="Times New Roman" w:hAnsi="Times New Roman" w:cs="Times New Roman"/>
          <w:i/>
          <w:iCs/>
          <w:sz w:val="20"/>
          <w:szCs w:val="20"/>
        </w:rPr>
        <w:t xml:space="preserve"> tourist visiting,logistic regression model</w:t>
      </w:r>
    </w:p>
    <w:p w:rsidR="000158F2" w:rsidRDefault="000158F2" w:rsidP="00420094">
      <w:pPr>
        <w:pStyle w:val="NoSpacing"/>
        <w:jc w:val="both"/>
        <w:rPr>
          <w:rFonts w:asciiTheme="majorBidi" w:hAnsiTheme="majorBidi" w:cstheme="majorBidi"/>
          <w:b/>
          <w:bCs/>
          <w:sz w:val="20"/>
          <w:szCs w:val="20"/>
        </w:rPr>
      </w:pPr>
    </w:p>
    <w:p w:rsidR="000158F2" w:rsidRDefault="000158F2" w:rsidP="00420094">
      <w:pPr>
        <w:pStyle w:val="NoSpacing"/>
        <w:jc w:val="both"/>
        <w:sectPr w:rsidR="000158F2" w:rsidSect="000158F2">
          <w:pgSz w:w="11909" w:h="16834" w:code="9"/>
          <w:pgMar w:top="1440" w:right="1440" w:bottom="1440" w:left="1440" w:header="720" w:footer="720" w:gutter="0"/>
          <w:cols w:space="720"/>
          <w:docGrid w:linePitch="360"/>
        </w:sectPr>
      </w:pPr>
    </w:p>
    <w:p w:rsidR="003B27E3" w:rsidRPr="008B1D9A" w:rsidRDefault="00F416CC" w:rsidP="00420094">
      <w:pPr>
        <w:spacing w:line="240" w:lineRule="auto"/>
        <w:jc w:val="both"/>
        <w:rPr>
          <w:rFonts w:asciiTheme="majorBidi" w:hAnsiTheme="majorBidi" w:cstheme="majorBidi"/>
          <w:b/>
          <w:bCs/>
          <w:sz w:val="20"/>
          <w:szCs w:val="20"/>
        </w:rPr>
      </w:pPr>
      <w:r w:rsidRPr="008B1D9A">
        <w:rPr>
          <w:rFonts w:asciiTheme="majorBidi" w:hAnsiTheme="majorBidi" w:cstheme="majorBidi"/>
          <w:b/>
          <w:bCs/>
          <w:sz w:val="20"/>
          <w:szCs w:val="20"/>
        </w:rPr>
        <w:lastRenderedPageBreak/>
        <w:t>PENDAHULUAN</w:t>
      </w:r>
    </w:p>
    <w:p w:rsidR="00417CAA" w:rsidRDefault="00F416CC"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Kecenderungan</w:t>
      </w:r>
      <w:r w:rsidR="008374BA">
        <w:rPr>
          <w:rFonts w:asciiTheme="majorBidi" w:hAnsiTheme="majorBidi" w:cstheme="majorBidi"/>
          <w:sz w:val="20"/>
          <w:szCs w:val="20"/>
        </w:rPr>
        <w:t xml:space="preserve"> </w:t>
      </w:r>
      <w:r>
        <w:rPr>
          <w:rFonts w:asciiTheme="majorBidi" w:hAnsiTheme="majorBidi" w:cstheme="majorBidi"/>
          <w:sz w:val="20"/>
          <w:szCs w:val="20"/>
        </w:rPr>
        <w:t xml:space="preserve"> perkembangan</w:t>
      </w:r>
      <w:proofErr w:type="gramEnd"/>
      <w:r>
        <w:rPr>
          <w:rFonts w:asciiTheme="majorBidi" w:hAnsiTheme="majorBidi" w:cstheme="majorBidi"/>
          <w:sz w:val="20"/>
          <w:szCs w:val="20"/>
        </w:rPr>
        <w:t xml:space="preserve"> global khususnya di b</w:t>
      </w:r>
      <w:r w:rsidR="008374BA">
        <w:rPr>
          <w:rFonts w:asciiTheme="majorBidi" w:hAnsiTheme="majorBidi" w:cstheme="majorBidi"/>
          <w:sz w:val="20"/>
          <w:szCs w:val="20"/>
        </w:rPr>
        <w:t>idang ekonomi yang terjadi hampir di semua n</w:t>
      </w:r>
      <w:r>
        <w:rPr>
          <w:rFonts w:asciiTheme="majorBidi" w:hAnsiTheme="majorBidi" w:cstheme="majorBidi"/>
          <w:sz w:val="20"/>
          <w:szCs w:val="20"/>
        </w:rPr>
        <w:t xml:space="preserve">egara di dunia, sangat mempengaruhi pola perjalanan internasional. </w:t>
      </w:r>
      <w:proofErr w:type="gramStart"/>
      <w:r>
        <w:rPr>
          <w:rFonts w:asciiTheme="majorBidi" w:hAnsiTheme="majorBidi" w:cstheme="majorBidi"/>
          <w:sz w:val="20"/>
          <w:szCs w:val="20"/>
        </w:rPr>
        <w:t xml:space="preserve">Dalam </w:t>
      </w:r>
      <w:r w:rsidR="00AF609B">
        <w:rPr>
          <w:rFonts w:asciiTheme="majorBidi" w:hAnsiTheme="majorBidi" w:cstheme="majorBidi"/>
          <w:sz w:val="20"/>
          <w:szCs w:val="20"/>
        </w:rPr>
        <w:t xml:space="preserve"> </w:t>
      </w:r>
      <w:r>
        <w:rPr>
          <w:rFonts w:asciiTheme="majorBidi" w:hAnsiTheme="majorBidi" w:cstheme="majorBidi"/>
          <w:sz w:val="20"/>
          <w:szCs w:val="20"/>
        </w:rPr>
        <w:t>hal</w:t>
      </w:r>
      <w:proofErr w:type="gramEnd"/>
      <w:r>
        <w:rPr>
          <w:rFonts w:asciiTheme="majorBidi" w:hAnsiTheme="majorBidi" w:cstheme="majorBidi"/>
          <w:sz w:val="20"/>
          <w:szCs w:val="20"/>
        </w:rPr>
        <w:t xml:space="preserve"> ini sektor jasa, terutama pariwisata semakin memainkan peranan penting dalam perekonomian. Dalam perekonomian suatu </w:t>
      </w:r>
      <w:r w:rsidR="00A91D32">
        <w:rPr>
          <w:rFonts w:asciiTheme="majorBidi" w:hAnsiTheme="majorBidi" w:cstheme="majorBidi"/>
          <w:sz w:val="20"/>
          <w:szCs w:val="20"/>
        </w:rPr>
        <w:t>n</w:t>
      </w:r>
      <w:r>
        <w:rPr>
          <w:rFonts w:asciiTheme="majorBidi" w:hAnsiTheme="majorBidi" w:cstheme="majorBidi"/>
          <w:sz w:val="20"/>
          <w:szCs w:val="20"/>
        </w:rPr>
        <w:t>egara</w:t>
      </w:r>
      <w:r w:rsidR="00A91D32">
        <w:rPr>
          <w:rFonts w:asciiTheme="majorBidi" w:hAnsiTheme="majorBidi" w:cstheme="majorBidi"/>
          <w:sz w:val="20"/>
          <w:szCs w:val="20"/>
        </w:rPr>
        <w:t>, bila dikembangkan secara berencana dan terpadu, peran sek</w:t>
      </w:r>
      <w:r w:rsidR="008374BA">
        <w:rPr>
          <w:rFonts w:asciiTheme="majorBidi" w:hAnsiTheme="majorBidi" w:cstheme="majorBidi"/>
          <w:sz w:val="20"/>
          <w:szCs w:val="20"/>
        </w:rPr>
        <w:t xml:space="preserve">tor pariwisata </w:t>
      </w:r>
      <w:proofErr w:type="gramStart"/>
      <w:r w:rsidR="008374BA">
        <w:rPr>
          <w:rFonts w:asciiTheme="majorBidi" w:hAnsiTheme="majorBidi" w:cstheme="majorBidi"/>
          <w:sz w:val="20"/>
          <w:szCs w:val="20"/>
        </w:rPr>
        <w:t>akan</w:t>
      </w:r>
      <w:proofErr w:type="gramEnd"/>
      <w:r w:rsidR="008374BA">
        <w:rPr>
          <w:rFonts w:asciiTheme="majorBidi" w:hAnsiTheme="majorBidi" w:cstheme="majorBidi"/>
          <w:sz w:val="20"/>
          <w:szCs w:val="20"/>
        </w:rPr>
        <w:t xml:space="preserve"> melebihi sek</w:t>
      </w:r>
      <w:r w:rsidR="00A91D32">
        <w:rPr>
          <w:rFonts w:asciiTheme="majorBidi" w:hAnsiTheme="majorBidi" w:cstheme="majorBidi"/>
          <w:sz w:val="20"/>
          <w:szCs w:val="20"/>
        </w:rPr>
        <w:t>tor migas (min</w:t>
      </w:r>
      <w:r w:rsidR="008374BA">
        <w:rPr>
          <w:rFonts w:asciiTheme="majorBidi" w:hAnsiTheme="majorBidi" w:cstheme="majorBidi"/>
          <w:sz w:val="20"/>
          <w:szCs w:val="20"/>
        </w:rPr>
        <w:t>yak bumi dan gas) serta industri</w:t>
      </w:r>
      <w:r w:rsidR="00A91D32">
        <w:rPr>
          <w:rFonts w:asciiTheme="majorBidi" w:hAnsiTheme="majorBidi" w:cstheme="majorBidi"/>
          <w:sz w:val="20"/>
          <w:szCs w:val="20"/>
        </w:rPr>
        <w:t xml:space="preserve"> lainnya</w:t>
      </w:r>
      <w:r w:rsidR="00417CAA">
        <w:rPr>
          <w:rFonts w:asciiTheme="majorBidi" w:hAnsiTheme="majorBidi" w:cstheme="majorBidi"/>
          <w:sz w:val="20"/>
          <w:szCs w:val="20"/>
        </w:rPr>
        <w:t xml:space="preserve">. </w:t>
      </w:r>
    </w:p>
    <w:p w:rsidR="00F654E9" w:rsidRDefault="00417CAA"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Fakta menun</w:t>
      </w:r>
      <w:r w:rsidR="008374BA">
        <w:rPr>
          <w:rFonts w:asciiTheme="majorBidi" w:hAnsiTheme="majorBidi" w:cstheme="majorBidi"/>
          <w:sz w:val="20"/>
          <w:szCs w:val="20"/>
        </w:rPr>
        <w:t>jukkan bahwa penerimaan devisa n</w:t>
      </w:r>
      <w:r>
        <w:rPr>
          <w:rFonts w:asciiTheme="majorBidi" w:hAnsiTheme="majorBidi" w:cstheme="majorBidi"/>
          <w:sz w:val="20"/>
          <w:szCs w:val="20"/>
        </w:rPr>
        <w:t>egara dari sektor minyak bumi dan gas terus menur</w:t>
      </w:r>
      <w:r w:rsidR="00F71B07">
        <w:rPr>
          <w:rFonts w:asciiTheme="majorBidi" w:hAnsiTheme="majorBidi" w:cstheme="majorBidi"/>
          <w:sz w:val="20"/>
          <w:szCs w:val="20"/>
        </w:rPr>
        <w:t>un. Diperkirakan pada tahun 2015</w:t>
      </w:r>
      <w:r>
        <w:rPr>
          <w:rFonts w:asciiTheme="majorBidi" w:hAnsiTheme="majorBidi" w:cstheme="majorBidi"/>
          <w:sz w:val="20"/>
          <w:szCs w:val="20"/>
        </w:rPr>
        <w:t xml:space="preserve">, karena keterbatasan teknologi, </w:t>
      </w:r>
      <w:proofErr w:type="gramStart"/>
      <w:r>
        <w:rPr>
          <w:rFonts w:asciiTheme="majorBidi" w:hAnsiTheme="majorBidi" w:cstheme="majorBidi"/>
          <w:sz w:val="20"/>
          <w:szCs w:val="20"/>
        </w:rPr>
        <w:t>komoditi  migas</w:t>
      </w:r>
      <w:proofErr w:type="gramEnd"/>
      <w:r>
        <w:rPr>
          <w:rFonts w:asciiTheme="majorBidi" w:hAnsiTheme="majorBidi" w:cstheme="majorBidi"/>
          <w:sz w:val="20"/>
          <w:szCs w:val="20"/>
        </w:rPr>
        <w:t xml:space="preserve"> secara ekonomis dianggap tidak akan efisien</w:t>
      </w:r>
      <w:r w:rsidR="008374BA">
        <w:rPr>
          <w:rFonts w:asciiTheme="majorBidi" w:hAnsiTheme="majorBidi" w:cstheme="majorBidi"/>
          <w:sz w:val="20"/>
          <w:szCs w:val="20"/>
        </w:rPr>
        <w:t xml:space="preserve"> lagi sebagai penghasil devisa negara. </w:t>
      </w:r>
      <w:proofErr w:type="gramStart"/>
      <w:r w:rsidR="008374BA">
        <w:rPr>
          <w:rFonts w:asciiTheme="majorBidi" w:hAnsiTheme="majorBidi" w:cstheme="majorBidi"/>
          <w:sz w:val="20"/>
          <w:szCs w:val="20"/>
        </w:rPr>
        <w:t>Cadangan energi</w:t>
      </w:r>
      <w:r>
        <w:rPr>
          <w:rFonts w:asciiTheme="majorBidi" w:hAnsiTheme="majorBidi" w:cstheme="majorBidi"/>
          <w:sz w:val="20"/>
          <w:szCs w:val="20"/>
        </w:rPr>
        <w:t xml:space="preserve"> migas semakin menipis, dilain pihak kebutuhan migas semakin meningkat.</w:t>
      </w:r>
      <w:proofErr w:type="gramEnd"/>
      <w:r w:rsidR="00F654E9">
        <w:rPr>
          <w:rFonts w:asciiTheme="majorBidi" w:hAnsiTheme="majorBidi" w:cstheme="majorBidi"/>
          <w:sz w:val="20"/>
          <w:szCs w:val="20"/>
        </w:rPr>
        <w:t xml:space="preserve"> </w:t>
      </w:r>
      <w:proofErr w:type="gramStart"/>
      <w:r w:rsidR="00F654E9">
        <w:rPr>
          <w:rFonts w:asciiTheme="majorBidi" w:hAnsiTheme="majorBidi" w:cstheme="majorBidi"/>
          <w:sz w:val="20"/>
          <w:szCs w:val="20"/>
        </w:rPr>
        <w:t>Kelangkaan BBM mulai terjadi dan s</w:t>
      </w:r>
      <w:r w:rsidR="008374BA">
        <w:rPr>
          <w:rFonts w:asciiTheme="majorBidi" w:hAnsiTheme="majorBidi" w:cstheme="majorBidi"/>
          <w:sz w:val="20"/>
          <w:szCs w:val="20"/>
        </w:rPr>
        <w:t>emakin menggusarkan pemerintah n</w:t>
      </w:r>
      <w:r w:rsidR="00F654E9">
        <w:rPr>
          <w:rFonts w:asciiTheme="majorBidi" w:hAnsiTheme="majorBidi" w:cstheme="majorBidi"/>
          <w:sz w:val="20"/>
          <w:szCs w:val="20"/>
        </w:rPr>
        <w:t>egara kita.</w:t>
      </w:r>
      <w:proofErr w:type="gramEnd"/>
      <w:r w:rsidR="00F654E9">
        <w:rPr>
          <w:rFonts w:asciiTheme="majorBidi" w:hAnsiTheme="majorBidi" w:cstheme="majorBidi"/>
          <w:sz w:val="20"/>
          <w:szCs w:val="20"/>
        </w:rPr>
        <w:t xml:space="preserve"> </w:t>
      </w:r>
      <w:proofErr w:type="gramStart"/>
      <w:r w:rsidR="00F654E9">
        <w:rPr>
          <w:rFonts w:asciiTheme="majorBidi" w:hAnsiTheme="majorBidi" w:cstheme="majorBidi"/>
          <w:sz w:val="20"/>
          <w:szCs w:val="20"/>
        </w:rPr>
        <w:t>Apa</w:t>
      </w:r>
      <w:proofErr w:type="gramEnd"/>
      <w:r w:rsidR="00F654E9">
        <w:rPr>
          <w:rFonts w:asciiTheme="majorBidi" w:hAnsiTheme="majorBidi" w:cstheme="majorBidi"/>
          <w:sz w:val="20"/>
          <w:szCs w:val="20"/>
        </w:rPr>
        <w:t xml:space="preserve"> yang terjadi sekarang ini, kita lihat bahwa ketahanan daya saing ekspo</w:t>
      </w:r>
      <w:r w:rsidR="00AF609B">
        <w:rPr>
          <w:rFonts w:asciiTheme="majorBidi" w:hAnsiTheme="majorBidi" w:cstheme="majorBidi"/>
          <w:sz w:val="20"/>
          <w:szCs w:val="20"/>
        </w:rPr>
        <w:t>r non migas tidak dapat diandal</w:t>
      </w:r>
      <w:r w:rsidR="00F654E9">
        <w:rPr>
          <w:rFonts w:asciiTheme="majorBidi" w:hAnsiTheme="majorBidi" w:cstheme="majorBidi"/>
          <w:sz w:val="20"/>
          <w:szCs w:val="20"/>
        </w:rPr>
        <w:t xml:space="preserve">kan lagi. </w:t>
      </w:r>
      <w:proofErr w:type="gramStart"/>
      <w:r w:rsidR="00F654E9">
        <w:rPr>
          <w:rFonts w:asciiTheme="majorBidi" w:hAnsiTheme="majorBidi" w:cstheme="majorBidi"/>
          <w:sz w:val="20"/>
          <w:szCs w:val="20"/>
        </w:rPr>
        <w:t>Peme</w:t>
      </w:r>
      <w:r w:rsidR="006C577A">
        <w:rPr>
          <w:rFonts w:asciiTheme="majorBidi" w:hAnsiTheme="majorBidi" w:cstheme="majorBidi"/>
          <w:sz w:val="20"/>
          <w:szCs w:val="20"/>
        </w:rPr>
        <w:t xml:space="preserve">rintah </w:t>
      </w:r>
      <w:r w:rsidR="009417AC">
        <w:rPr>
          <w:rFonts w:asciiTheme="majorBidi" w:hAnsiTheme="majorBidi" w:cstheme="majorBidi"/>
          <w:sz w:val="20"/>
          <w:szCs w:val="20"/>
        </w:rPr>
        <w:t xml:space="preserve"> </w:t>
      </w:r>
      <w:r w:rsidR="006C577A">
        <w:rPr>
          <w:rFonts w:asciiTheme="majorBidi" w:hAnsiTheme="majorBidi" w:cstheme="majorBidi"/>
          <w:sz w:val="20"/>
          <w:szCs w:val="20"/>
        </w:rPr>
        <w:t>harus</w:t>
      </w:r>
      <w:proofErr w:type="gramEnd"/>
      <w:r w:rsidR="006C577A">
        <w:rPr>
          <w:rFonts w:asciiTheme="majorBidi" w:hAnsiTheme="majorBidi" w:cstheme="majorBidi"/>
          <w:sz w:val="20"/>
          <w:szCs w:val="20"/>
        </w:rPr>
        <w:t xml:space="preserve"> mencari alternatif sek</w:t>
      </w:r>
      <w:r w:rsidR="00F654E9">
        <w:rPr>
          <w:rFonts w:asciiTheme="majorBidi" w:hAnsiTheme="majorBidi" w:cstheme="majorBidi"/>
          <w:sz w:val="20"/>
          <w:szCs w:val="20"/>
        </w:rPr>
        <w:t>tor ekonomi yang dianggap pas untuk mempercepat pena</w:t>
      </w:r>
      <w:r w:rsidR="00DF02B8">
        <w:rPr>
          <w:rFonts w:asciiTheme="majorBidi" w:hAnsiTheme="majorBidi" w:cstheme="majorBidi"/>
          <w:sz w:val="20"/>
          <w:szCs w:val="20"/>
        </w:rPr>
        <w:t>n</w:t>
      </w:r>
      <w:r w:rsidR="00F654E9">
        <w:rPr>
          <w:rFonts w:asciiTheme="majorBidi" w:hAnsiTheme="majorBidi" w:cstheme="majorBidi"/>
          <w:sz w:val="20"/>
          <w:szCs w:val="20"/>
        </w:rPr>
        <w:t>ggulangan perma</w:t>
      </w:r>
      <w:r w:rsidR="009417AC">
        <w:rPr>
          <w:rFonts w:asciiTheme="majorBidi" w:hAnsiTheme="majorBidi" w:cstheme="majorBidi"/>
          <w:sz w:val="20"/>
          <w:szCs w:val="20"/>
        </w:rPr>
        <w:t xml:space="preserve">salahan tersebut. </w:t>
      </w:r>
      <w:proofErr w:type="gramStart"/>
      <w:r w:rsidR="009417AC">
        <w:rPr>
          <w:rFonts w:asciiTheme="majorBidi" w:hAnsiTheme="majorBidi" w:cstheme="majorBidi"/>
          <w:sz w:val="20"/>
          <w:szCs w:val="20"/>
        </w:rPr>
        <w:t>Salah satu sek</w:t>
      </w:r>
      <w:r w:rsidR="00F654E9">
        <w:rPr>
          <w:rFonts w:asciiTheme="majorBidi" w:hAnsiTheme="majorBidi" w:cstheme="majorBidi"/>
          <w:sz w:val="20"/>
          <w:szCs w:val="20"/>
        </w:rPr>
        <w:t>tor yang dian</w:t>
      </w:r>
      <w:r w:rsidR="009417AC">
        <w:rPr>
          <w:rFonts w:asciiTheme="majorBidi" w:hAnsiTheme="majorBidi" w:cstheme="majorBidi"/>
          <w:sz w:val="20"/>
          <w:szCs w:val="20"/>
        </w:rPr>
        <w:t>ggap cukup prospektif adalah sek</w:t>
      </w:r>
      <w:r w:rsidR="00F654E9">
        <w:rPr>
          <w:rFonts w:asciiTheme="majorBidi" w:hAnsiTheme="majorBidi" w:cstheme="majorBidi"/>
          <w:sz w:val="20"/>
          <w:szCs w:val="20"/>
        </w:rPr>
        <w:t>tor pariwisata.</w:t>
      </w:r>
      <w:proofErr w:type="gramEnd"/>
    </w:p>
    <w:p w:rsidR="00564259" w:rsidRDefault="009417AC"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Sek</w:t>
      </w:r>
      <w:r w:rsidR="00F654E9">
        <w:rPr>
          <w:rFonts w:asciiTheme="majorBidi" w:hAnsiTheme="majorBidi" w:cstheme="majorBidi"/>
          <w:sz w:val="20"/>
          <w:szCs w:val="20"/>
        </w:rPr>
        <w:t>tor pariwisata diyakini tidak</w:t>
      </w:r>
      <w:r>
        <w:rPr>
          <w:rFonts w:asciiTheme="majorBidi" w:hAnsiTheme="majorBidi" w:cstheme="majorBidi"/>
          <w:sz w:val="20"/>
          <w:szCs w:val="20"/>
        </w:rPr>
        <w:t xml:space="preserve"> hanya sekedar mampu menjadi sek</w:t>
      </w:r>
      <w:r w:rsidR="00F654E9">
        <w:rPr>
          <w:rFonts w:asciiTheme="majorBidi" w:hAnsiTheme="majorBidi" w:cstheme="majorBidi"/>
          <w:sz w:val="20"/>
          <w:szCs w:val="20"/>
        </w:rPr>
        <w:t xml:space="preserve">tor andalan dalam usaha meningkatkan perolehan devisa untuk </w:t>
      </w:r>
      <w:r w:rsidR="00F654E9">
        <w:rPr>
          <w:rFonts w:asciiTheme="majorBidi" w:hAnsiTheme="majorBidi" w:cstheme="majorBidi"/>
          <w:sz w:val="20"/>
          <w:szCs w:val="20"/>
        </w:rPr>
        <w:lastRenderedPageBreak/>
        <w:t xml:space="preserve">pembangunan, tetapi juga mampu mengentaskan kemiskinan melalui penciptaan lapangan kerja dan berusaha. Bila usaha pariwisata diasumsikan sebagai usaha yang mengelola orang yang bepergian, dan orang bepergian senantiasa untuk mencari </w:t>
      </w:r>
      <w:proofErr w:type="gramStart"/>
      <w:r w:rsidR="00F654E9">
        <w:rPr>
          <w:rFonts w:asciiTheme="majorBidi" w:hAnsiTheme="majorBidi" w:cstheme="majorBidi"/>
          <w:sz w:val="20"/>
          <w:szCs w:val="20"/>
        </w:rPr>
        <w:t>pemandangan  baru</w:t>
      </w:r>
      <w:proofErr w:type="gramEnd"/>
      <w:r w:rsidR="00F654E9">
        <w:rPr>
          <w:rFonts w:asciiTheme="majorBidi" w:hAnsiTheme="majorBidi" w:cstheme="majorBidi"/>
          <w:sz w:val="20"/>
          <w:szCs w:val="20"/>
        </w:rPr>
        <w:t xml:space="preserve"> yang dianggap unik, maka sebenarnya peluang Indonesia dalam hal ini cukup besar. </w:t>
      </w:r>
      <w:proofErr w:type="gramStart"/>
      <w:r w:rsidR="00F654E9">
        <w:rPr>
          <w:rFonts w:asciiTheme="majorBidi" w:hAnsiTheme="majorBidi" w:cstheme="majorBidi"/>
          <w:sz w:val="20"/>
          <w:szCs w:val="20"/>
        </w:rPr>
        <w:t>Artinya Indonesia cukup menyediakan banyak pemandangan yang unik bai</w:t>
      </w:r>
      <w:r>
        <w:rPr>
          <w:rFonts w:asciiTheme="majorBidi" w:hAnsiTheme="majorBidi" w:cstheme="majorBidi"/>
          <w:sz w:val="20"/>
          <w:szCs w:val="20"/>
        </w:rPr>
        <w:t>k yang bersifat alamiah maupun k</w:t>
      </w:r>
      <w:r w:rsidR="00F654E9">
        <w:rPr>
          <w:rFonts w:asciiTheme="majorBidi" w:hAnsiTheme="majorBidi" w:cstheme="majorBidi"/>
          <w:sz w:val="20"/>
          <w:szCs w:val="20"/>
        </w:rPr>
        <w:t>ultural.</w:t>
      </w:r>
      <w:proofErr w:type="gramEnd"/>
    </w:p>
    <w:p w:rsidR="00F416CC" w:rsidRDefault="00564259"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P</w:t>
      </w:r>
      <w:r w:rsidR="009417AC">
        <w:rPr>
          <w:rFonts w:asciiTheme="majorBidi" w:hAnsiTheme="majorBidi" w:cstheme="majorBidi"/>
          <w:sz w:val="20"/>
          <w:szCs w:val="20"/>
        </w:rPr>
        <w:t>ariwisata sebagai salah satu sek</w:t>
      </w:r>
      <w:r>
        <w:rPr>
          <w:rFonts w:asciiTheme="majorBidi" w:hAnsiTheme="majorBidi" w:cstheme="majorBidi"/>
          <w:sz w:val="20"/>
          <w:szCs w:val="20"/>
        </w:rPr>
        <w:t>tor yang ikut terpuruk akibat krisis multidimensi yang m</w:t>
      </w:r>
      <w:r w:rsidR="009417AC">
        <w:rPr>
          <w:rFonts w:asciiTheme="majorBidi" w:hAnsiTheme="majorBidi" w:cstheme="majorBidi"/>
          <w:sz w:val="20"/>
          <w:szCs w:val="20"/>
        </w:rPr>
        <w:t>elanda Indonesia sejak pertengah</w:t>
      </w:r>
      <w:r>
        <w:rPr>
          <w:rFonts w:asciiTheme="majorBidi" w:hAnsiTheme="majorBidi" w:cstheme="majorBidi"/>
          <w:sz w:val="20"/>
          <w:szCs w:val="20"/>
        </w:rPr>
        <w:t>a</w:t>
      </w:r>
      <w:r w:rsidR="009417AC">
        <w:rPr>
          <w:rFonts w:asciiTheme="majorBidi" w:hAnsiTheme="majorBidi" w:cstheme="majorBidi"/>
          <w:sz w:val="20"/>
          <w:szCs w:val="20"/>
        </w:rPr>
        <w:t>n</w:t>
      </w:r>
      <w:r>
        <w:rPr>
          <w:rFonts w:asciiTheme="majorBidi" w:hAnsiTheme="majorBidi" w:cstheme="majorBidi"/>
          <w:sz w:val="20"/>
          <w:szCs w:val="20"/>
        </w:rPr>
        <w:t xml:space="preserve"> tahun 1997 yang lalu, saat ini mulai menunjukkan tahap pemulihan ( Departemen Kebudayaan dan Pariwisata, 2002).</w:t>
      </w:r>
      <w:r w:rsidR="009A0B42">
        <w:rPr>
          <w:rFonts w:asciiTheme="majorBidi" w:hAnsiTheme="majorBidi" w:cstheme="majorBidi"/>
          <w:sz w:val="20"/>
          <w:szCs w:val="20"/>
        </w:rPr>
        <w:t xml:space="preserve"> </w:t>
      </w:r>
      <w:proofErr w:type="gramStart"/>
      <w:r w:rsidR="009A0B42">
        <w:rPr>
          <w:rFonts w:asciiTheme="majorBidi" w:hAnsiTheme="majorBidi" w:cstheme="majorBidi"/>
          <w:sz w:val="20"/>
          <w:szCs w:val="20"/>
        </w:rPr>
        <w:t>Indikatornya  terlihat</w:t>
      </w:r>
      <w:proofErr w:type="gramEnd"/>
      <w:r w:rsidR="009A0B42">
        <w:rPr>
          <w:rFonts w:asciiTheme="majorBidi" w:hAnsiTheme="majorBidi" w:cstheme="majorBidi"/>
          <w:sz w:val="20"/>
          <w:szCs w:val="20"/>
        </w:rPr>
        <w:t xml:space="preserve"> dari mulai </w:t>
      </w:r>
      <w:r w:rsidR="00417CAA">
        <w:rPr>
          <w:rFonts w:asciiTheme="majorBidi" w:hAnsiTheme="majorBidi" w:cstheme="majorBidi"/>
          <w:sz w:val="20"/>
          <w:szCs w:val="20"/>
        </w:rPr>
        <w:t xml:space="preserve"> </w:t>
      </w:r>
      <w:r w:rsidR="009A0B42">
        <w:rPr>
          <w:rFonts w:asciiTheme="majorBidi" w:hAnsiTheme="majorBidi" w:cstheme="majorBidi"/>
          <w:sz w:val="20"/>
          <w:szCs w:val="20"/>
        </w:rPr>
        <w:t>naiknya tingkat kunjungan  wisatawan mancanegara (wisman) ke Indonesia. Setelah mencapai tingkat terendah pada tahun 1998</w:t>
      </w:r>
      <w:r w:rsidR="009417AC">
        <w:rPr>
          <w:rFonts w:asciiTheme="majorBidi" w:hAnsiTheme="majorBidi" w:cstheme="majorBidi"/>
          <w:sz w:val="20"/>
          <w:szCs w:val="20"/>
        </w:rPr>
        <w:t xml:space="preserve"> dengan arus kunjungan wisatawa</w:t>
      </w:r>
      <w:r w:rsidR="009A0B42">
        <w:rPr>
          <w:rFonts w:asciiTheme="majorBidi" w:hAnsiTheme="majorBidi" w:cstheme="majorBidi"/>
          <w:sz w:val="20"/>
          <w:szCs w:val="20"/>
        </w:rPr>
        <w:t>n mancanegara hanya 4</w:t>
      </w:r>
      <w:proofErr w:type="gramStart"/>
      <w:r w:rsidR="009A0B42">
        <w:rPr>
          <w:rFonts w:asciiTheme="majorBidi" w:hAnsiTheme="majorBidi" w:cstheme="majorBidi"/>
          <w:sz w:val="20"/>
          <w:szCs w:val="20"/>
        </w:rPr>
        <w:t>,5</w:t>
      </w:r>
      <w:proofErr w:type="gramEnd"/>
      <w:r w:rsidR="009A0B42">
        <w:rPr>
          <w:rFonts w:asciiTheme="majorBidi" w:hAnsiTheme="majorBidi" w:cstheme="majorBidi"/>
          <w:sz w:val="20"/>
          <w:szCs w:val="20"/>
        </w:rPr>
        <w:t xml:space="preserve"> juta orang. Kenaikan yang cukup berarti mulai terjadi pada tahun 2000, dimana tingkat kunjungan wisatawan mancanegara ke Indonesia mencapai angka lebih dari 5 </w:t>
      </w:r>
      <w:proofErr w:type="gramStart"/>
      <w:r w:rsidR="009A0B42">
        <w:rPr>
          <w:rFonts w:asciiTheme="majorBidi" w:hAnsiTheme="majorBidi" w:cstheme="majorBidi"/>
          <w:sz w:val="20"/>
          <w:szCs w:val="20"/>
        </w:rPr>
        <w:t>juta  orang</w:t>
      </w:r>
      <w:proofErr w:type="gramEnd"/>
      <w:r w:rsidR="009A0B42">
        <w:rPr>
          <w:rFonts w:asciiTheme="majorBidi" w:hAnsiTheme="majorBidi" w:cstheme="majorBidi"/>
          <w:sz w:val="20"/>
          <w:szCs w:val="20"/>
        </w:rPr>
        <w:t>.</w:t>
      </w:r>
    </w:p>
    <w:p w:rsidR="00820A3E" w:rsidRDefault="00820A3E"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Hal yang </w:t>
      </w:r>
      <w:proofErr w:type="gramStart"/>
      <w:r>
        <w:rPr>
          <w:rFonts w:asciiTheme="majorBidi" w:hAnsiTheme="majorBidi" w:cstheme="majorBidi"/>
          <w:sz w:val="20"/>
          <w:szCs w:val="20"/>
        </w:rPr>
        <w:t>sama</w:t>
      </w:r>
      <w:proofErr w:type="gramEnd"/>
      <w:r>
        <w:rPr>
          <w:rFonts w:asciiTheme="majorBidi" w:hAnsiTheme="majorBidi" w:cstheme="majorBidi"/>
          <w:sz w:val="20"/>
          <w:szCs w:val="20"/>
        </w:rPr>
        <w:t xml:space="preserve"> juga terjadi di Propinsi Sumate</w:t>
      </w:r>
      <w:r w:rsidR="009417AC">
        <w:rPr>
          <w:rFonts w:asciiTheme="majorBidi" w:hAnsiTheme="majorBidi" w:cstheme="majorBidi"/>
          <w:sz w:val="20"/>
          <w:szCs w:val="20"/>
        </w:rPr>
        <w:t>ra Barat. Mulai bergairahnya sek</w:t>
      </w:r>
      <w:r>
        <w:rPr>
          <w:rFonts w:asciiTheme="majorBidi" w:hAnsiTheme="majorBidi" w:cstheme="majorBidi"/>
          <w:sz w:val="20"/>
          <w:szCs w:val="20"/>
        </w:rPr>
        <w:t>tor pariwisata dan bergeraknya roda perekonomian terlihat dari naiknya tingkat kunjungan wisatawan mancanegara dari 20.904 orang pada tahun 2005 menjadi 25.040 orang pada tahun 2006, atau</w:t>
      </w:r>
      <w:r w:rsidR="00606738">
        <w:rPr>
          <w:rFonts w:asciiTheme="majorBidi" w:hAnsiTheme="majorBidi" w:cstheme="majorBidi"/>
          <w:sz w:val="20"/>
          <w:szCs w:val="20"/>
        </w:rPr>
        <w:t xml:space="preserve"> </w:t>
      </w:r>
      <w:r>
        <w:rPr>
          <w:rFonts w:asciiTheme="majorBidi" w:hAnsiTheme="majorBidi" w:cstheme="majorBidi"/>
          <w:sz w:val="20"/>
          <w:szCs w:val="20"/>
        </w:rPr>
        <w:t xml:space="preserve"> naik sebesar 5,05% (Dinas </w:t>
      </w:r>
      <w:r w:rsidR="005531DD">
        <w:rPr>
          <w:rFonts w:asciiTheme="majorBidi" w:hAnsiTheme="majorBidi" w:cstheme="majorBidi"/>
          <w:sz w:val="20"/>
          <w:szCs w:val="20"/>
        </w:rPr>
        <w:t>Pariwisata Seni dan Budaya, 2007</w:t>
      </w:r>
      <w:r>
        <w:rPr>
          <w:rFonts w:asciiTheme="majorBidi" w:hAnsiTheme="majorBidi" w:cstheme="majorBidi"/>
          <w:sz w:val="20"/>
          <w:szCs w:val="20"/>
        </w:rPr>
        <w:t xml:space="preserve">).  </w:t>
      </w:r>
      <w:proofErr w:type="gramStart"/>
      <w:r>
        <w:rPr>
          <w:rFonts w:asciiTheme="majorBidi" w:hAnsiTheme="majorBidi" w:cstheme="majorBidi"/>
          <w:sz w:val="20"/>
          <w:szCs w:val="20"/>
        </w:rPr>
        <w:t xml:space="preserve">Mulai bergeraknya roda perekonomian juga terlihat dari </w:t>
      </w:r>
      <w:r>
        <w:rPr>
          <w:rFonts w:asciiTheme="majorBidi" w:hAnsiTheme="majorBidi" w:cstheme="majorBidi"/>
          <w:sz w:val="20"/>
          <w:szCs w:val="20"/>
        </w:rPr>
        <w:lastRenderedPageBreak/>
        <w:t>meningkatnya jumlah masyarakat yang melakukan perjalanan wisata (wisatawan nusantara).</w:t>
      </w:r>
      <w:proofErr w:type="gramEnd"/>
      <w:r>
        <w:rPr>
          <w:rFonts w:asciiTheme="majorBidi" w:hAnsiTheme="majorBidi" w:cstheme="majorBidi"/>
          <w:sz w:val="20"/>
          <w:szCs w:val="20"/>
        </w:rPr>
        <w:t xml:space="preserve"> Pada tahun 2004, </w:t>
      </w:r>
      <w:proofErr w:type="gramStart"/>
      <w:r>
        <w:rPr>
          <w:rFonts w:asciiTheme="majorBidi" w:hAnsiTheme="majorBidi" w:cstheme="majorBidi"/>
          <w:sz w:val="20"/>
          <w:szCs w:val="20"/>
        </w:rPr>
        <w:t xml:space="preserve">tercatat </w:t>
      </w:r>
      <w:r w:rsidR="002C2CC2">
        <w:rPr>
          <w:rFonts w:asciiTheme="majorBidi" w:hAnsiTheme="majorBidi" w:cstheme="majorBidi"/>
          <w:sz w:val="20"/>
          <w:szCs w:val="20"/>
        </w:rPr>
        <w:t xml:space="preserve"> 356.724</w:t>
      </w:r>
      <w:proofErr w:type="gramEnd"/>
      <w:r w:rsidR="002C2CC2">
        <w:rPr>
          <w:rFonts w:asciiTheme="majorBidi" w:hAnsiTheme="majorBidi" w:cstheme="majorBidi"/>
          <w:sz w:val="20"/>
          <w:szCs w:val="20"/>
        </w:rPr>
        <w:t xml:space="preserve"> orang wisatawan nusantara yang berkunjung ke Sumatera Barat. Perkembangan pariwisata Sumatera Barat juga </w:t>
      </w:r>
      <w:proofErr w:type="gramStart"/>
      <w:r w:rsidR="002C2CC2">
        <w:rPr>
          <w:rFonts w:asciiTheme="majorBidi" w:hAnsiTheme="majorBidi" w:cstheme="majorBidi"/>
          <w:sz w:val="20"/>
          <w:szCs w:val="20"/>
        </w:rPr>
        <w:t>ditunjukkan  oleh</w:t>
      </w:r>
      <w:proofErr w:type="gramEnd"/>
      <w:r w:rsidR="002C2CC2">
        <w:rPr>
          <w:rFonts w:asciiTheme="majorBidi" w:hAnsiTheme="majorBidi" w:cstheme="majorBidi"/>
          <w:sz w:val="20"/>
          <w:szCs w:val="20"/>
        </w:rPr>
        <w:t xml:space="preserve"> jumlah  kunjungan selama 2003-2007 yang </w:t>
      </w:r>
      <w:r w:rsidR="00357F6E">
        <w:rPr>
          <w:rFonts w:asciiTheme="majorBidi" w:hAnsiTheme="majorBidi" w:cstheme="majorBidi"/>
          <w:sz w:val="20"/>
          <w:szCs w:val="20"/>
        </w:rPr>
        <w:t>meningkat dari 381.764 orang menjadi 4.360.361 orang</w:t>
      </w:r>
      <w:r w:rsidR="00606738">
        <w:rPr>
          <w:rFonts w:asciiTheme="majorBidi" w:hAnsiTheme="majorBidi" w:cstheme="majorBidi"/>
          <w:sz w:val="20"/>
          <w:szCs w:val="20"/>
        </w:rPr>
        <w:t xml:space="preserve"> yang terdiri dari wisatawan lok</w:t>
      </w:r>
      <w:r w:rsidR="00357F6E">
        <w:rPr>
          <w:rFonts w:asciiTheme="majorBidi" w:hAnsiTheme="majorBidi" w:cstheme="majorBidi"/>
          <w:sz w:val="20"/>
          <w:szCs w:val="20"/>
        </w:rPr>
        <w:t xml:space="preserve">al dan mancanegara (Statistik Pariwisata, 2008). </w:t>
      </w:r>
      <w:proofErr w:type="gramStart"/>
      <w:r w:rsidR="00357F6E">
        <w:rPr>
          <w:rFonts w:asciiTheme="majorBidi" w:hAnsiTheme="majorBidi" w:cstheme="majorBidi"/>
          <w:sz w:val="20"/>
          <w:szCs w:val="20"/>
        </w:rPr>
        <w:t>Ini berarti bahwa harapan u</w:t>
      </w:r>
      <w:r w:rsidR="00606738">
        <w:rPr>
          <w:rFonts w:asciiTheme="majorBidi" w:hAnsiTheme="majorBidi" w:cstheme="majorBidi"/>
          <w:sz w:val="20"/>
          <w:szCs w:val="20"/>
        </w:rPr>
        <w:t>ntuk meningkatkan kontribusi sektor pariwisata terhadap pendapatan daerah atau PAD</w:t>
      </w:r>
      <w:r w:rsidR="00357F6E">
        <w:rPr>
          <w:rFonts w:asciiTheme="majorBidi" w:hAnsiTheme="majorBidi" w:cstheme="majorBidi"/>
          <w:sz w:val="20"/>
          <w:szCs w:val="20"/>
        </w:rPr>
        <w:t xml:space="preserve"> juga ikut meningkat.</w:t>
      </w:r>
      <w:proofErr w:type="gramEnd"/>
    </w:p>
    <w:p w:rsidR="00357F6E" w:rsidRDefault="00357F6E"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Sumatera Barat</w:t>
      </w:r>
      <w:r w:rsidR="009A5F60">
        <w:rPr>
          <w:rFonts w:asciiTheme="majorBidi" w:hAnsiTheme="majorBidi" w:cstheme="majorBidi"/>
          <w:sz w:val="20"/>
          <w:szCs w:val="20"/>
        </w:rPr>
        <w:t xml:space="preserve"> dengan keindahan alam dan keuni</w:t>
      </w:r>
      <w:r>
        <w:rPr>
          <w:rFonts w:asciiTheme="majorBidi" w:hAnsiTheme="majorBidi" w:cstheme="majorBidi"/>
          <w:sz w:val="20"/>
          <w:szCs w:val="20"/>
        </w:rPr>
        <w:t>kan budaya memiliki potensi yang sangat besar dalam kepariwisataan (Syahrir</w:t>
      </w:r>
      <w:r w:rsidR="00405842">
        <w:rPr>
          <w:rFonts w:asciiTheme="majorBidi" w:hAnsiTheme="majorBidi" w:cstheme="majorBidi"/>
          <w:sz w:val="20"/>
          <w:szCs w:val="20"/>
        </w:rPr>
        <w:t>,</w:t>
      </w:r>
      <w:r>
        <w:rPr>
          <w:rFonts w:asciiTheme="majorBidi" w:hAnsiTheme="majorBidi" w:cstheme="majorBidi"/>
          <w:sz w:val="20"/>
          <w:szCs w:val="20"/>
        </w:rPr>
        <w:t xml:space="preserve"> 1999).</w:t>
      </w:r>
      <w:proofErr w:type="gramEnd"/>
      <w:r>
        <w:rPr>
          <w:rFonts w:asciiTheme="majorBidi" w:hAnsiTheme="majorBidi" w:cstheme="majorBidi"/>
          <w:sz w:val="20"/>
          <w:szCs w:val="20"/>
        </w:rPr>
        <w:t xml:space="preserve"> </w:t>
      </w:r>
      <w:proofErr w:type="gramStart"/>
      <w:r>
        <w:rPr>
          <w:rFonts w:asciiTheme="majorBidi" w:hAnsiTheme="majorBidi" w:cstheme="majorBidi"/>
          <w:sz w:val="20"/>
          <w:szCs w:val="20"/>
        </w:rPr>
        <w:t>Spesifikasi budaya yang unik serta keindahan alam dan panorama yang menarik dapat memberikan sumbangan yang cukup be</w:t>
      </w:r>
      <w:r w:rsidR="009A5F60">
        <w:rPr>
          <w:rFonts w:asciiTheme="majorBidi" w:hAnsiTheme="majorBidi" w:cstheme="majorBidi"/>
          <w:sz w:val="20"/>
          <w:szCs w:val="20"/>
        </w:rPr>
        <w:t>sar bagi pertumbuhan ekonomi da</w:t>
      </w:r>
      <w:r>
        <w:rPr>
          <w:rFonts w:asciiTheme="majorBidi" w:hAnsiTheme="majorBidi" w:cstheme="majorBidi"/>
          <w:sz w:val="20"/>
          <w:szCs w:val="20"/>
        </w:rPr>
        <w:t>n peningkatan pendapatan serta perluasan kesempatan kerja.</w:t>
      </w:r>
      <w:proofErr w:type="gramEnd"/>
      <w:r w:rsidR="00AB4D71">
        <w:rPr>
          <w:rFonts w:asciiTheme="majorBidi" w:hAnsiTheme="majorBidi" w:cstheme="majorBidi"/>
          <w:sz w:val="20"/>
          <w:szCs w:val="20"/>
        </w:rPr>
        <w:t xml:space="preserve"> Sumatera Barat merupakan salah satu </w:t>
      </w:r>
      <w:proofErr w:type="gramStart"/>
      <w:r w:rsidR="00AB4D71">
        <w:rPr>
          <w:rFonts w:asciiTheme="majorBidi" w:hAnsiTheme="majorBidi" w:cstheme="majorBidi"/>
          <w:sz w:val="20"/>
          <w:szCs w:val="20"/>
        </w:rPr>
        <w:t>destinasi  pariwisata</w:t>
      </w:r>
      <w:proofErr w:type="gramEnd"/>
      <w:r w:rsidR="00AB4D71">
        <w:rPr>
          <w:rFonts w:asciiTheme="majorBidi" w:hAnsiTheme="majorBidi" w:cstheme="majorBidi"/>
          <w:sz w:val="20"/>
          <w:szCs w:val="20"/>
        </w:rPr>
        <w:t xml:space="preserve"> di Indonesia dan merupakan pusat pengembangan kepariwisataan untuk</w:t>
      </w:r>
      <w:r w:rsidR="009A5F60">
        <w:rPr>
          <w:rFonts w:asciiTheme="majorBidi" w:hAnsiTheme="majorBidi" w:cstheme="majorBidi"/>
          <w:sz w:val="20"/>
          <w:szCs w:val="20"/>
        </w:rPr>
        <w:t xml:space="preserve"> wilayah Indonesia bagian barat. </w:t>
      </w:r>
      <w:proofErr w:type="gramStart"/>
      <w:r w:rsidR="009A5F60">
        <w:rPr>
          <w:rFonts w:asciiTheme="majorBidi" w:hAnsiTheme="majorBidi" w:cstheme="majorBidi"/>
          <w:sz w:val="20"/>
          <w:szCs w:val="20"/>
        </w:rPr>
        <w:t>(Renstra Pembangunan Sektor Pariwisata Seni dan B</w:t>
      </w:r>
      <w:r w:rsidR="00AB4D71">
        <w:rPr>
          <w:rFonts w:asciiTheme="majorBidi" w:hAnsiTheme="majorBidi" w:cstheme="majorBidi"/>
          <w:sz w:val="20"/>
          <w:szCs w:val="20"/>
        </w:rPr>
        <w:t>udaya 2006-2010).</w:t>
      </w:r>
      <w:proofErr w:type="gramEnd"/>
      <w:r w:rsidR="00AB4D71">
        <w:rPr>
          <w:rFonts w:asciiTheme="majorBidi" w:hAnsiTheme="majorBidi" w:cstheme="majorBidi"/>
          <w:sz w:val="20"/>
          <w:szCs w:val="20"/>
        </w:rPr>
        <w:t xml:space="preserve"> </w:t>
      </w:r>
      <w:proofErr w:type="gramStart"/>
      <w:r w:rsidR="00AB4D71">
        <w:rPr>
          <w:rFonts w:asciiTheme="majorBidi" w:hAnsiTheme="majorBidi" w:cstheme="majorBidi"/>
          <w:sz w:val="20"/>
          <w:szCs w:val="20"/>
        </w:rPr>
        <w:t>Penca</w:t>
      </w:r>
      <w:r w:rsidR="009A5F60">
        <w:rPr>
          <w:rFonts w:asciiTheme="majorBidi" w:hAnsiTheme="majorBidi" w:cstheme="majorBidi"/>
          <w:sz w:val="20"/>
          <w:szCs w:val="20"/>
        </w:rPr>
        <w:t>na</w:t>
      </w:r>
      <w:r w:rsidR="00AB4D71">
        <w:rPr>
          <w:rFonts w:asciiTheme="majorBidi" w:hAnsiTheme="majorBidi" w:cstheme="majorBidi"/>
          <w:sz w:val="20"/>
          <w:szCs w:val="20"/>
        </w:rPr>
        <w:t>ngan Sum</w:t>
      </w:r>
      <w:r w:rsidR="009A5F60">
        <w:rPr>
          <w:rFonts w:asciiTheme="majorBidi" w:hAnsiTheme="majorBidi" w:cstheme="majorBidi"/>
          <w:sz w:val="20"/>
          <w:szCs w:val="20"/>
        </w:rPr>
        <w:t>atera B</w:t>
      </w:r>
      <w:r w:rsidR="00AB4D71">
        <w:rPr>
          <w:rFonts w:asciiTheme="majorBidi" w:hAnsiTheme="majorBidi" w:cstheme="majorBidi"/>
          <w:sz w:val="20"/>
          <w:szCs w:val="20"/>
        </w:rPr>
        <w:t>arat ini adalah pencanangan 5 daerah pertama yang menjadi distinasi pariwisata di Indonesia setelah Bali tahun 2007.</w:t>
      </w:r>
      <w:proofErr w:type="gramEnd"/>
      <w:r w:rsidR="00AB4D71">
        <w:rPr>
          <w:rFonts w:asciiTheme="majorBidi" w:hAnsiTheme="majorBidi" w:cstheme="majorBidi"/>
          <w:sz w:val="20"/>
          <w:szCs w:val="20"/>
        </w:rPr>
        <w:t xml:space="preserve"> Pada tahun 2008 telah dicanangkan 5 daerah </w:t>
      </w:r>
      <w:proofErr w:type="gramStart"/>
      <w:r w:rsidR="00AB4D71">
        <w:rPr>
          <w:rFonts w:asciiTheme="majorBidi" w:hAnsiTheme="majorBidi" w:cstheme="majorBidi"/>
          <w:sz w:val="20"/>
          <w:szCs w:val="20"/>
        </w:rPr>
        <w:t>lain</w:t>
      </w:r>
      <w:proofErr w:type="gramEnd"/>
      <w:r w:rsidR="00AB4D71">
        <w:rPr>
          <w:rFonts w:asciiTheme="majorBidi" w:hAnsiTheme="majorBidi" w:cstheme="majorBidi"/>
          <w:sz w:val="20"/>
          <w:szCs w:val="20"/>
        </w:rPr>
        <w:t xml:space="preserve"> untuk menjadi destinasi berikutnya.</w:t>
      </w:r>
      <w:r w:rsidR="00802A68">
        <w:rPr>
          <w:rFonts w:asciiTheme="majorBidi" w:hAnsiTheme="majorBidi" w:cstheme="majorBidi"/>
          <w:sz w:val="20"/>
          <w:szCs w:val="20"/>
        </w:rPr>
        <w:t xml:space="preserve"> </w:t>
      </w:r>
      <w:proofErr w:type="gramStart"/>
      <w:r w:rsidR="00802A68">
        <w:rPr>
          <w:rFonts w:asciiTheme="majorBidi" w:hAnsiTheme="majorBidi" w:cstheme="majorBidi"/>
          <w:sz w:val="20"/>
          <w:szCs w:val="20"/>
        </w:rPr>
        <w:t>Pemilihan ini menunjukkan bahwa secara nasional potensi pariwisata di Sumatera Barat dinilai cukup beragam dengan potensi alam dan budaya serta peninggalan sejarah yang unik dan menarik.</w:t>
      </w:r>
      <w:proofErr w:type="gramEnd"/>
    </w:p>
    <w:p w:rsidR="00496FF8" w:rsidRDefault="00496FF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Dalam p</w:t>
      </w:r>
      <w:r w:rsidR="00CA24CC">
        <w:rPr>
          <w:rFonts w:asciiTheme="majorBidi" w:hAnsiTheme="majorBidi" w:cstheme="majorBidi"/>
          <w:sz w:val="20"/>
          <w:szCs w:val="20"/>
        </w:rPr>
        <w:t>engemban</w:t>
      </w:r>
      <w:r w:rsidR="009A5F60">
        <w:rPr>
          <w:rFonts w:asciiTheme="majorBidi" w:hAnsiTheme="majorBidi" w:cstheme="majorBidi"/>
          <w:sz w:val="20"/>
          <w:szCs w:val="20"/>
        </w:rPr>
        <w:t>gan kepariwisataannya, Sumatera B</w:t>
      </w:r>
      <w:r>
        <w:rPr>
          <w:rFonts w:asciiTheme="majorBidi" w:hAnsiTheme="majorBidi" w:cstheme="majorBidi"/>
          <w:sz w:val="20"/>
          <w:szCs w:val="20"/>
        </w:rPr>
        <w:t>arat mempunyai visi “</w:t>
      </w:r>
      <w:r w:rsidR="00CA24CC">
        <w:rPr>
          <w:rFonts w:asciiTheme="majorBidi" w:hAnsiTheme="majorBidi" w:cstheme="majorBidi"/>
          <w:sz w:val="20"/>
          <w:szCs w:val="20"/>
        </w:rPr>
        <w:t>Mewujudkan Sumatera Barat sebagai daerah tujuan wisata utama untuk wilayah In</w:t>
      </w:r>
      <w:r w:rsidR="009A5F60">
        <w:rPr>
          <w:rFonts w:asciiTheme="majorBidi" w:hAnsiTheme="majorBidi" w:cstheme="majorBidi"/>
          <w:sz w:val="20"/>
          <w:szCs w:val="20"/>
        </w:rPr>
        <w:t>donesia bagian barat dengan menonjolkan cir</w:t>
      </w:r>
      <w:r w:rsidR="00CA24CC">
        <w:rPr>
          <w:rFonts w:asciiTheme="majorBidi" w:hAnsiTheme="majorBidi" w:cstheme="majorBidi"/>
          <w:sz w:val="20"/>
          <w:szCs w:val="20"/>
        </w:rPr>
        <w:t>i kelokalan (agama, adat, budaya) serta berbagai titik bagi daerah tujuan wisata lainnya di Pulau Sumatera yang memiliki daya saing global dengan pendekatan pembangunan berwawasan lingkungan (Renstra</w:t>
      </w:r>
      <w:r w:rsidR="00AF12DE">
        <w:rPr>
          <w:rFonts w:asciiTheme="majorBidi" w:hAnsiTheme="majorBidi" w:cstheme="majorBidi"/>
          <w:sz w:val="20"/>
          <w:szCs w:val="20"/>
        </w:rPr>
        <w:t xml:space="preserve"> Pembangunan Sektor Pariwisata S</w:t>
      </w:r>
      <w:r w:rsidR="00CA24CC">
        <w:rPr>
          <w:rFonts w:asciiTheme="majorBidi" w:hAnsiTheme="majorBidi" w:cstheme="majorBidi"/>
          <w:sz w:val="20"/>
          <w:szCs w:val="20"/>
        </w:rPr>
        <w:t>eni dan Budaya 2006-2010).</w:t>
      </w:r>
    </w:p>
    <w:p w:rsidR="00CA24CC" w:rsidRDefault="00CA24CC"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Me</w:t>
      </w:r>
      <w:r w:rsidR="009A5F60">
        <w:rPr>
          <w:rFonts w:asciiTheme="majorBidi" w:hAnsiTheme="majorBidi" w:cstheme="majorBidi"/>
          <w:sz w:val="20"/>
          <w:szCs w:val="20"/>
        </w:rPr>
        <w:t>nyikapi kondisi bahwa Sumatera B</w:t>
      </w:r>
      <w:r>
        <w:rPr>
          <w:rFonts w:asciiTheme="majorBidi" w:hAnsiTheme="majorBidi" w:cstheme="majorBidi"/>
          <w:sz w:val="20"/>
          <w:szCs w:val="20"/>
        </w:rPr>
        <w:t>arat telah dicanangkan menjadi salah satu dari 5 daerah tujuan w</w:t>
      </w:r>
      <w:r w:rsidR="003C5780">
        <w:rPr>
          <w:rFonts w:asciiTheme="majorBidi" w:hAnsiTheme="majorBidi" w:cstheme="majorBidi"/>
          <w:sz w:val="20"/>
          <w:szCs w:val="20"/>
        </w:rPr>
        <w:t xml:space="preserve">isata di Indonesia, maka sepantasnyalah </w:t>
      </w:r>
      <w:r w:rsidR="009A5F60">
        <w:rPr>
          <w:rFonts w:asciiTheme="majorBidi" w:hAnsiTheme="majorBidi" w:cstheme="majorBidi"/>
          <w:sz w:val="20"/>
          <w:szCs w:val="20"/>
        </w:rPr>
        <w:t>perencanaan pembangunan pada sek</w:t>
      </w:r>
      <w:r w:rsidR="003C5780">
        <w:rPr>
          <w:rFonts w:asciiTheme="majorBidi" w:hAnsiTheme="majorBidi" w:cstheme="majorBidi"/>
          <w:sz w:val="20"/>
          <w:szCs w:val="20"/>
        </w:rPr>
        <w:t>tor pariwisata ini lebih diprioritaskan.</w:t>
      </w:r>
      <w:proofErr w:type="gramEnd"/>
      <w:r w:rsidR="003C5780">
        <w:rPr>
          <w:rFonts w:asciiTheme="majorBidi" w:hAnsiTheme="majorBidi" w:cstheme="majorBidi"/>
          <w:sz w:val="20"/>
          <w:szCs w:val="20"/>
        </w:rPr>
        <w:t xml:space="preserve"> Agar pengembangan pariwisata di Sumatera Barat berjalan lebih optimal sehingga memberikan saham sebesar mungkin dalam </w:t>
      </w:r>
      <w:r w:rsidR="000B1590">
        <w:rPr>
          <w:rFonts w:asciiTheme="majorBidi" w:hAnsiTheme="majorBidi" w:cstheme="majorBidi"/>
          <w:sz w:val="20"/>
          <w:szCs w:val="20"/>
        </w:rPr>
        <w:t xml:space="preserve"> </w:t>
      </w:r>
      <w:r w:rsidR="003C5780">
        <w:rPr>
          <w:rFonts w:asciiTheme="majorBidi" w:hAnsiTheme="majorBidi" w:cstheme="majorBidi"/>
          <w:sz w:val="20"/>
          <w:szCs w:val="20"/>
        </w:rPr>
        <w:t xml:space="preserve">pembangunan yang </w:t>
      </w:r>
      <w:r w:rsidR="009A5F60">
        <w:rPr>
          <w:rFonts w:asciiTheme="majorBidi" w:hAnsiTheme="majorBidi" w:cstheme="majorBidi"/>
          <w:sz w:val="20"/>
          <w:szCs w:val="20"/>
        </w:rPr>
        <w:t>sekaligus diharapkan dimasa datang sek</w:t>
      </w:r>
      <w:r w:rsidR="003C5780">
        <w:rPr>
          <w:rFonts w:asciiTheme="majorBidi" w:hAnsiTheme="majorBidi" w:cstheme="majorBidi"/>
          <w:sz w:val="20"/>
          <w:szCs w:val="20"/>
        </w:rPr>
        <w:t xml:space="preserve">tor ini bisa menjadi katalisator dan </w:t>
      </w:r>
      <w:r w:rsidR="003C5780" w:rsidRPr="009E25E8">
        <w:rPr>
          <w:rFonts w:asciiTheme="majorBidi" w:hAnsiTheme="majorBidi" w:cstheme="majorBidi"/>
          <w:i/>
          <w:iCs/>
          <w:sz w:val="20"/>
          <w:szCs w:val="20"/>
        </w:rPr>
        <w:t>leading sector</w:t>
      </w:r>
      <w:r w:rsidR="003C5780">
        <w:rPr>
          <w:rFonts w:asciiTheme="majorBidi" w:hAnsiTheme="majorBidi" w:cstheme="majorBidi"/>
          <w:sz w:val="20"/>
          <w:szCs w:val="20"/>
        </w:rPr>
        <w:t>, maka perlu untuk difikirkan suatu konsep dalam pengembangan pariwisata Sumatera Barat</w:t>
      </w:r>
    </w:p>
    <w:p w:rsidR="003C5780" w:rsidRPr="00E978FB" w:rsidRDefault="00A30238" w:rsidP="00420094">
      <w:pPr>
        <w:spacing w:line="240" w:lineRule="auto"/>
        <w:jc w:val="both"/>
        <w:rPr>
          <w:rFonts w:asciiTheme="majorBidi" w:hAnsiTheme="majorBidi" w:cstheme="majorBidi"/>
          <w:b/>
          <w:bCs/>
          <w:sz w:val="20"/>
          <w:szCs w:val="20"/>
        </w:rPr>
      </w:pPr>
      <w:r w:rsidRPr="00E978FB">
        <w:rPr>
          <w:rFonts w:asciiTheme="majorBidi" w:hAnsiTheme="majorBidi" w:cstheme="majorBidi"/>
          <w:b/>
          <w:bCs/>
          <w:sz w:val="20"/>
          <w:szCs w:val="20"/>
        </w:rPr>
        <w:t>PERUMUSAN MASALAH</w:t>
      </w:r>
    </w:p>
    <w:p w:rsidR="00A30238" w:rsidRDefault="00A302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lastRenderedPageBreak/>
        <w:t xml:space="preserve">Sumatera Barat sebagai salah satu destinasi pariwisata di Indonesia </w:t>
      </w:r>
      <w:proofErr w:type="gramStart"/>
      <w:r>
        <w:rPr>
          <w:rFonts w:asciiTheme="majorBidi" w:hAnsiTheme="majorBidi" w:cstheme="majorBidi"/>
          <w:sz w:val="20"/>
          <w:szCs w:val="20"/>
        </w:rPr>
        <w:t xml:space="preserve">dan </w:t>
      </w:r>
      <w:r w:rsidR="009A5F60">
        <w:rPr>
          <w:rFonts w:asciiTheme="majorBidi" w:hAnsiTheme="majorBidi" w:cstheme="majorBidi"/>
          <w:sz w:val="20"/>
          <w:szCs w:val="20"/>
        </w:rPr>
        <w:t xml:space="preserve"> </w:t>
      </w:r>
      <w:r>
        <w:rPr>
          <w:rFonts w:asciiTheme="majorBidi" w:hAnsiTheme="majorBidi" w:cstheme="majorBidi"/>
          <w:sz w:val="20"/>
          <w:szCs w:val="20"/>
        </w:rPr>
        <w:t>merupakan</w:t>
      </w:r>
      <w:proofErr w:type="gramEnd"/>
      <w:r>
        <w:rPr>
          <w:rFonts w:asciiTheme="majorBidi" w:hAnsiTheme="majorBidi" w:cstheme="majorBidi"/>
          <w:sz w:val="20"/>
          <w:szCs w:val="20"/>
        </w:rPr>
        <w:t xml:space="preserve"> pusat pengembangan untuk wilayah barat Indonesia memerlukan strategi-s</w:t>
      </w:r>
      <w:r w:rsidR="009A5F60">
        <w:rPr>
          <w:rFonts w:asciiTheme="majorBidi" w:hAnsiTheme="majorBidi" w:cstheme="majorBidi"/>
          <w:sz w:val="20"/>
          <w:szCs w:val="20"/>
        </w:rPr>
        <w:t>trategi yang holistik</w:t>
      </w:r>
      <w:r>
        <w:rPr>
          <w:rFonts w:asciiTheme="majorBidi" w:hAnsiTheme="majorBidi" w:cstheme="majorBidi"/>
          <w:sz w:val="20"/>
          <w:szCs w:val="20"/>
        </w:rPr>
        <w:t xml:space="preserve"> dalam pengembangannya, sehingga mampu</w:t>
      </w:r>
      <w:r w:rsidR="000B1590">
        <w:rPr>
          <w:rFonts w:asciiTheme="majorBidi" w:hAnsiTheme="majorBidi" w:cstheme="majorBidi"/>
          <w:sz w:val="20"/>
          <w:szCs w:val="20"/>
        </w:rPr>
        <w:t xml:space="preserve"> </w:t>
      </w:r>
      <w:r>
        <w:rPr>
          <w:rFonts w:asciiTheme="majorBidi" w:hAnsiTheme="majorBidi" w:cstheme="majorBidi"/>
          <w:sz w:val="20"/>
          <w:szCs w:val="20"/>
        </w:rPr>
        <w:t xml:space="preserve"> mewujudkan Propinsi Sumatera Barat sebagai destinasi yang kompetitif.</w:t>
      </w:r>
      <w:r w:rsidR="009A5F60">
        <w:rPr>
          <w:rFonts w:asciiTheme="majorBidi" w:hAnsiTheme="majorBidi" w:cstheme="majorBidi"/>
          <w:sz w:val="20"/>
          <w:szCs w:val="20"/>
        </w:rPr>
        <w:t xml:space="preserve"> Seluruh aktif</w:t>
      </w:r>
      <w:r w:rsidR="001D5D91">
        <w:rPr>
          <w:rFonts w:asciiTheme="majorBidi" w:hAnsiTheme="majorBidi" w:cstheme="majorBidi"/>
          <w:sz w:val="20"/>
          <w:szCs w:val="20"/>
        </w:rPr>
        <w:t>itas dan kategori wisata pada d</w:t>
      </w:r>
      <w:r w:rsidR="009A5F60">
        <w:rPr>
          <w:rFonts w:asciiTheme="majorBidi" w:hAnsiTheme="majorBidi" w:cstheme="majorBidi"/>
          <w:sz w:val="20"/>
          <w:szCs w:val="20"/>
        </w:rPr>
        <w:t>a</w:t>
      </w:r>
      <w:r w:rsidR="001D5D91">
        <w:rPr>
          <w:rFonts w:asciiTheme="majorBidi" w:hAnsiTheme="majorBidi" w:cstheme="majorBidi"/>
          <w:sz w:val="20"/>
          <w:szCs w:val="20"/>
        </w:rPr>
        <w:t xml:space="preserve">sarnya tidak bisa dilepaskan dari tiga hal yaitu: </w:t>
      </w:r>
      <w:r w:rsidR="001D5D91" w:rsidRPr="009E25E8">
        <w:rPr>
          <w:rFonts w:asciiTheme="majorBidi" w:hAnsiTheme="majorBidi" w:cstheme="majorBidi"/>
          <w:i/>
          <w:iCs/>
          <w:sz w:val="20"/>
          <w:szCs w:val="20"/>
        </w:rPr>
        <w:t>what to se</w:t>
      </w:r>
      <w:r w:rsidR="009A5F60" w:rsidRPr="009E25E8">
        <w:rPr>
          <w:rFonts w:asciiTheme="majorBidi" w:hAnsiTheme="majorBidi" w:cstheme="majorBidi"/>
          <w:i/>
          <w:iCs/>
          <w:sz w:val="20"/>
          <w:szCs w:val="20"/>
        </w:rPr>
        <w:t>e</w:t>
      </w:r>
      <w:r w:rsidR="001D5D91" w:rsidRPr="009E25E8">
        <w:rPr>
          <w:rFonts w:asciiTheme="majorBidi" w:hAnsiTheme="majorBidi" w:cstheme="majorBidi"/>
          <w:i/>
          <w:iCs/>
          <w:sz w:val="20"/>
          <w:szCs w:val="20"/>
        </w:rPr>
        <w:t>, what to do</w:t>
      </w:r>
      <w:r w:rsidR="001D5D91">
        <w:rPr>
          <w:rFonts w:asciiTheme="majorBidi" w:hAnsiTheme="majorBidi" w:cstheme="majorBidi"/>
          <w:sz w:val="20"/>
          <w:szCs w:val="20"/>
        </w:rPr>
        <w:t xml:space="preserve">, dan </w:t>
      </w:r>
      <w:r w:rsidR="001D5D91" w:rsidRPr="009E25E8">
        <w:rPr>
          <w:rFonts w:asciiTheme="majorBidi" w:hAnsiTheme="majorBidi" w:cstheme="majorBidi"/>
          <w:i/>
          <w:iCs/>
          <w:sz w:val="20"/>
          <w:szCs w:val="20"/>
        </w:rPr>
        <w:t>what to buy</w:t>
      </w:r>
      <w:r w:rsidR="001D5D91">
        <w:rPr>
          <w:rFonts w:asciiTheme="majorBidi" w:hAnsiTheme="majorBidi" w:cstheme="majorBidi"/>
          <w:sz w:val="20"/>
          <w:szCs w:val="20"/>
        </w:rPr>
        <w:t xml:space="preserve">. </w:t>
      </w:r>
      <w:proofErr w:type="gramStart"/>
      <w:r w:rsidR="001D5D91">
        <w:rPr>
          <w:rFonts w:asciiTheme="majorBidi" w:hAnsiTheme="majorBidi" w:cstheme="majorBidi"/>
          <w:sz w:val="20"/>
          <w:szCs w:val="20"/>
        </w:rPr>
        <w:t>Sumatera Barat memiliki keadaan dan kondisi geografi yang sangat indah.</w:t>
      </w:r>
      <w:proofErr w:type="gramEnd"/>
      <w:r w:rsidR="001D5D91">
        <w:rPr>
          <w:rFonts w:asciiTheme="majorBidi" w:hAnsiTheme="majorBidi" w:cstheme="majorBidi"/>
          <w:sz w:val="20"/>
          <w:szCs w:val="20"/>
        </w:rPr>
        <w:t xml:space="preserve"> Tempat-tempat yang sudah ada meliputi objek wisata alam, budaya dan minat khusus tidak terlalu banyak </w:t>
      </w:r>
      <w:r w:rsidR="005E14A0">
        <w:rPr>
          <w:rFonts w:asciiTheme="majorBidi" w:hAnsiTheme="majorBidi" w:cstheme="majorBidi"/>
          <w:sz w:val="20"/>
          <w:szCs w:val="20"/>
        </w:rPr>
        <w:t>memerlukan intervensi manusia untuk menjadikannya sebagai objek wisata seperti Ngarai Sianok di Bukittinggi</w:t>
      </w:r>
      <w:r w:rsidR="009A5F60">
        <w:rPr>
          <w:rFonts w:asciiTheme="majorBidi" w:hAnsiTheme="majorBidi" w:cstheme="majorBidi"/>
          <w:sz w:val="20"/>
          <w:szCs w:val="20"/>
        </w:rPr>
        <w:t xml:space="preserve">, Danau </w:t>
      </w:r>
      <w:r w:rsidR="007C59D5">
        <w:rPr>
          <w:rFonts w:asciiTheme="majorBidi" w:hAnsiTheme="majorBidi" w:cstheme="majorBidi"/>
          <w:sz w:val="20"/>
          <w:szCs w:val="20"/>
        </w:rPr>
        <w:t xml:space="preserve"> Ma</w:t>
      </w:r>
      <w:r w:rsidR="009A5F60">
        <w:rPr>
          <w:rFonts w:asciiTheme="majorBidi" w:hAnsiTheme="majorBidi" w:cstheme="majorBidi"/>
          <w:sz w:val="20"/>
          <w:szCs w:val="20"/>
        </w:rPr>
        <w:t>ninjau, Lembah Anai, D</w:t>
      </w:r>
      <w:r w:rsidR="005E14A0">
        <w:rPr>
          <w:rFonts w:asciiTheme="majorBidi" w:hAnsiTheme="majorBidi" w:cstheme="majorBidi"/>
          <w:sz w:val="20"/>
          <w:szCs w:val="20"/>
        </w:rPr>
        <w:t>anau Singkarak, R</w:t>
      </w:r>
      <w:r w:rsidR="009A5F60">
        <w:rPr>
          <w:rFonts w:asciiTheme="majorBidi" w:hAnsiTheme="majorBidi" w:cstheme="majorBidi"/>
          <w:sz w:val="20"/>
          <w:szCs w:val="20"/>
        </w:rPr>
        <w:t xml:space="preserve">esort Wisata Mandeh di Pesisir Selatan dan </w:t>
      </w:r>
      <w:r w:rsidR="005E14A0">
        <w:rPr>
          <w:rFonts w:asciiTheme="majorBidi" w:hAnsiTheme="majorBidi" w:cstheme="majorBidi"/>
          <w:sz w:val="20"/>
          <w:szCs w:val="20"/>
        </w:rPr>
        <w:t>lain sebagainya. Selain memiliki alam yang indah, Propinsi Sumatera Barat juga memiliki tempat-tempat bersejarah, pusat-</w:t>
      </w:r>
      <w:proofErr w:type="gramStart"/>
      <w:r w:rsidR="005E14A0">
        <w:rPr>
          <w:rFonts w:asciiTheme="majorBidi" w:hAnsiTheme="majorBidi" w:cstheme="majorBidi"/>
          <w:sz w:val="20"/>
          <w:szCs w:val="20"/>
        </w:rPr>
        <w:t xml:space="preserve">pusat </w:t>
      </w:r>
      <w:r w:rsidR="009A5F60">
        <w:rPr>
          <w:rFonts w:asciiTheme="majorBidi" w:hAnsiTheme="majorBidi" w:cstheme="majorBidi"/>
          <w:sz w:val="20"/>
          <w:szCs w:val="20"/>
        </w:rPr>
        <w:t xml:space="preserve"> bu</w:t>
      </w:r>
      <w:r w:rsidR="005E14A0">
        <w:rPr>
          <w:rFonts w:asciiTheme="majorBidi" w:hAnsiTheme="majorBidi" w:cstheme="majorBidi"/>
          <w:sz w:val="20"/>
          <w:szCs w:val="20"/>
        </w:rPr>
        <w:t>daya</w:t>
      </w:r>
      <w:proofErr w:type="gramEnd"/>
      <w:r w:rsidR="005E14A0">
        <w:rPr>
          <w:rFonts w:asciiTheme="majorBidi" w:hAnsiTheme="majorBidi" w:cstheme="majorBidi"/>
          <w:sz w:val="20"/>
          <w:szCs w:val="20"/>
        </w:rPr>
        <w:t xml:space="preserve"> bernilai tinggi dan unik.</w:t>
      </w:r>
      <w:r w:rsidR="0041363F">
        <w:rPr>
          <w:rFonts w:asciiTheme="majorBidi" w:hAnsiTheme="majorBidi" w:cstheme="majorBidi"/>
          <w:sz w:val="20"/>
          <w:szCs w:val="20"/>
        </w:rPr>
        <w:t xml:space="preserve"> </w:t>
      </w:r>
      <w:proofErr w:type="gramStart"/>
      <w:r w:rsidR="0041363F">
        <w:rPr>
          <w:rFonts w:asciiTheme="majorBidi" w:hAnsiTheme="majorBidi" w:cstheme="majorBidi"/>
          <w:sz w:val="20"/>
          <w:szCs w:val="20"/>
        </w:rPr>
        <w:t>Diantara situs –situs budaya itu adalah Lobang Jepan</w:t>
      </w:r>
      <w:r w:rsidR="001702A8">
        <w:rPr>
          <w:rFonts w:asciiTheme="majorBidi" w:hAnsiTheme="majorBidi" w:cstheme="majorBidi"/>
          <w:sz w:val="20"/>
          <w:szCs w:val="20"/>
        </w:rPr>
        <w:t>g,</w:t>
      </w:r>
      <w:r w:rsidR="009A5F60">
        <w:rPr>
          <w:rFonts w:asciiTheme="majorBidi" w:hAnsiTheme="majorBidi" w:cstheme="majorBidi"/>
          <w:sz w:val="20"/>
          <w:szCs w:val="20"/>
        </w:rPr>
        <w:t xml:space="preserve"> Jam Gadang, Benteng Fort de K</w:t>
      </w:r>
      <w:r w:rsidR="0041363F">
        <w:rPr>
          <w:rFonts w:asciiTheme="majorBidi" w:hAnsiTheme="majorBidi" w:cstheme="majorBidi"/>
          <w:sz w:val="20"/>
          <w:szCs w:val="20"/>
        </w:rPr>
        <w:t>ock di Bukittinggi, Istana pewaris raja Pagaruyung di Batu Sangkar dan masih banyak objek wisata budaya lainnya yang menjadi daya tarik sebagai daerah tujuan wisata.</w:t>
      </w:r>
      <w:proofErr w:type="gramEnd"/>
      <w:r w:rsidR="00C102AD">
        <w:rPr>
          <w:rFonts w:asciiTheme="majorBidi" w:hAnsiTheme="majorBidi" w:cstheme="majorBidi"/>
          <w:sz w:val="20"/>
          <w:szCs w:val="20"/>
        </w:rPr>
        <w:t xml:space="preserve"> </w:t>
      </w:r>
      <w:proofErr w:type="gramStart"/>
      <w:r w:rsidR="00C102AD">
        <w:rPr>
          <w:rFonts w:asciiTheme="majorBidi" w:hAnsiTheme="majorBidi" w:cstheme="majorBidi"/>
          <w:sz w:val="20"/>
          <w:szCs w:val="20"/>
        </w:rPr>
        <w:t>Lebih dari itu Sumatera Barat juga memiliki atraksi budaya yang unik dan menarik.</w:t>
      </w:r>
      <w:proofErr w:type="gramEnd"/>
      <w:r w:rsidR="00C102AD">
        <w:rPr>
          <w:rFonts w:asciiTheme="majorBidi" w:hAnsiTheme="majorBidi" w:cstheme="majorBidi"/>
          <w:sz w:val="20"/>
          <w:szCs w:val="20"/>
        </w:rPr>
        <w:t xml:space="preserve"> </w:t>
      </w:r>
      <w:proofErr w:type="gramStart"/>
      <w:r w:rsidR="00C102AD">
        <w:rPr>
          <w:rFonts w:asciiTheme="majorBidi" w:hAnsiTheme="majorBidi" w:cstheme="majorBidi"/>
          <w:sz w:val="20"/>
          <w:szCs w:val="20"/>
        </w:rPr>
        <w:t>Yang terpenting dalam hal ini adalah promosi dan penyebaran informasi yang bagus untuk meningkatkan kunjungan wisatawan.</w:t>
      </w:r>
      <w:proofErr w:type="gramEnd"/>
      <w:r w:rsidR="00C102AD">
        <w:rPr>
          <w:rFonts w:asciiTheme="majorBidi" w:hAnsiTheme="majorBidi" w:cstheme="majorBidi"/>
          <w:sz w:val="20"/>
          <w:szCs w:val="20"/>
        </w:rPr>
        <w:t xml:space="preserve"> Informasi mengenai pariwisata Sumatera Barat dapat diperoleh oleh para wisatawan dari berbagai media seperti internet, b</w:t>
      </w:r>
      <w:r w:rsidR="009A5F60">
        <w:rPr>
          <w:rFonts w:asciiTheme="majorBidi" w:hAnsiTheme="majorBidi" w:cstheme="majorBidi"/>
          <w:sz w:val="20"/>
          <w:szCs w:val="20"/>
        </w:rPr>
        <w:t>iro perjalan</w:t>
      </w:r>
      <w:r w:rsidR="007C59D5">
        <w:rPr>
          <w:rFonts w:asciiTheme="majorBidi" w:hAnsiTheme="majorBidi" w:cstheme="majorBidi"/>
          <w:sz w:val="20"/>
          <w:szCs w:val="20"/>
        </w:rPr>
        <w:t>an</w:t>
      </w:r>
      <w:r w:rsidR="009A5F60">
        <w:rPr>
          <w:rFonts w:asciiTheme="majorBidi" w:hAnsiTheme="majorBidi" w:cstheme="majorBidi"/>
          <w:sz w:val="20"/>
          <w:szCs w:val="20"/>
        </w:rPr>
        <w:t xml:space="preserve"> wisata, TV/Radio, m</w:t>
      </w:r>
      <w:r w:rsidR="00C102AD">
        <w:rPr>
          <w:rFonts w:asciiTheme="majorBidi" w:hAnsiTheme="majorBidi" w:cstheme="majorBidi"/>
          <w:sz w:val="20"/>
          <w:szCs w:val="20"/>
        </w:rPr>
        <w:t xml:space="preserve">ajalah dan surat </w:t>
      </w:r>
      <w:proofErr w:type="gramStart"/>
      <w:r w:rsidR="00C102AD">
        <w:rPr>
          <w:rFonts w:asciiTheme="majorBidi" w:hAnsiTheme="majorBidi" w:cstheme="majorBidi"/>
          <w:sz w:val="20"/>
          <w:szCs w:val="20"/>
        </w:rPr>
        <w:t xml:space="preserve">kabar </w:t>
      </w:r>
      <w:r w:rsidR="009A5F60">
        <w:rPr>
          <w:rFonts w:asciiTheme="majorBidi" w:hAnsiTheme="majorBidi" w:cstheme="majorBidi"/>
          <w:sz w:val="20"/>
          <w:szCs w:val="20"/>
        </w:rPr>
        <w:t xml:space="preserve"> </w:t>
      </w:r>
      <w:r w:rsidR="00C102AD">
        <w:rPr>
          <w:rFonts w:asciiTheme="majorBidi" w:hAnsiTheme="majorBidi" w:cstheme="majorBidi"/>
          <w:sz w:val="20"/>
          <w:szCs w:val="20"/>
        </w:rPr>
        <w:t>maupun</w:t>
      </w:r>
      <w:proofErr w:type="gramEnd"/>
      <w:r w:rsidR="009A5F60">
        <w:rPr>
          <w:rFonts w:asciiTheme="majorBidi" w:hAnsiTheme="majorBidi" w:cstheme="majorBidi"/>
          <w:sz w:val="20"/>
          <w:szCs w:val="20"/>
        </w:rPr>
        <w:t xml:space="preserve"> </w:t>
      </w:r>
      <w:r w:rsidR="00C102AD">
        <w:rPr>
          <w:rFonts w:asciiTheme="majorBidi" w:hAnsiTheme="majorBidi" w:cstheme="majorBidi"/>
          <w:sz w:val="20"/>
          <w:szCs w:val="20"/>
        </w:rPr>
        <w:t xml:space="preserve"> informasi dari teman atau sanak saudara yang telah pernah mengunjungi Sumatera Barat sebelumnya.</w:t>
      </w:r>
    </w:p>
    <w:p w:rsidR="004B1498" w:rsidRDefault="004B1498"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Terdap</w:t>
      </w:r>
      <w:r w:rsidR="009A5F60">
        <w:rPr>
          <w:rFonts w:asciiTheme="majorBidi" w:hAnsiTheme="majorBidi" w:cstheme="majorBidi"/>
          <w:sz w:val="20"/>
          <w:szCs w:val="20"/>
        </w:rPr>
        <w:t>at banyak fak</w:t>
      </w:r>
      <w:r>
        <w:rPr>
          <w:rFonts w:asciiTheme="majorBidi" w:hAnsiTheme="majorBidi" w:cstheme="majorBidi"/>
          <w:sz w:val="20"/>
          <w:szCs w:val="20"/>
        </w:rPr>
        <w:t>tor yang mempengaruhi kedatangan wisatawan mancanegara ke Sumatera Barat.</w:t>
      </w:r>
      <w:proofErr w:type="gramEnd"/>
      <w:r>
        <w:rPr>
          <w:rFonts w:asciiTheme="majorBidi" w:hAnsiTheme="majorBidi" w:cstheme="majorBidi"/>
          <w:sz w:val="20"/>
          <w:szCs w:val="20"/>
        </w:rPr>
        <w:t xml:space="preserve"> </w:t>
      </w:r>
      <w:proofErr w:type="gramStart"/>
      <w:r>
        <w:rPr>
          <w:rFonts w:asciiTheme="majorBidi" w:hAnsiTheme="majorBidi" w:cstheme="majorBidi"/>
          <w:sz w:val="20"/>
          <w:szCs w:val="20"/>
        </w:rPr>
        <w:t xml:space="preserve">Dari berbagai </w:t>
      </w:r>
      <w:r w:rsidR="009A5F60">
        <w:rPr>
          <w:rFonts w:asciiTheme="majorBidi" w:hAnsiTheme="majorBidi" w:cstheme="majorBidi"/>
          <w:sz w:val="20"/>
          <w:szCs w:val="20"/>
        </w:rPr>
        <w:t>fak</w:t>
      </w:r>
      <w:r w:rsidR="00586A11">
        <w:rPr>
          <w:rFonts w:asciiTheme="majorBidi" w:hAnsiTheme="majorBidi" w:cstheme="majorBidi"/>
          <w:sz w:val="20"/>
          <w:szCs w:val="20"/>
        </w:rPr>
        <w:t>tor yang mempengaruhi tersebut salah satunya adalah daya tarik pemandangan alam.</w:t>
      </w:r>
      <w:proofErr w:type="gramEnd"/>
      <w:r w:rsidR="00586A11">
        <w:rPr>
          <w:rFonts w:asciiTheme="majorBidi" w:hAnsiTheme="majorBidi" w:cstheme="majorBidi"/>
          <w:sz w:val="20"/>
          <w:szCs w:val="20"/>
        </w:rPr>
        <w:t xml:space="preserve"> Pemandangan yang berupa keindaha</w:t>
      </w:r>
      <w:r w:rsidR="009A5F60">
        <w:rPr>
          <w:rFonts w:asciiTheme="majorBidi" w:hAnsiTheme="majorBidi" w:cstheme="majorBidi"/>
          <w:sz w:val="20"/>
          <w:szCs w:val="20"/>
        </w:rPr>
        <w:t>n</w:t>
      </w:r>
      <w:r w:rsidR="00586A11">
        <w:rPr>
          <w:rFonts w:asciiTheme="majorBidi" w:hAnsiTheme="majorBidi" w:cstheme="majorBidi"/>
          <w:sz w:val="20"/>
          <w:szCs w:val="20"/>
        </w:rPr>
        <w:t xml:space="preserve"> alam, baik </w:t>
      </w:r>
      <w:proofErr w:type="gramStart"/>
      <w:r w:rsidR="00586A11">
        <w:rPr>
          <w:rFonts w:asciiTheme="majorBidi" w:hAnsiTheme="majorBidi" w:cstheme="majorBidi"/>
          <w:sz w:val="20"/>
          <w:szCs w:val="20"/>
        </w:rPr>
        <w:t>alam</w:t>
      </w:r>
      <w:r w:rsidR="009A5F60">
        <w:rPr>
          <w:rFonts w:asciiTheme="majorBidi" w:hAnsiTheme="majorBidi" w:cstheme="majorBidi"/>
          <w:sz w:val="20"/>
          <w:szCs w:val="20"/>
        </w:rPr>
        <w:t xml:space="preserve"> </w:t>
      </w:r>
      <w:r w:rsidR="00586A11">
        <w:rPr>
          <w:rFonts w:asciiTheme="majorBidi" w:hAnsiTheme="majorBidi" w:cstheme="majorBidi"/>
          <w:sz w:val="20"/>
          <w:szCs w:val="20"/>
        </w:rPr>
        <w:t xml:space="preserve"> pegunungan</w:t>
      </w:r>
      <w:proofErr w:type="gramEnd"/>
      <w:r w:rsidR="00586A11">
        <w:rPr>
          <w:rFonts w:asciiTheme="majorBidi" w:hAnsiTheme="majorBidi" w:cstheme="majorBidi"/>
          <w:sz w:val="20"/>
          <w:szCs w:val="20"/>
        </w:rPr>
        <w:t xml:space="preserve">, alam </w:t>
      </w:r>
      <w:r w:rsidR="009A5F60">
        <w:rPr>
          <w:rFonts w:asciiTheme="majorBidi" w:hAnsiTheme="majorBidi" w:cstheme="majorBidi"/>
          <w:sz w:val="20"/>
          <w:szCs w:val="20"/>
        </w:rPr>
        <w:t xml:space="preserve"> </w:t>
      </w:r>
      <w:r w:rsidR="00586A11">
        <w:rPr>
          <w:rFonts w:asciiTheme="majorBidi" w:hAnsiTheme="majorBidi" w:cstheme="majorBidi"/>
          <w:sz w:val="20"/>
          <w:szCs w:val="20"/>
        </w:rPr>
        <w:t>lembah/ngarai, alam</w:t>
      </w:r>
      <w:r w:rsidR="009A5F60">
        <w:rPr>
          <w:rFonts w:asciiTheme="majorBidi" w:hAnsiTheme="majorBidi" w:cstheme="majorBidi"/>
          <w:sz w:val="20"/>
          <w:szCs w:val="20"/>
        </w:rPr>
        <w:t xml:space="preserve"> </w:t>
      </w:r>
      <w:r w:rsidR="00586A11">
        <w:rPr>
          <w:rFonts w:asciiTheme="majorBidi" w:hAnsiTheme="majorBidi" w:cstheme="majorBidi"/>
          <w:sz w:val="20"/>
          <w:szCs w:val="20"/>
        </w:rPr>
        <w:t xml:space="preserve"> pantai,panorama air terjun dan danau. Bentukan alam yang beragam, indah </w:t>
      </w:r>
      <w:proofErr w:type="gramStart"/>
      <w:r w:rsidR="00586A11">
        <w:rPr>
          <w:rFonts w:asciiTheme="majorBidi" w:hAnsiTheme="majorBidi" w:cstheme="majorBidi"/>
          <w:sz w:val="20"/>
          <w:szCs w:val="20"/>
        </w:rPr>
        <w:t>dan</w:t>
      </w:r>
      <w:r w:rsidR="009A5F60">
        <w:rPr>
          <w:rFonts w:asciiTheme="majorBidi" w:hAnsiTheme="majorBidi" w:cstheme="majorBidi"/>
          <w:sz w:val="20"/>
          <w:szCs w:val="20"/>
        </w:rPr>
        <w:t xml:space="preserve"> </w:t>
      </w:r>
      <w:r w:rsidR="00586A11">
        <w:rPr>
          <w:rFonts w:asciiTheme="majorBidi" w:hAnsiTheme="majorBidi" w:cstheme="majorBidi"/>
          <w:sz w:val="20"/>
          <w:szCs w:val="20"/>
        </w:rPr>
        <w:t xml:space="preserve"> menarik</w:t>
      </w:r>
      <w:proofErr w:type="gramEnd"/>
      <w:r w:rsidR="00586A11">
        <w:rPr>
          <w:rFonts w:asciiTheme="majorBidi" w:hAnsiTheme="majorBidi" w:cstheme="majorBidi"/>
          <w:sz w:val="20"/>
          <w:szCs w:val="20"/>
        </w:rPr>
        <w:t xml:space="preserve"> itu menjadi daya pikat tersendiri bagi para wisatawan untuk berkunjung. </w:t>
      </w:r>
      <w:proofErr w:type="gramStart"/>
      <w:r w:rsidR="00586A11">
        <w:rPr>
          <w:rFonts w:asciiTheme="majorBidi" w:hAnsiTheme="majorBidi" w:cstheme="majorBidi"/>
          <w:sz w:val="20"/>
          <w:szCs w:val="20"/>
        </w:rPr>
        <w:t>Keunikan potensi budaya daerah, peninggalan</w:t>
      </w:r>
      <w:r w:rsidR="009A5F60">
        <w:rPr>
          <w:rFonts w:asciiTheme="majorBidi" w:hAnsiTheme="majorBidi" w:cstheme="majorBidi"/>
          <w:sz w:val="20"/>
          <w:szCs w:val="20"/>
        </w:rPr>
        <w:t xml:space="preserve"> sejarah, keragaman biodiversiti</w:t>
      </w:r>
      <w:r w:rsidR="00586A11">
        <w:rPr>
          <w:rFonts w:asciiTheme="majorBidi" w:hAnsiTheme="majorBidi" w:cstheme="majorBidi"/>
          <w:sz w:val="20"/>
          <w:szCs w:val="20"/>
        </w:rPr>
        <w:t xml:space="preserve"> flora dan fauna serta kelengkapan sarana dan prasarana pendukung</w:t>
      </w:r>
      <w:r w:rsidR="009A5F60">
        <w:rPr>
          <w:rFonts w:asciiTheme="majorBidi" w:hAnsiTheme="majorBidi" w:cstheme="majorBidi"/>
          <w:sz w:val="20"/>
          <w:szCs w:val="20"/>
        </w:rPr>
        <w:t xml:space="preserve"> menjadi unsur</w:t>
      </w:r>
      <w:r w:rsidR="003D6264">
        <w:rPr>
          <w:rFonts w:asciiTheme="majorBidi" w:hAnsiTheme="majorBidi" w:cstheme="majorBidi"/>
          <w:sz w:val="20"/>
          <w:szCs w:val="20"/>
        </w:rPr>
        <w:t xml:space="preserve"> yang membangun kepariwisataan di Sumatera Ba</w:t>
      </w:r>
      <w:r w:rsidR="00CF67C6">
        <w:rPr>
          <w:rFonts w:asciiTheme="majorBidi" w:hAnsiTheme="majorBidi" w:cstheme="majorBidi"/>
          <w:sz w:val="20"/>
          <w:szCs w:val="20"/>
        </w:rPr>
        <w:t>rat.</w:t>
      </w:r>
      <w:proofErr w:type="gramEnd"/>
      <w:r w:rsidR="00CF67C6">
        <w:rPr>
          <w:rFonts w:asciiTheme="majorBidi" w:hAnsiTheme="majorBidi" w:cstheme="majorBidi"/>
          <w:sz w:val="20"/>
          <w:szCs w:val="20"/>
        </w:rPr>
        <w:t xml:space="preserve"> </w:t>
      </w:r>
      <w:proofErr w:type="gramStart"/>
      <w:r w:rsidR="00CF67C6">
        <w:rPr>
          <w:rFonts w:asciiTheme="majorBidi" w:hAnsiTheme="majorBidi" w:cstheme="majorBidi"/>
          <w:sz w:val="20"/>
          <w:szCs w:val="20"/>
        </w:rPr>
        <w:t>Begitu pula halnya dengan i</w:t>
      </w:r>
      <w:r w:rsidR="003D6264">
        <w:rPr>
          <w:rFonts w:asciiTheme="majorBidi" w:hAnsiTheme="majorBidi" w:cstheme="majorBidi"/>
          <w:sz w:val="20"/>
          <w:szCs w:val="20"/>
        </w:rPr>
        <w:t>nformasi dan promosi pariwisata.</w:t>
      </w:r>
      <w:proofErr w:type="gramEnd"/>
      <w:r w:rsidR="003D6264">
        <w:rPr>
          <w:rFonts w:asciiTheme="majorBidi" w:hAnsiTheme="majorBidi" w:cstheme="majorBidi"/>
          <w:sz w:val="20"/>
          <w:szCs w:val="20"/>
        </w:rPr>
        <w:t xml:space="preserve"> Potensi pariwisata Sumatera Barat dengan banyak </w:t>
      </w:r>
      <w:r w:rsidR="008321BE">
        <w:rPr>
          <w:rFonts w:asciiTheme="majorBidi" w:hAnsiTheme="majorBidi" w:cstheme="majorBidi"/>
          <w:sz w:val="20"/>
          <w:szCs w:val="20"/>
        </w:rPr>
        <w:t xml:space="preserve">pemandangan alam yang indah, pegunungan, pantai sampai potensi wisata dengan minat khusus hingga saat ini belum tergarap maksimal </w:t>
      </w:r>
      <w:proofErr w:type="gramStart"/>
      <w:r w:rsidR="008321BE">
        <w:rPr>
          <w:rFonts w:asciiTheme="majorBidi" w:hAnsiTheme="majorBidi" w:cstheme="majorBidi"/>
          <w:sz w:val="20"/>
          <w:szCs w:val="20"/>
        </w:rPr>
        <w:t xml:space="preserve">dan </w:t>
      </w:r>
      <w:r w:rsidR="00CF67C6">
        <w:rPr>
          <w:rFonts w:asciiTheme="majorBidi" w:hAnsiTheme="majorBidi" w:cstheme="majorBidi"/>
          <w:sz w:val="20"/>
          <w:szCs w:val="20"/>
        </w:rPr>
        <w:t xml:space="preserve"> </w:t>
      </w:r>
      <w:r w:rsidR="008321BE">
        <w:rPr>
          <w:rFonts w:asciiTheme="majorBidi" w:hAnsiTheme="majorBidi" w:cstheme="majorBidi"/>
          <w:sz w:val="20"/>
          <w:szCs w:val="20"/>
        </w:rPr>
        <w:t>memerlukan</w:t>
      </w:r>
      <w:proofErr w:type="gramEnd"/>
      <w:r w:rsidR="008321BE">
        <w:rPr>
          <w:rFonts w:asciiTheme="majorBidi" w:hAnsiTheme="majorBidi" w:cstheme="majorBidi"/>
          <w:sz w:val="20"/>
          <w:szCs w:val="20"/>
        </w:rPr>
        <w:t xml:space="preserve"> promosi agar lebih dikenal oleh para wisatawan baik dalam negeri maupun luar negeri.</w:t>
      </w:r>
    </w:p>
    <w:p w:rsidR="008321BE" w:rsidRDefault="008321BE" w:rsidP="00420094">
      <w:pPr>
        <w:spacing w:line="240" w:lineRule="auto"/>
        <w:jc w:val="both"/>
        <w:rPr>
          <w:rFonts w:asciiTheme="majorBidi" w:hAnsiTheme="majorBidi" w:cstheme="majorBidi"/>
          <w:sz w:val="20"/>
          <w:szCs w:val="20"/>
        </w:rPr>
      </w:pPr>
      <w:r>
        <w:rPr>
          <w:rFonts w:asciiTheme="majorBidi" w:hAnsiTheme="majorBidi" w:cstheme="majorBidi"/>
          <w:sz w:val="20"/>
          <w:szCs w:val="20"/>
        </w:rPr>
        <w:lastRenderedPageBreak/>
        <w:t xml:space="preserve">Bertitik tolak dari uraian </w:t>
      </w:r>
      <w:proofErr w:type="gramStart"/>
      <w:r>
        <w:rPr>
          <w:rFonts w:asciiTheme="majorBidi" w:hAnsiTheme="majorBidi" w:cstheme="majorBidi"/>
          <w:sz w:val="20"/>
          <w:szCs w:val="20"/>
        </w:rPr>
        <w:t xml:space="preserve">dan </w:t>
      </w:r>
      <w:r w:rsidR="00CF67C6">
        <w:rPr>
          <w:rFonts w:asciiTheme="majorBidi" w:hAnsiTheme="majorBidi" w:cstheme="majorBidi"/>
          <w:sz w:val="20"/>
          <w:szCs w:val="20"/>
        </w:rPr>
        <w:t xml:space="preserve"> </w:t>
      </w:r>
      <w:r>
        <w:rPr>
          <w:rFonts w:asciiTheme="majorBidi" w:hAnsiTheme="majorBidi" w:cstheme="majorBidi"/>
          <w:sz w:val="20"/>
          <w:szCs w:val="20"/>
        </w:rPr>
        <w:t>latar</w:t>
      </w:r>
      <w:proofErr w:type="gramEnd"/>
      <w:r>
        <w:rPr>
          <w:rFonts w:asciiTheme="majorBidi" w:hAnsiTheme="majorBidi" w:cstheme="majorBidi"/>
          <w:sz w:val="20"/>
          <w:szCs w:val="20"/>
        </w:rPr>
        <w:t xml:space="preserve"> belakang permasalaha</w:t>
      </w:r>
      <w:r w:rsidR="00CF67C6">
        <w:rPr>
          <w:rFonts w:asciiTheme="majorBidi" w:hAnsiTheme="majorBidi" w:cstheme="majorBidi"/>
          <w:sz w:val="20"/>
          <w:szCs w:val="20"/>
        </w:rPr>
        <w:t>n yang telah dijelaskan sebelumnya</w:t>
      </w:r>
      <w:r>
        <w:rPr>
          <w:rFonts w:asciiTheme="majorBidi" w:hAnsiTheme="majorBidi" w:cstheme="majorBidi"/>
          <w:sz w:val="20"/>
          <w:szCs w:val="20"/>
        </w:rPr>
        <w:t>, maka rumusan masalah yang akan dibahas dalam penelitian in</w:t>
      </w:r>
      <w:r w:rsidR="001702A8">
        <w:rPr>
          <w:rFonts w:asciiTheme="majorBidi" w:hAnsiTheme="majorBidi" w:cstheme="majorBidi"/>
          <w:sz w:val="20"/>
          <w:szCs w:val="20"/>
        </w:rPr>
        <w:t>i</w:t>
      </w:r>
      <w:r>
        <w:rPr>
          <w:rFonts w:asciiTheme="majorBidi" w:hAnsiTheme="majorBidi" w:cstheme="majorBidi"/>
          <w:sz w:val="20"/>
          <w:szCs w:val="20"/>
        </w:rPr>
        <w:t xml:space="preserve"> adalah:</w:t>
      </w:r>
    </w:p>
    <w:p w:rsidR="008321BE" w:rsidRPr="001702A8" w:rsidRDefault="00CF67C6" w:rsidP="00420094">
      <w:pPr>
        <w:pStyle w:val="ListParagraph"/>
        <w:numPr>
          <w:ilvl w:val="0"/>
          <w:numId w:val="16"/>
        </w:numPr>
        <w:spacing w:line="240" w:lineRule="auto"/>
        <w:jc w:val="both"/>
        <w:rPr>
          <w:rFonts w:asciiTheme="majorBidi" w:hAnsiTheme="majorBidi" w:cstheme="majorBidi"/>
          <w:sz w:val="20"/>
          <w:szCs w:val="20"/>
        </w:rPr>
      </w:pPr>
      <w:r w:rsidRPr="001702A8">
        <w:rPr>
          <w:rFonts w:asciiTheme="majorBidi" w:hAnsiTheme="majorBidi" w:cstheme="majorBidi"/>
          <w:sz w:val="20"/>
          <w:szCs w:val="20"/>
        </w:rPr>
        <w:t>Apa saja fak</w:t>
      </w:r>
      <w:r w:rsidR="007D6AB7" w:rsidRPr="001702A8">
        <w:rPr>
          <w:rFonts w:asciiTheme="majorBidi" w:hAnsiTheme="majorBidi" w:cstheme="majorBidi"/>
          <w:sz w:val="20"/>
          <w:szCs w:val="20"/>
        </w:rPr>
        <w:t>tor yang menjadi penentu kedatangan wisatawan mancanegara ke Sumatera Barat</w:t>
      </w:r>
    </w:p>
    <w:p w:rsidR="007D6AB7" w:rsidRPr="001702A8" w:rsidRDefault="007D6AB7" w:rsidP="00420094">
      <w:pPr>
        <w:pStyle w:val="ListParagraph"/>
        <w:numPr>
          <w:ilvl w:val="0"/>
          <w:numId w:val="16"/>
        </w:numPr>
        <w:spacing w:line="240" w:lineRule="auto"/>
        <w:jc w:val="both"/>
        <w:rPr>
          <w:rFonts w:asciiTheme="majorBidi" w:hAnsiTheme="majorBidi" w:cstheme="majorBidi"/>
          <w:sz w:val="20"/>
          <w:szCs w:val="20"/>
        </w:rPr>
      </w:pPr>
      <w:r w:rsidRPr="001702A8">
        <w:rPr>
          <w:rFonts w:asciiTheme="majorBidi" w:hAnsiTheme="majorBidi" w:cstheme="majorBidi"/>
          <w:sz w:val="20"/>
          <w:szCs w:val="20"/>
        </w:rPr>
        <w:t>Bagaimana pola pengembangan kepariwisataan Sumatera Barat</w:t>
      </w:r>
      <w:r w:rsidR="001702A8">
        <w:rPr>
          <w:rFonts w:asciiTheme="majorBidi" w:hAnsiTheme="majorBidi" w:cstheme="majorBidi"/>
          <w:sz w:val="20"/>
          <w:szCs w:val="20"/>
        </w:rPr>
        <w:t xml:space="preserve"> di masa datang</w:t>
      </w:r>
    </w:p>
    <w:p w:rsidR="007C59D5" w:rsidRDefault="007D6AB7" w:rsidP="00420094">
      <w:pPr>
        <w:spacing w:line="240" w:lineRule="auto"/>
        <w:jc w:val="both"/>
        <w:rPr>
          <w:rFonts w:asciiTheme="majorBidi" w:hAnsiTheme="majorBidi" w:cstheme="majorBidi"/>
          <w:b/>
          <w:bCs/>
          <w:sz w:val="20"/>
          <w:szCs w:val="20"/>
        </w:rPr>
      </w:pPr>
      <w:r w:rsidRPr="00AA1A64">
        <w:rPr>
          <w:rFonts w:asciiTheme="majorBidi" w:hAnsiTheme="majorBidi" w:cstheme="majorBidi"/>
          <w:b/>
          <w:bCs/>
          <w:sz w:val="20"/>
          <w:szCs w:val="20"/>
        </w:rPr>
        <w:t>TUJUAN PENELITIAN</w:t>
      </w:r>
    </w:p>
    <w:p w:rsidR="007D6AB7" w:rsidRPr="007C59D5" w:rsidRDefault="007D6AB7" w:rsidP="00420094">
      <w:pPr>
        <w:spacing w:line="240" w:lineRule="auto"/>
        <w:jc w:val="both"/>
        <w:rPr>
          <w:rFonts w:asciiTheme="majorBidi" w:hAnsiTheme="majorBidi" w:cstheme="majorBidi"/>
          <w:b/>
          <w:bCs/>
          <w:sz w:val="20"/>
          <w:szCs w:val="20"/>
        </w:rPr>
      </w:pPr>
      <w:r>
        <w:rPr>
          <w:rFonts w:asciiTheme="majorBidi" w:hAnsiTheme="majorBidi" w:cstheme="majorBidi"/>
          <w:sz w:val="20"/>
          <w:szCs w:val="20"/>
        </w:rPr>
        <w:t>Berdasarkan latar belakang dan masalah diatas, maka penelitian ini bertujuan untuk:</w:t>
      </w:r>
    </w:p>
    <w:p w:rsidR="007D6AB7" w:rsidRPr="007C59D5" w:rsidRDefault="00CF67C6" w:rsidP="00420094">
      <w:pPr>
        <w:pStyle w:val="ListParagraph"/>
        <w:numPr>
          <w:ilvl w:val="0"/>
          <w:numId w:val="3"/>
        </w:numPr>
        <w:spacing w:line="240" w:lineRule="auto"/>
        <w:jc w:val="both"/>
        <w:rPr>
          <w:rFonts w:asciiTheme="majorBidi" w:hAnsiTheme="majorBidi" w:cstheme="majorBidi"/>
          <w:sz w:val="20"/>
          <w:szCs w:val="20"/>
        </w:rPr>
      </w:pPr>
      <w:r w:rsidRPr="007C59D5">
        <w:rPr>
          <w:rFonts w:asciiTheme="majorBidi" w:hAnsiTheme="majorBidi" w:cstheme="majorBidi"/>
          <w:sz w:val="20"/>
          <w:szCs w:val="20"/>
        </w:rPr>
        <w:t>Menganalisa fak</w:t>
      </w:r>
      <w:r w:rsidR="007D6AB7" w:rsidRPr="007C59D5">
        <w:rPr>
          <w:rFonts w:asciiTheme="majorBidi" w:hAnsiTheme="majorBidi" w:cstheme="majorBidi"/>
          <w:sz w:val="20"/>
          <w:szCs w:val="20"/>
        </w:rPr>
        <w:t>tor-faktor penentu kedatangan wisatawan mancanegara ke Propinsi Sumatera Barat</w:t>
      </w:r>
    </w:p>
    <w:p w:rsidR="007D6AB7" w:rsidRPr="007C59D5" w:rsidRDefault="007D6AB7" w:rsidP="00420094">
      <w:pPr>
        <w:pStyle w:val="ListParagraph"/>
        <w:numPr>
          <w:ilvl w:val="0"/>
          <w:numId w:val="3"/>
        </w:numPr>
        <w:spacing w:line="240" w:lineRule="auto"/>
        <w:jc w:val="both"/>
        <w:rPr>
          <w:rFonts w:asciiTheme="majorBidi" w:hAnsiTheme="majorBidi" w:cstheme="majorBidi"/>
          <w:sz w:val="20"/>
          <w:szCs w:val="20"/>
        </w:rPr>
      </w:pPr>
      <w:r w:rsidRPr="007C59D5">
        <w:rPr>
          <w:rFonts w:asciiTheme="majorBidi" w:hAnsiTheme="majorBidi" w:cstheme="majorBidi"/>
          <w:sz w:val="20"/>
          <w:szCs w:val="20"/>
        </w:rPr>
        <w:t>Merumuskan upaya dan strategi pengembangan kepariwisataan Suma</w:t>
      </w:r>
      <w:r w:rsidR="00CF67C6" w:rsidRPr="007C59D5">
        <w:rPr>
          <w:rFonts w:asciiTheme="majorBidi" w:hAnsiTheme="majorBidi" w:cstheme="majorBidi"/>
          <w:sz w:val="20"/>
          <w:szCs w:val="20"/>
        </w:rPr>
        <w:t>tera Barat di masa data</w:t>
      </w:r>
      <w:r w:rsidRPr="007C59D5">
        <w:rPr>
          <w:rFonts w:asciiTheme="majorBidi" w:hAnsiTheme="majorBidi" w:cstheme="majorBidi"/>
          <w:sz w:val="20"/>
          <w:szCs w:val="20"/>
        </w:rPr>
        <w:t>ng</w:t>
      </w:r>
    </w:p>
    <w:p w:rsidR="007D6AB7" w:rsidRPr="00AA1A64" w:rsidRDefault="007D6AB7" w:rsidP="00420094">
      <w:pPr>
        <w:spacing w:line="240" w:lineRule="auto"/>
        <w:jc w:val="both"/>
        <w:rPr>
          <w:rFonts w:asciiTheme="majorBidi" w:hAnsiTheme="majorBidi" w:cstheme="majorBidi"/>
          <w:b/>
          <w:bCs/>
          <w:sz w:val="20"/>
          <w:szCs w:val="20"/>
        </w:rPr>
      </w:pPr>
      <w:r w:rsidRPr="00AA1A64">
        <w:rPr>
          <w:rFonts w:asciiTheme="majorBidi" w:hAnsiTheme="majorBidi" w:cstheme="majorBidi"/>
          <w:b/>
          <w:bCs/>
          <w:sz w:val="20"/>
          <w:szCs w:val="20"/>
        </w:rPr>
        <w:t>MANFAAT PENELITIAN</w:t>
      </w:r>
    </w:p>
    <w:p w:rsidR="007D6AB7" w:rsidRDefault="007D6AB7"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Hasil penelitian ini diharapkan dapat berguna sebagai bahan pertimbangan bagi pemerintah daerah dalam menyusun rencana, kebijakan dan strategi pembangunan terutama di bidang kepariwisataan.</w:t>
      </w:r>
      <w:proofErr w:type="gramEnd"/>
      <w:r>
        <w:rPr>
          <w:rFonts w:asciiTheme="majorBidi" w:hAnsiTheme="majorBidi" w:cstheme="majorBidi"/>
          <w:sz w:val="20"/>
          <w:szCs w:val="20"/>
        </w:rPr>
        <w:t xml:space="preserve"> Manfaat pariwisa</w:t>
      </w:r>
      <w:r w:rsidR="007C59D5">
        <w:rPr>
          <w:rFonts w:asciiTheme="majorBidi" w:hAnsiTheme="majorBidi" w:cstheme="majorBidi"/>
          <w:sz w:val="20"/>
          <w:szCs w:val="20"/>
        </w:rPr>
        <w:t>ta bukan hanya sekedar untuk me</w:t>
      </w:r>
      <w:r>
        <w:rPr>
          <w:rFonts w:asciiTheme="majorBidi" w:hAnsiTheme="majorBidi" w:cstheme="majorBidi"/>
          <w:sz w:val="20"/>
          <w:szCs w:val="20"/>
        </w:rPr>
        <w:t>n</w:t>
      </w:r>
      <w:r w:rsidR="007C59D5">
        <w:rPr>
          <w:rFonts w:asciiTheme="majorBidi" w:hAnsiTheme="majorBidi" w:cstheme="majorBidi"/>
          <w:sz w:val="20"/>
          <w:szCs w:val="20"/>
        </w:rPr>
        <w:t>i</w:t>
      </w:r>
      <w:r>
        <w:rPr>
          <w:rFonts w:asciiTheme="majorBidi" w:hAnsiTheme="majorBidi" w:cstheme="majorBidi"/>
          <w:sz w:val="20"/>
          <w:szCs w:val="20"/>
        </w:rPr>
        <w:t xml:space="preserve">gkatkan perolehan pendapatan daerah dan </w:t>
      </w:r>
      <w:proofErr w:type="gramStart"/>
      <w:r>
        <w:rPr>
          <w:rFonts w:asciiTheme="majorBidi" w:hAnsiTheme="majorBidi" w:cstheme="majorBidi"/>
          <w:sz w:val="20"/>
          <w:szCs w:val="20"/>
        </w:rPr>
        <w:t xml:space="preserve">devisa </w:t>
      </w:r>
      <w:r w:rsidR="00CF67C6">
        <w:rPr>
          <w:rFonts w:asciiTheme="majorBidi" w:hAnsiTheme="majorBidi" w:cstheme="majorBidi"/>
          <w:sz w:val="20"/>
          <w:szCs w:val="20"/>
        </w:rPr>
        <w:t xml:space="preserve"> n</w:t>
      </w:r>
      <w:r>
        <w:rPr>
          <w:rFonts w:asciiTheme="majorBidi" w:hAnsiTheme="majorBidi" w:cstheme="majorBidi"/>
          <w:sz w:val="20"/>
          <w:szCs w:val="20"/>
        </w:rPr>
        <w:t>egara</w:t>
      </w:r>
      <w:proofErr w:type="gramEnd"/>
      <w:r w:rsidR="00CF67C6">
        <w:rPr>
          <w:rFonts w:asciiTheme="majorBidi" w:hAnsiTheme="majorBidi" w:cstheme="majorBidi"/>
          <w:sz w:val="20"/>
          <w:szCs w:val="20"/>
        </w:rPr>
        <w:t xml:space="preserve"> akan tetapi lebih jauh diharap</w:t>
      </w:r>
      <w:r>
        <w:rPr>
          <w:rFonts w:asciiTheme="majorBidi" w:hAnsiTheme="majorBidi" w:cstheme="majorBidi"/>
          <w:sz w:val="20"/>
          <w:szCs w:val="20"/>
        </w:rPr>
        <w:t>kan pariwisata dapat berperan sebagai katalisator pembangunan (</w:t>
      </w:r>
      <w:r w:rsidRPr="00D32A8D">
        <w:rPr>
          <w:rFonts w:asciiTheme="majorBidi" w:hAnsiTheme="majorBidi" w:cstheme="majorBidi"/>
          <w:i/>
          <w:iCs/>
          <w:sz w:val="20"/>
          <w:szCs w:val="20"/>
        </w:rPr>
        <w:t>agent of development</w:t>
      </w:r>
      <w:r>
        <w:rPr>
          <w:rFonts w:asciiTheme="majorBidi" w:hAnsiTheme="majorBidi" w:cstheme="majorBidi"/>
          <w:sz w:val="20"/>
          <w:szCs w:val="20"/>
        </w:rPr>
        <w:t>)</w:t>
      </w:r>
    </w:p>
    <w:p w:rsidR="007D6AB7" w:rsidRPr="00AA1A64" w:rsidRDefault="007D6AB7" w:rsidP="00420094">
      <w:pPr>
        <w:spacing w:line="240" w:lineRule="auto"/>
        <w:jc w:val="both"/>
        <w:rPr>
          <w:rFonts w:asciiTheme="majorBidi" w:hAnsiTheme="majorBidi" w:cstheme="majorBidi"/>
          <w:b/>
          <w:bCs/>
          <w:sz w:val="20"/>
          <w:szCs w:val="20"/>
        </w:rPr>
      </w:pPr>
      <w:r w:rsidRPr="00AA1A64">
        <w:rPr>
          <w:rFonts w:asciiTheme="majorBidi" w:hAnsiTheme="majorBidi" w:cstheme="majorBidi"/>
          <w:b/>
          <w:bCs/>
          <w:sz w:val="20"/>
          <w:szCs w:val="20"/>
        </w:rPr>
        <w:t>RUANG LINGKUP</w:t>
      </w:r>
    </w:p>
    <w:p w:rsidR="007D6AB7" w:rsidRDefault="007D6AB7"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Dalam penelitian ini kedatangan wisatawan mancanegara dilihat dari frekuensi kedatangan mereka yaitu kemungkinan atau peluang wisatawan mancanegara tersebut datang berulang kali ke S</w:t>
      </w:r>
      <w:r w:rsidR="00CF67C6">
        <w:rPr>
          <w:rFonts w:asciiTheme="majorBidi" w:hAnsiTheme="majorBidi" w:cstheme="majorBidi"/>
          <w:sz w:val="20"/>
          <w:szCs w:val="20"/>
        </w:rPr>
        <w:t>umat</w:t>
      </w:r>
      <w:r w:rsidR="00D32A8D">
        <w:rPr>
          <w:rFonts w:asciiTheme="majorBidi" w:hAnsiTheme="majorBidi" w:cstheme="majorBidi"/>
          <w:sz w:val="20"/>
          <w:szCs w:val="20"/>
        </w:rPr>
        <w:t>era Barat.</w:t>
      </w:r>
      <w:proofErr w:type="gramEnd"/>
      <w:r w:rsidR="00D32A8D">
        <w:rPr>
          <w:rFonts w:asciiTheme="majorBidi" w:hAnsiTheme="majorBidi" w:cstheme="majorBidi"/>
          <w:sz w:val="20"/>
          <w:szCs w:val="20"/>
        </w:rPr>
        <w:t xml:space="preserve"> Sedangkan faktor- fak</w:t>
      </w:r>
      <w:r w:rsidR="00CF67C6">
        <w:rPr>
          <w:rFonts w:asciiTheme="majorBidi" w:hAnsiTheme="majorBidi" w:cstheme="majorBidi"/>
          <w:sz w:val="20"/>
          <w:szCs w:val="20"/>
        </w:rPr>
        <w:t xml:space="preserve">tor </w:t>
      </w:r>
      <w:r>
        <w:rPr>
          <w:rFonts w:asciiTheme="majorBidi" w:hAnsiTheme="majorBidi" w:cstheme="majorBidi"/>
          <w:sz w:val="20"/>
          <w:szCs w:val="20"/>
        </w:rPr>
        <w:t xml:space="preserve"> yang menjadi penentu keberulangan </w:t>
      </w:r>
      <w:r w:rsidR="00CF67C6">
        <w:rPr>
          <w:rFonts w:asciiTheme="majorBidi" w:hAnsiTheme="majorBidi" w:cstheme="majorBidi"/>
          <w:sz w:val="20"/>
          <w:szCs w:val="20"/>
        </w:rPr>
        <w:t xml:space="preserve"> </w:t>
      </w:r>
      <w:r>
        <w:rPr>
          <w:rFonts w:asciiTheme="majorBidi" w:hAnsiTheme="majorBidi" w:cstheme="majorBidi"/>
          <w:sz w:val="20"/>
          <w:szCs w:val="20"/>
        </w:rPr>
        <w:t>kunjungan yang dianalisis adalah jenis objek wisata meliputi objek wisata alam, objek wisata budaya, dan objek wisata minat khusus yang ada di Sumatera Barat serta</w:t>
      </w:r>
      <w:r w:rsidR="00CF67C6">
        <w:rPr>
          <w:rFonts w:asciiTheme="majorBidi" w:hAnsiTheme="majorBidi" w:cstheme="majorBidi"/>
          <w:sz w:val="20"/>
          <w:szCs w:val="20"/>
        </w:rPr>
        <w:t xml:space="preserve"> </w:t>
      </w:r>
      <w:r>
        <w:rPr>
          <w:rFonts w:asciiTheme="majorBidi" w:hAnsiTheme="majorBidi" w:cstheme="majorBidi"/>
          <w:sz w:val="20"/>
          <w:szCs w:val="20"/>
        </w:rPr>
        <w:t xml:space="preserve">informasi </w:t>
      </w:r>
      <w:r w:rsidR="00CF67C6">
        <w:rPr>
          <w:rFonts w:asciiTheme="majorBidi" w:hAnsiTheme="majorBidi" w:cstheme="majorBidi"/>
          <w:sz w:val="20"/>
          <w:szCs w:val="20"/>
        </w:rPr>
        <w:t xml:space="preserve"> </w:t>
      </w:r>
      <w:r>
        <w:rPr>
          <w:rFonts w:asciiTheme="majorBidi" w:hAnsiTheme="majorBidi" w:cstheme="majorBidi"/>
          <w:sz w:val="20"/>
          <w:szCs w:val="20"/>
        </w:rPr>
        <w:t>kepariwisataan</w:t>
      </w:r>
      <w:r w:rsidR="00CF67C6">
        <w:rPr>
          <w:rFonts w:asciiTheme="majorBidi" w:hAnsiTheme="majorBidi" w:cstheme="majorBidi"/>
          <w:sz w:val="20"/>
          <w:szCs w:val="20"/>
        </w:rPr>
        <w:t xml:space="preserve"> </w:t>
      </w:r>
      <w:r>
        <w:rPr>
          <w:rFonts w:asciiTheme="majorBidi" w:hAnsiTheme="majorBidi" w:cstheme="majorBidi"/>
          <w:sz w:val="20"/>
          <w:szCs w:val="20"/>
        </w:rPr>
        <w:t xml:space="preserve"> yang </w:t>
      </w:r>
      <w:r w:rsidR="00AF0879">
        <w:rPr>
          <w:rFonts w:asciiTheme="majorBidi" w:hAnsiTheme="majorBidi" w:cstheme="majorBidi"/>
          <w:sz w:val="20"/>
          <w:szCs w:val="20"/>
        </w:rPr>
        <w:t>bisa diperoleh oleh wisatawan</w:t>
      </w:r>
      <w:r w:rsidR="00CF67C6">
        <w:rPr>
          <w:rFonts w:asciiTheme="majorBidi" w:hAnsiTheme="majorBidi" w:cstheme="majorBidi"/>
          <w:sz w:val="20"/>
          <w:szCs w:val="20"/>
        </w:rPr>
        <w:t xml:space="preserve"> </w:t>
      </w:r>
      <w:r w:rsidR="00AF0879">
        <w:rPr>
          <w:rFonts w:asciiTheme="majorBidi" w:hAnsiTheme="majorBidi" w:cstheme="majorBidi"/>
          <w:sz w:val="20"/>
          <w:szCs w:val="20"/>
        </w:rPr>
        <w:t xml:space="preserve"> mancanegara melalui internet, biro perjalanan wisata, serta informasi dari sumb</w:t>
      </w:r>
      <w:r w:rsidR="00CF67C6">
        <w:rPr>
          <w:rFonts w:asciiTheme="majorBidi" w:hAnsiTheme="majorBidi" w:cstheme="majorBidi"/>
          <w:sz w:val="20"/>
          <w:szCs w:val="20"/>
        </w:rPr>
        <w:t xml:space="preserve">er lain-lain seperti TV/Radio, </w:t>
      </w:r>
      <w:r w:rsidR="00AF0879">
        <w:rPr>
          <w:rFonts w:asciiTheme="majorBidi" w:hAnsiTheme="majorBidi" w:cstheme="majorBidi"/>
          <w:sz w:val="20"/>
          <w:szCs w:val="20"/>
        </w:rPr>
        <w:t>majalah/surat kabar, informasi melalui teman/keluarga mereka yang sudah pernah</w:t>
      </w:r>
      <w:r w:rsidR="00CF67C6">
        <w:rPr>
          <w:rFonts w:asciiTheme="majorBidi" w:hAnsiTheme="majorBidi" w:cstheme="majorBidi"/>
          <w:sz w:val="20"/>
          <w:szCs w:val="20"/>
        </w:rPr>
        <w:t xml:space="preserve"> </w:t>
      </w:r>
      <w:r w:rsidR="00AF0879">
        <w:rPr>
          <w:rFonts w:asciiTheme="majorBidi" w:hAnsiTheme="majorBidi" w:cstheme="majorBidi"/>
          <w:sz w:val="20"/>
          <w:szCs w:val="20"/>
        </w:rPr>
        <w:t xml:space="preserve"> berkunjung</w:t>
      </w:r>
      <w:r w:rsidR="00CF67C6">
        <w:rPr>
          <w:rFonts w:asciiTheme="majorBidi" w:hAnsiTheme="majorBidi" w:cstheme="majorBidi"/>
          <w:sz w:val="20"/>
          <w:szCs w:val="20"/>
        </w:rPr>
        <w:t xml:space="preserve"> </w:t>
      </w:r>
      <w:r w:rsidR="00AF0879">
        <w:rPr>
          <w:rFonts w:asciiTheme="majorBidi" w:hAnsiTheme="majorBidi" w:cstheme="majorBidi"/>
          <w:sz w:val="20"/>
          <w:szCs w:val="20"/>
        </w:rPr>
        <w:t xml:space="preserve"> ke Sumatera Barat</w:t>
      </w:r>
      <w:r w:rsidR="00CF67C6">
        <w:rPr>
          <w:rFonts w:asciiTheme="majorBidi" w:hAnsiTheme="majorBidi" w:cstheme="majorBidi"/>
          <w:sz w:val="20"/>
          <w:szCs w:val="20"/>
        </w:rPr>
        <w:t xml:space="preserve"> sebelumnya. </w:t>
      </w:r>
      <w:proofErr w:type="gramStart"/>
      <w:r w:rsidR="00CF67C6">
        <w:rPr>
          <w:rFonts w:asciiTheme="majorBidi" w:hAnsiTheme="majorBidi" w:cstheme="majorBidi"/>
          <w:sz w:val="20"/>
          <w:szCs w:val="20"/>
        </w:rPr>
        <w:t>Pengaruh diluar fak</w:t>
      </w:r>
      <w:r w:rsidR="00AF0879">
        <w:rPr>
          <w:rFonts w:asciiTheme="majorBidi" w:hAnsiTheme="majorBidi" w:cstheme="majorBidi"/>
          <w:sz w:val="20"/>
          <w:szCs w:val="20"/>
        </w:rPr>
        <w:t>to</w:t>
      </w:r>
      <w:r w:rsidR="00CF67C6">
        <w:rPr>
          <w:rFonts w:asciiTheme="majorBidi" w:hAnsiTheme="majorBidi" w:cstheme="majorBidi"/>
          <w:sz w:val="20"/>
          <w:szCs w:val="20"/>
        </w:rPr>
        <w:t>r-fakto</w:t>
      </w:r>
      <w:r w:rsidR="00D32A8D">
        <w:rPr>
          <w:rFonts w:asciiTheme="majorBidi" w:hAnsiTheme="majorBidi" w:cstheme="majorBidi"/>
          <w:sz w:val="20"/>
          <w:szCs w:val="20"/>
        </w:rPr>
        <w:t>r ini dianggap tetap.</w:t>
      </w:r>
      <w:proofErr w:type="gramEnd"/>
    </w:p>
    <w:p w:rsidR="0028727E" w:rsidRPr="00AA1A64" w:rsidRDefault="0028727E" w:rsidP="00420094">
      <w:pPr>
        <w:spacing w:line="240" w:lineRule="auto"/>
        <w:jc w:val="both"/>
        <w:rPr>
          <w:rFonts w:asciiTheme="majorBidi" w:hAnsiTheme="majorBidi" w:cstheme="majorBidi"/>
          <w:b/>
          <w:bCs/>
          <w:sz w:val="20"/>
          <w:szCs w:val="20"/>
        </w:rPr>
      </w:pPr>
      <w:r w:rsidRPr="00AA1A64">
        <w:rPr>
          <w:rFonts w:asciiTheme="majorBidi" w:hAnsiTheme="majorBidi" w:cstheme="majorBidi"/>
          <w:b/>
          <w:bCs/>
          <w:sz w:val="20"/>
          <w:szCs w:val="20"/>
        </w:rPr>
        <w:t>TINJAUAN TEORI</w:t>
      </w:r>
    </w:p>
    <w:p w:rsidR="00D0413E" w:rsidRPr="00AA1A64" w:rsidRDefault="00D32A8D" w:rsidP="00420094">
      <w:pPr>
        <w:spacing w:line="240" w:lineRule="auto"/>
        <w:jc w:val="both"/>
        <w:rPr>
          <w:rFonts w:asciiTheme="majorBidi" w:hAnsiTheme="majorBidi" w:cstheme="majorBidi"/>
          <w:b/>
          <w:bCs/>
          <w:sz w:val="20"/>
          <w:szCs w:val="20"/>
        </w:rPr>
      </w:pPr>
      <w:r>
        <w:rPr>
          <w:rFonts w:asciiTheme="majorBidi" w:hAnsiTheme="majorBidi" w:cstheme="majorBidi"/>
          <w:b/>
          <w:bCs/>
          <w:sz w:val="20"/>
          <w:szCs w:val="20"/>
        </w:rPr>
        <w:t>Konsep dan Bentuk P</w:t>
      </w:r>
      <w:r w:rsidR="00D0413E" w:rsidRPr="00AA1A64">
        <w:rPr>
          <w:rFonts w:asciiTheme="majorBidi" w:hAnsiTheme="majorBidi" w:cstheme="majorBidi"/>
          <w:b/>
          <w:bCs/>
          <w:sz w:val="20"/>
          <w:szCs w:val="20"/>
        </w:rPr>
        <w:t>ariwisata</w:t>
      </w:r>
    </w:p>
    <w:p w:rsidR="0028727E" w:rsidRDefault="0028727E"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Pariwisata </w:t>
      </w:r>
      <w:proofErr w:type="gramStart"/>
      <w:r>
        <w:rPr>
          <w:rFonts w:asciiTheme="majorBidi" w:hAnsiTheme="majorBidi" w:cstheme="majorBidi"/>
          <w:sz w:val="20"/>
          <w:szCs w:val="20"/>
        </w:rPr>
        <w:t xml:space="preserve">merupakan </w:t>
      </w:r>
      <w:r w:rsidR="00D32A8D">
        <w:rPr>
          <w:rFonts w:asciiTheme="majorBidi" w:hAnsiTheme="majorBidi" w:cstheme="majorBidi"/>
          <w:sz w:val="20"/>
          <w:szCs w:val="20"/>
        </w:rPr>
        <w:t xml:space="preserve"> industri</w:t>
      </w:r>
      <w:proofErr w:type="gramEnd"/>
      <w:r w:rsidR="00CF67C6">
        <w:rPr>
          <w:rFonts w:asciiTheme="majorBidi" w:hAnsiTheme="majorBidi" w:cstheme="majorBidi"/>
          <w:sz w:val="20"/>
          <w:szCs w:val="20"/>
        </w:rPr>
        <w:t xml:space="preserve"> </w:t>
      </w:r>
      <w:r>
        <w:rPr>
          <w:rFonts w:asciiTheme="majorBidi" w:hAnsiTheme="majorBidi" w:cstheme="majorBidi"/>
          <w:sz w:val="20"/>
          <w:szCs w:val="20"/>
        </w:rPr>
        <w:t xml:space="preserve"> perdagangan jasa yang memiliki</w:t>
      </w:r>
      <w:r w:rsidR="00CF67C6">
        <w:rPr>
          <w:rFonts w:asciiTheme="majorBidi" w:hAnsiTheme="majorBidi" w:cstheme="majorBidi"/>
          <w:sz w:val="20"/>
          <w:szCs w:val="20"/>
        </w:rPr>
        <w:t xml:space="preserve"> </w:t>
      </w:r>
      <w:r>
        <w:rPr>
          <w:rFonts w:asciiTheme="majorBidi" w:hAnsiTheme="majorBidi" w:cstheme="majorBidi"/>
          <w:sz w:val="20"/>
          <w:szCs w:val="20"/>
        </w:rPr>
        <w:t xml:space="preserve"> mekanisme pengaturan yang </w:t>
      </w:r>
      <w:r>
        <w:rPr>
          <w:rFonts w:asciiTheme="majorBidi" w:hAnsiTheme="majorBidi" w:cstheme="majorBidi"/>
          <w:sz w:val="20"/>
          <w:szCs w:val="20"/>
        </w:rPr>
        <w:lastRenderedPageBreak/>
        <w:t>kompleks karena mencakup pengaturan</w:t>
      </w:r>
      <w:r w:rsidR="00CF67C6">
        <w:rPr>
          <w:rFonts w:asciiTheme="majorBidi" w:hAnsiTheme="majorBidi" w:cstheme="majorBidi"/>
          <w:sz w:val="20"/>
          <w:szCs w:val="20"/>
        </w:rPr>
        <w:t xml:space="preserve"> </w:t>
      </w:r>
      <w:r>
        <w:rPr>
          <w:rFonts w:asciiTheme="majorBidi" w:hAnsiTheme="majorBidi" w:cstheme="majorBidi"/>
          <w:sz w:val="20"/>
          <w:szCs w:val="20"/>
        </w:rPr>
        <w:t xml:space="preserve"> pergerakan wisatawan dari</w:t>
      </w:r>
      <w:r w:rsidR="008D2517">
        <w:rPr>
          <w:rFonts w:asciiTheme="majorBidi" w:hAnsiTheme="majorBidi" w:cstheme="majorBidi"/>
          <w:sz w:val="20"/>
          <w:szCs w:val="20"/>
        </w:rPr>
        <w:t xml:space="preserve">  n</w:t>
      </w:r>
      <w:r>
        <w:rPr>
          <w:rFonts w:asciiTheme="majorBidi" w:hAnsiTheme="majorBidi" w:cstheme="majorBidi"/>
          <w:sz w:val="20"/>
          <w:szCs w:val="20"/>
        </w:rPr>
        <w:t xml:space="preserve">egara asalnya, </w:t>
      </w:r>
      <w:r w:rsidR="00D32A8D">
        <w:rPr>
          <w:rFonts w:asciiTheme="majorBidi" w:hAnsiTheme="majorBidi" w:cstheme="majorBidi"/>
          <w:sz w:val="20"/>
          <w:szCs w:val="20"/>
        </w:rPr>
        <w:t xml:space="preserve">selama berada </w:t>
      </w:r>
      <w:r>
        <w:rPr>
          <w:rFonts w:asciiTheme="majorBidi" w:hAnsiTheme="majorBidi" w:cstheme="majorBidi"/>
          <w:sz w:val="20"/>
          <w:szCs w:val="20"/>
        </w:rPr>
        <w:t>di daerah t</w:t>
      </w:r>
      <w:r w:rsidR="008D2517">
        <w:rPr>
          <w:rFonts w:asciiTheme="majorBidi" w:hAnsiTheme="majorBidi" w:cstheme="majorBidi"/>
          <w:sz w:val="20"/>
          <w:szCs w:val="20"/>
        </w:rPr>
        <w:t>ujuan wisata hingga kembali ke n</w:t>
      </w:r>
      <w:r>
        <w:rPr>
          <w:rFonts w:asciiTheme="majorBidi" w:hAnsiTheme="majorBidi" w:cstheme="majorBidi"/>
          <w:sz w:val="20"/>
          <w:szCs w:val="20"/>
        </w:rPr>
        <w:t>egara asalnya yang melibatkan berbagai hal seperti transpor</w:t>
      </w:r>
      <w:r w:rsidR="008D2517">
        <w:rPr>
          <w:rFonts w:asciiTheme="majorBidi" w:hAnsiTheme="majorBidi" w:cstheme="majorBidi"/>
          <w:sz w:val="20"/>
          <w:szCs w:val="20"/>
        </w:rPr>
        <w:t>tasi, pengi</w:t>
      </w:r>
      <w:r>
        <w:rPr>
          <w:rFonts w:asciiTheme="majorBidi" w:hAnsiTheme="majorBidi" w:cstheme="majorBidi"/>
          <w:sz w:val="20"/>
          <w:szCs w:val="20"/>
        </w:rPr>
        <w:t xml:space="preserve">napan, restoran, </w:t>
      </w:r>
      <w:r w:rsidR="008D2517">
        <w:rPr>
          <w:rFonts w:asciiTheme="majorBidi" w:hAnsiTheme="majorBidi" w:cstheme="majorBidi"/>
          <w:sz w:val="20"/>
          <w:szCs w:val="20"/>
        </w:rPr>
        <w:t>pemandu wisata, dan lain-lain (S</w:t>
      </w:r>
      <w:r>
        <w:rPr>
          <w:rFonts w:asciiTheme="majorBidi" w:hAnsiTheme="majorBidi" w:cstheme="majorBidi"/>
          <w:sz w:val="20"/>
          <w:szCs w:val="20"/>
        </w:rPr>
        <w:t>ubadra, 2007)</w:t>
      </w:r>
    </w:p>
    <w:p w:rsidR="00C52869" w:rsidRDefault="0028727E"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Hunziker dan Kraf dalam Pendit (1999) memberikan batasan tentang pariwisata sebagai berikut: “</w:t>
      </w:r>
      <w:r w:rsidRPr="00D32A8D">
        <w:rPr>
          <w:rFonts w:asciiTheme="majorBidi" w:hAnsiTheme="majorBidi" w:cstheme="majorBidi"/>
          <w:i/>
          <w:iCs/>
          <w:sz w:val="20"/>
          <w:szCs w:val="20"/>
        </w:rPr>
        <w:t xml:space="preserve">tourism is the </w:t>
      </w:r>
      <w:proofErr w:type="gramStart"/>
      <w:r w:rsidRPr="00D32A8D">
        <w:rPr>
          <w:rFonts w:asciiTheme="majorBidi" w:hAnsiTheme="majorBidi" w:cstheme="majorBidi"/>
          <w:i/>
          <w:iCs/>
          <w:sz w:val="20"/>
          <w:szCs w:val="20"/>
        </w:rPr>
        <w:t xml:space="preserve">total </w:t>
      </w:r>
      <w:r w:rsidR="006D1E59" w:rsidRPr="00D32A8D">
        <w:rPr>
          <w:rFonts w:asciiTheme="majorBidi" w:hAnsiTheme="majorBidi" w:cstheme="majorBidi"/>
          <w:i/>
          <w:iCs/>
          <w:sz w:val="20"/>
          <w:szCs w:val="20"/>
        </w:rPr>
        <w:t xml:space="preserve"> </w:t>
      </w:r>
      <w:r w:rsidRPr="00D32A8D">
        <w:rPr>
          <w:rFonts w:asciiTheme="majorBidi" w:hAnsiTheme="majorBidi" w:cstheme="majorBidi"/>
          <w:i/>
          <w:iCs/>
          <w:sz w:val="20"/>
          <w:szCs w:val="20"/>
        </w:rPr>
        <w:t>relationship</w:t>
      </w:r>
      <w:proofErr w:type="gramEnd"/>
      <w:r w:rsidRPr="00D32A8D">
        <w:rPr>
          <w:rFonts w:asciiTheme="majorBidi" w:hAnsiTheme="majorBidi" w:cstheme="majorBidi"/>
          <w:i/>
          <w:iCs/>
          <w:sz w:val="20"/>
          <w:szCs w:val="20"/>
        </w:rPr>
        <w:t xml:space="preserve"> and</w:t>
      </w:r>
      <w:r w:rsidR="006D1E59" w:rsidRPr="00D32A8D">
        <w:rPr>
          <w:rFonts w:asciiTheme="majorBidi" w:hAnsiTheme="majorBidi" w:cstheme="majorBidi"/>
          <w:i/>
          <w:iCs/>
          <w:sz w:val="20"/>
          <w:szCs w:val="20"/>
        </w:rPr>
        <w:t xml:space="preserve">  phenomena </w:t>
      </w:r>
      <w:r w:rsidRPr="00D32A8D">
        <w:rPr>
          <w:rFonts w:asciiTheme="majorBidi" w:hAnsiTheme="majorBidi" w:cstheme="majorBidi"/>
          <w:i/>
          <w:iCs/>
          <w:sz w:val="20"/>
          <w:szCs w:val="20"/>
        </w:rPr>
        <w:t xml:space="preserve">kinked </w:t>
      </w:r>
      <w:r w:rsidR="006D1E59" w:rsidRPr="00D32A8D">
        <w:rPr>
          <w:rFonts w:asciiTheme="majorBidi" w:hAnsiTheme="majorBidi" w:cstheme="majorBidi"/>
          <w:i/>
          <w:iCs/>
          <w:sz w:val="20"/>
          <w:szCs w:val="20"/>
        </w:rPr>
        <w:t xml:space="preserve"> </w:t>
      </w:r>
      <w:r w:rsidRPr="00D32A8D">
        <w:rPr>
          <w:rFonts w:asciiTheme="majorBidi" w:hAnsiTheme="majorBidi" w:cstheme="majorBidi"/>
          <w:i/>
          <w:iCs/>
          <w:sz w:val="20"/>
          <w:szCs w:val="20"/>
        </w:rPr>
        <w:t xml:space="preserve">with the stay of foreigner </w:t>
      </w:r>
      <w:r w:rsidR="006D1E59" w:rsidRPr="00D32A8D">
        <w:rPr>
          <w:rFonts w:asciiTheme="majorBidi" w:hAnsiTheme="majorBidi" w:cstheme="majorBidi"/>
          <w:i/>
          <w:iCs/>
          <w:sz w:val="20"/>
          <w:szCs w:val="20"/>
        </w:rPr>
        <w:t xml:space="preserve"> </w:t>
      </w:r>
      <w:r w:rsidRPr="00D32A8D">
        <w:rPr>
          <w:rFonts w:asciiTheme="majorBidi" w:hAnsiTheme="majorBidi" w:cstheme="majorBidi"/>
          <w:i/>
          <w:iCs/>
          <w:sz w:val="20"/>
          <w:szCs w:val="20"/>
        </w:rPr>
        <w:t>at</w:t>
      </w:r>
      <w:r w:rsidR="006D1E59" w:rsidRPr="00D32A8D">
        <w:rPr>
          <w:rFonts w:asciiTheme="majorBidi" w:hAnsiTheme="majorBidi" w:cstheme="majorBidi"/>
          <w:i/>
          <w:iCs/>
          <w:sz w:val="20"/>
          <w:szCs w:val="20"/>
        </w:rPr>
        <w:t xml:space="preserve"> </w:t>
      </w:r>
      <w:r w:rsidRPr="00D32A8D">
        <w:rPr>
          <w:rFonts w:asciiTheme="majorBidi" w:hAnsiTheme="majorBidi" w:cstheme="majorBidi"/>
          <w:i/>
          <w:iCs/>
          <w:sz w:val="20"/>
          <w:szCs w:val="20"/>
        </w:rPr>
        <w:t xml:space="preserve"> a locality, provided that the</w:t>
      </w:r>
      <w:r w:rsidR="006D1E59" w:rsidRPr="00D32A8D">
        <w:rPr>
          <w:rFonts w:asciiTheme="majorBidi" w:hAnsiTheme="majorBidi" w:cstheme="majorBidi"/>
          <w:i/>
          <w:iCs/>
          <w:sz w:val="20"/>
          <w:szCs w:val="20"/>
        </w:rPr>
        <w:t>y do no</w:t>
      </w:r>
      <w:r w:rsidRPr="00D32A8D">
        <w:rPr>
          <w:rFonts w:asciiTheme="majorBidi" w:hAnsiTheme="majorBidi" w:cstheme="majorBidi"/>
          <w:i/>
          <w:iCs/>
          <w:sz w:val="20"/>
          <w:szCs w:val="20"/>
        </w:rPr>
        <w:t>t settle there to exercise a major, permanent o</w:t>
      </w:r>
      <w:r w:rsidR="00C52869" w:rsidRPr="00D32A8D">
        <w:rPr>
          <w:rFonts w:asciiTheme="majorBidi" w:hAnsiTheme="majorBidi" w:cstheme="majorBidi"/>
          <w:i/>
          <w:iCs/>
          <w:sz w:val="20"/>
          <w:szCs w:val="20"/>
        </w:rPr>
        <w:t>r temporary remunerated activit</w:t>
      </w:r>
      <w:r w:rsidR="006D1E59" w:rsidRPr="00D32A8D">
        <w:rPr>
          <w:rFonts w:asciiTheme="majorBidi" w:hAnsiTheme="majorBidi" w:cstheme="majorBidi"/>
          <w:i/>
          <w:iCs/>
          <w:sz w:val="20"/>
          <w:szCs w:val="20"/>
        </w:rPr>
        <w:t>ies</w:t>
      </w:r>
      <w:r w:rsidR="00C52869" w:rsidRPr="00D32A8D">
        <w:rPr>
          <w:rFonts w:asciiTheme="majorBidi" w:hAnsiTheme="majorBidi" w:cstheme="majorBidi"/>
          <w:i/>
          <w:iCs/>
          <w:sz w:val="20"/>
          <w:szCs w:val="20"/>
        </w:rPr>
        <w:t>”</w:t>
      </w:r>
      <w:r w:rsidR="00C52869">
        <w:rPr>
          <w:rFonts w:asciiTheme="majorBidi" w:hAnsiTheme="majorBidi" w:cstheme="majorBidi"/>
          <w:sz w:val="20"/>
          <w:szCs w:val="20"/>
        </w:rPr>
        <w:t xml:space="preserve">. </w:t>
      </w:r>
      <w:proofErr w:type="gramStart"/>
      <w:r w:rsidR="00C52869">
        <w:rPr>
          <w:rFonts w:asciiTheme="majorBidi" w:hAnsiTheme="majorBidi" w:cstheme="majorBidi"/>
          <w:sz w:val="20"/>
          <w:szCs w:val="20"/>
        </w:rPr>
        <w:t>Dapat diartikan bahwa pariwisata adalah keseluruhan daripada hubungan dan gejala-gejala yang ditimbulkan oleh berdiamnya orang asing di suatu tempat dengan syarat mereka tinggal tidak menetap disana untuk melakukan kegiatan yang besar, pekerjaan yang tetap atau sementara memberikan keunt</w:t>
      </w:r>
      <w:r w:rsidR="006D1E59">
        <w:rPr>
          <w:rFonts w:asciiTheme="majorBidi" w:hAnsiTheme="majorBidi" w:cstheme="majorBidi"/>
          <w:sz w:val="20"/>
          <w:szCs w:val="20"/>
        </w:rPr>
        <w:t>ungan dari kegiatannya.</w:t>
      </w:r>
      <w:proofErr w:type="gramEnd"/>
      <w:r w:rsidR="006D1E59">
        <w:rPr>
          <w:rFonts w:asciiTheme="majorBidi" w:hAnsiTheme="majorBidi" w:cstheme="majorBidi"/>
          <w:sz w:val="20"/>
          <w:szCs w:val="20"/>
        </w:rPr>
        <w:t xml:space="preserve"> Suatu ku</w:t>
      </w:r>
      <w:r w:rsidR="00C52869">
        <w:rPr>
          <w:rFonts w:asciiTheme="majorBidi" w:hAnsiTheme="majorBidi" w:cstheme="majorBidi"/>
          <w:sz w:val="20"/>
          <w:szCs w:val="20"/>
        </w:rPr>
        <w:t xml:space="preserve">njungan dapat dikatakan kunjungan wisata apabila memenuhi tiga syarat, persyaratan yang dimaksud (James, 1987): 1). </w:t>
      </w:r>
      <w:proofErr w:type="gramStart"/>
      <w:r w:rsidR="00C52869">
        <w:rPr>
          <w:rFonts w:asciiTheme="majorBidi" w:hAnsiTheme="majorBidi" w:cstheme="majorBidi"/>
          <w:sz w:val="20"/>
          <w:szCs w:val="20"/>
        </w:rPr>
        <w:t>Harus bersifat sementara, 2).</w:t>
      </w:r>
      <w:proofErr w:type="gramEnd"/>
      <w:r w:rsidR="00C52869">
        <w:rPr>
          <w:rFonts w:asciiTheme="majorBidi" w:hAnsiTheme="majorBidi" w:cstheme="majorBidi"/>
          <w:sz w:val="20"/>
          <w:szCs w:val="20"/>
        </w:rPr>
        <w:t xml:space="preserve"> </w:t>
      </w:r>
      <w:proofErr w:type="gramStart"/>
      <w:r w:rsidR="00C52869">
        <w:rPr>
          <w:rFonts w:asciiTheme="majorBidi" w:hAnsiTheme="majorBidi" w:cstheme="majorBidi"/>
          <w:sz w:val="20"/>
          <w:szCs w:val="20"/>
        </w:rPr>
        <w:t>Harus bersifat sukarela (voluntary)</w:t>
      </w:r>
      <w:r w:rsidR="006D1E59">
        <w:rPr>
          <w:rFonts w:asciiTheme="majorBidi" w:hAnsiTheme="majorBidi" w:cstheme="majorBidi"/>
          <w:sz w:val="20"/>
          <w:szCs w:val="20"/>
        </w:rPr>
        <w:t xml:space="preserve"> dalam arti tidak terjadi paksa</w:t>
      </w:r>
      <w:r w:rsidR="00C52869">
        <w:rPr>
          <w:rFonts w:asciiTheme="majorBidi" w:hAnsiTheme="majorBidi" w:cstheme="majorBidi"/>
          <w:sz w:val="20"/>
          <w:szCs w:val="20"/>
        </w:rPr>
        <w:t xml:space="preserve">an, 3) </w:t>
      </w:r>
      <w:r w:rsidR="006D1E59">
        <w:rPr>
          <w:rFonts w:asciiTheme="majorBidi" w:hAnsiTheme="majorBidi" w:cstheme="majorBidi"/>
          <w:sz w:val="20"/>
          <w:szCs w:val="20"/>
        </w:rPr>
        <w:t>Tidak bekerja yang sifatnya men</w:t>
      </w:r>
      <w:r w:rsidR="00C52869">
        <w:rPr>
          <w:rFonts w:asciiTheme="majorBidi" w:hAnsiTheme="majorBidi" w:cstheme="majorBidi"/>
          <w:sz w:val="20"/>
          <w:szCs w:val="20"/>
        </w:rPr>
        <w:t>g</w:t>
      </w:r>
      <w:r w:rsidR="006D1E59">
        <w:rPr>
          <w:rFonts w:asciiTheme="majorBidi" w:hAnsiTheme="majorBidi" w:cstheme="majorBidi"/>
          <w:sz w:val="20"/>
          <w:szCs w:val="20"/>
        </w:rPr>
        <w:t>h</w:t>
      </w:r>
      <w:r w:rsidR="00C52869">
        <w:rPr>
          <w:rFonts w:asciiTheme="majorBidi" w:hAnsiTheme="majorBidi" w:cstheme="majorBidi"/>
          <w:sz w:val="20"/>
          <w:szCs w:val="20"/>
        </w:rPr>
        <w:t>asilkan upah atau bayaran.</w:t>
      </w:r>
      <w:proofErr w:type="gramEnd"/>
    </w:p>
    <w:p w:rsidR="00454FBE" w:rsidRDefault="00454FBE"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Pariwisata pada prinsipnya adalah perjalanan yang </w:t>
      </w:r>
      <w:r w:rsidR="006D1E59">
        <w:rPr>
          <w:rFonts w:asciiTheme="majorBidi" w:hAnsiTheme="majorBidi" w:cstheme="majorBidi"/>
          <w:sz w:val="20"/>
          <w:szCs w:val="20"/>
        </w:rPr>
        <w:t>memiliki unsur</w:t>
      </w:r>
      <w:r w:rsidR="00522B11">
        <w:rPr>
          <w:rFonts w:asciiTheme="majorBidi" w:hAnsiTheme="majorBidi" w:cstheme="majorBidi"/>
          <w:sz w:val="20"/>
          <w:szCs w:val="20"/>
        </w:rPr>
        <w:t>-unsur sebagai berikut: a) D</w:t>
      </w:r>
      <w:r>
        <w:rPr>
          <w:rFonts w:asciiTheme="majorBidi" w:hAnsiTheme="majorBidi" w:cstheme="majorBidi"/>
          <w:sz w:val="20"/>
          <w:szCs w:val="20"/>
        </w:rPr>
        <w:t>ari suatu tempat ke tempat lain, b)</w:t>
      </w:r>
      <w:r w:rsidR="00522B11">
        <w:rPr>
          <w:rFonts w:asciiTheme="majorBidi" w:hAnsiTheme="majorBidi" w:cstheme="majorBidi"/>
          <w:sz w:val="20"/>
          <w:szCs w:val="20"/>
        </w:rPr>
        <w:t xml:space="preserve"> A</w:t>
      </w:r>
      <w:r>
        <w:rPr>
          <w:rFonts w:asciiTheme="majorBidi" w:hAnsiTheme="majorBidi" w:cstheme="majorBidi"/>
          <w:sz w:val="20"/>
          <w:szCs w:val="20"/>
        </w:rPr>
        <w:t>d</w:t>
      </w:r>
      <w:r w:rsidR="00522B11">
        <w:rPr>
          <w:rFonts w:asciiTheme="majorBidi" w:hAnsiTheme="majorBidi" w:cstheme="majorBidi"/>
          <w:sz w:val="20"/>
          <w:szCs w:val="20"/>
        </w:rPr>
        <w:t xml:space="preserve">anya objek yang dikunjungi, c) </w:t>
      </w:r>
      <w:proofErr w:type="gramStart"/>
      <w:r w:rsidR="00522B11">
        <w:rPr>
          <w:rFonts w:asciiTheme="majorBidi" w:hAnsiTheme="majorBidi" w:cstheme="majorBidi"/>
          <w:sz w:val="20"/>
          <w:szCs w:val="20"/>
        </w:rPr>
        <w:t>D</w:t>
      </w:r>
      <w:r>
        <w:rPr>
          <w:rFonts w:asciiTheme="majorBidi" w:hAnsiTheme="majorBidi" w:cstheme="majorBidi"/>
          <w:sz w:val="20"/>
          <w:szCs w:val="20"/>
        </w:rPr>
        <w:t xml:space="preserve">ilakukan </w:t>
      </w:r>
      <w:r w:rsidR="006D1E59">
        <w:rPr>
          <w:rFonts w:asciiTheme="majorBidi" w:hAnsiTheme="majorBidi" w:cstheme="majorBidi"/>
          <w:sz w:val="20"/>
          <w:szCs w:val="20"/>
        </w:rPr>
        <w:t xml:space="preserve"> </w:t>
      </w:r>
      <w:r>
        <w:rPr>
          <w:rFonts w:asciiTheme="majorBidi" w:hAnsiTheme="majorBidi" w:cstheme="majorBidi"/>
          <w:sz w:val="20"/>
          <w:szCs w:val="20"/>
        </w:rPr>
        <w:t>hanya</w:t>
      </w:r>
      <w:proofErr w:type="gramEnd"/>
      <w:r>
        <w:rPr>
          <w:rFonts w:asciiTheme="majorBidi" w:hAnsiTheme="majorBidi" w:cstheme="majorBidi"/>
          <w:sz w:val="20"/>
          <w:szCs w:val="20"/>
        </w:rPr>
        <w:t xml:space="preserve"> untuk sementara waktu, d)</w:t>
      </w:r>
      <w:r w:rsidR="006D1E59">
        <w:rPr>
          <w:rFonts w:asciiTheme="majorBidi" w:hAnsiTheme="majorBidi" w:cstheme="majorBidi"/>
          <w:sz w:val="20"/>
          <w:szCs w:val="20"/>
        </w:rPr>
        <w:t xml:space="preserve"> </w:t>
      </w:r>
      <w:r w:rsidR="00522B11">
        <w:rPr>
          <w:rFonts w:asciiTheme="majorBidi" w:hAnsiTheme="majorBidi" w:cstheme="majorBidi"/>
          <w:sz w:val="20"/>
          <w:szCs w:val="20"/>
        </w:rPr>
        <w:t>B</w:t>
      </w:r>
      <w:r>
        <w:rPr>
          <w:rFonts w:asciiTheme="majorBidi" w:hAnsiTheme="majorBidi" w:cstheme="majorBidi"/>
          <w:sz w:val="20"/>
          <w:szCs w:val="20"/>
        </w:rPr>
        <w:t>ertujuan untuk menikmati masa libur atau santai, e)</w:t>
      </w:r>
      <w:r w:rsidR="006D1E59">
        <w:rPr>
          <w:rFonts w:asciiTheme="majorBidi" w:hAnsiTheme="majorBidi" w:cstheme="majorBidi"/>
          <w:sz w:val="20"/>
          <w:szCs w:val="20"/>
        </w:rPr>
        <w:t xml:space="preserve"> </w:t>
      </w:r>
      <w:r w:rsidR="00522B11">
        <w:rPr>
          <w:rFonts w:asciiTheme="majorBidi" w:hAnsiTheme="majorBidi" w:cstheme="majorBidi"/>
          <w:sz w:val="20"/>
          <w:szCs w:val="20"/>
        </w:rPr>
        <w:t>B</w:t>
      </w:r>
      <w:r>
        <w:rPr>
          <w:rFonts w:asciiTheme="majorBidi" w:hAnsiTheme="majorBidi" w:cstheme="majorBidi"/>
          <w:sz w:val="20"/>
          <w:szCs w:val="20"/>
        </w:rPr>
        <w:t>ukan untuk mencari nafkah /penghasilan. Perjalan</w:t>
      </w:r>
      <w:r w:rsidR="006D1E59">
        <w:rPr>
          <w:rFonts w:asciiTheme="majorBidi" w:hAnsiTheme="majorBidi" w:cstheme="majorBidi"/>
          <w:sz w:val="20"/>
          <w:szCs w:val="20"/>
        </w:rPr>
        <w:t>an</w:t>
      </w:r>
      <w:r>
        <w:rPr>
          <w:rFonts w:asciiTheme="majorBidi" w:hAnsiTheme="majorBidi" w:cstheme="majorBidi"/>
          <w:sz w:val="20"/>
          <w:szCs w:val="20"/>
        </w:rPr>
        <w:t xml:space="preserve"> dari suatu tempat ke tempat lain, dari suatu daerah ke </w:t>
      </w:r>
      <w:proofErr w:type="gramStart"/>
      <w:r>
        <w:rPr>
          <w:rFonts w:asciiTheme="majorBidi" w:hAnsiTheme="majorBidi" w:cstheme="majorBidi"/>
          <w:sz w:val="20"/>
          <w:szCs w:val="20"/>
        </w:rPr>
        <w:t xml:space="preserve">daerah </w:t>
      </w:r>
      <w:r w:rsidR="006D1E59">
        <w:rPr>
          <w:rFonts w:asciiTheme="majorBidi" w:hAnsiTheme="majorBidi" w:cstheme="majorBidi"/>
          <w:sz w:val="20"/>
          <w:szCs w:val="20"/>
        </w:rPr>
        <w:t xml:space="preserve"> lain</w:t>
      </w:r>
      <w:proofErr w:type="gramEnd"/>
      <w:r w:rsidR="006D1E59">
        <w:rPr>
          <w:rFonts w:asciiTheme="majorBidi" w:hAnsiTheme="majorBidi" w:cstheme="majorBidi"/>
          <w:sz w:val="20"/>
          <w:szCs w:val="20"/>
        </w:rPr>
        <w:t xml:space="preserve"> atau dari suatu negara ke negara lain dapat dilaku</w:t>
      </w:r>
      <w:r>
        <w:rPr>
          <w:rFonts w:asciiTheme="majorBidi" w:hAnsiTheme="majorBidi" w:cstheme="majorBidi"/>
          <w:sz w:val="20"/>
          <w:szCs w:val="20"/>
        </w:rPr>
        <w:t>kan secara sendiri-sendiri</w:t>
      </w:r>
      <w:r w:rsidR="00522B11">
        <w:rPr>
          <w:rFonts w:asciiTheme="majorBidi" w:hAnsiTheme="majorBidi" w:cstheme="majorBidi"/>
          <w:sz w:val="20"/>
          <w:szCs w:val="20"/>
        </w:rPr>
        <w:t xml:space="preserve"> a</w:t>
      </w:r>
      <w:r>
        <w:rPr>
          <w:rFonts w:asciiTheme="majorBidi" w:hAnsiTheme="majorBidi" w:cstheme="majorBidi"/>
          <w:sz w:val="20"/>
          <w:szCs w:val="20"/>
        </w:rPr>
        <w:t xml:space="preserve"> taupun</w:t>
      </w:r>
      <w:r w:rsidR="006D1E59">
        <w:rPr>
          <w:rFonts w:asciiTheme="majorBidi" w:hAnsiTheme="majorBidi" w:cstheme="majorBidi"/>
          <w:sz w:val="20"/>
          <w:szCs w:val="20"/>
        </w:rPr>
        <w:t xml:space="preserve"> </w:t>
      </w:r>
      <w:r>
        <w:rPr>
          <w:rFonts w:asciiTheme="majorBidi" w:hAnsiTheme="majorBidi" w:cstheme="majorBidi"/>
          <w:sz w:val="20"/>
          <w:szCs w:val="20"/>
        </w:rPr>
        <w:t xml:space="preserve"> kelompok. </w:t>
      </w:r>
      <w:proofErr w:type="gramStart"/>
      <w:r>
        <w:rPr>
          <w:rFonts w:asciiTheme="majorBidi" w:hAnsiTheme="majorBidi" w:cstheme="majorBidi"/>
          <w:sz w:val="20"/>
          <w:szCs w:val="20"/>
        </w:rPr>
        <w:t xml:space="preserve">Dalam </w:t>
      </w:r>
      <w:r w:rsidR="006D1E59">
        <w:rPr>
          <w:rFonts w:asciiTheme="majorBidi" w:hAnsiTheme="majorBidi" w:cstheme="majorBidi"/>
          <w:sz w:val="20"/>
          <w:szCs w:val="20"/>
        </w:rPr>
        <w:t xml:space="preserve"> </w:t>
      </w:r>
      <w:r>
        <w:rPr>
          <w:rFonts w:asciiTheme="majorBidi" w:hAnsiTheme="majorBidi" w:cstheme="majorBidi"/>
          <w:sz w:val="20"/>
          <w:szCs w:val="20"/>
        </w:rPr>
        <w:t>perjalanan</w:t>
      </w:r>
      <w:proofErr w:type="gramEnd"/>
      <w:r>
        <w:rPr>
          <w:rFonts w:asciiTheme="majorBidi" w:hAnsiTheme="majorBidi" w:cstheme="majorBidi"/>
          <w:sz w:val="20"/>
          <w:szCs w:val="20"/>
        </w:rPr>
        <w:t xml:space="preserve"> selain menik</w:t>
      </w:r>
      <w:r w:rsidR="006D1E59">
        <w:rPr>
          <w:rFonts w:asciiTheme="majorBidi" w:hAnsiTheme="majorBidi" w:cstheme="majorBidi"/>
          <w:sz w:val="20"/>
          <w:szCs w:val="20"/>
        </w:rPr>
        <w:t>mati perjalanan ju</w:t>
      </w:r>
      <w:r w:rsidR="00526540">
        <w:rPr>
          <w:rFonts w:asciiTheme="majorBidi" w:hAnsiTheme="majorBidi" w:cstheme="majorBidi"/>
          <w:sz w:val="20"/>
          <w:szCs w:val="20"/>
        </w:rPr>
        <w:t>ga tentunya ada o</w:t>
      </w:r>
      <w:r w:rsidR="006D1E59">
        <w:rPr>
          <w:rFonts w:asciiTheme="majorBidi" w:hAnsiTheme="majorBidi" w:cstheme="majorBidi"/>
          <w:sz w:val="20"/>
          <w:szCs w:val="20"/>
        </w:rPr>
        <w:t>b</w:t>
      </w:r>
      <w:r w:rsidR="00526540">
        <w:rPr>
          <w:rFonts w:asciiTheme="majorBidi" w:hAnsiTheme="majorBidi" w:cstheme="majorBidi"/>
          <w:sz w:val="20"/>
          <w:szCs w:val="20"/>
        </w:rPr>
        <w:t>jek yang dit</w:t>
      </w:r>
      <w:r w:rsidR="00F57793">
        <w:rPr>
          <w:rFonts w:asciiTheme="majorBidi" w:hAnsiTheme="majorBidi" w:cstheme="majorBidi"/>
          <w:sz w:val="20"/>
          <w:szCs w:val="20"/>
        </w:rPr>
        <w:t>uju, yaitu objek wisata baik berupa objek wisata alam, wisata budaya maupun tempat-tempat peninggalan sejarah yang memiliki nilai tersendiri bagi pengunjungnya. Perjalanan dengan meninggal</w:t>
      </w:r>
      <w:r w:rsidR="006D1E59">
        <w:rPr>
          <w:rFonts w:asciiTheme="majorBidi" w:hAnsiTheme="majorBidi" w:cstheme="majorBidi"/>
          <w:sz w:val="20"/>
          <w:szCs w:val="20"/>
        </w:rPr>
        <w:t>k</w:t>
      </w:r>
      <w:r w:rsidR="00F57793">
        <w:rPr>
          <w:rFonts w:asciiTheme="majorBidi" w:hAnsiTheme="majorBidi" w:cstheme="majorBidi"/>
          <w:sz w:val="20"/>
          <w:szCs w:val="20"/>
        </w:rPr>
        <w:t xml:space="preserve">an </w:t>
      </w:r>
      <w:r w:rsidR="00165101">
        <w:rPr>
          <w:rFonts w:asciiTheme="majorBidi" w:hAnsiTheme="majorBidi" w:cstheme="majorBidi"/>
          <w:sz w:val="20"/>
          <w:szCs w:val="20"/>
        </w:rPr>
        <w:t xml:space="preserve">tempat mereka yang </w:t>
      </w:r>
      <w:proofErr w:type="gramStart"/>
      <w:r w:rsidR="00165101">
        <w:rPr>
          <w:rFonts w:asciiTheme="majorBidi" w:hAnsiTheme="majorBidi" w:cstheme="majorBidi"/>
          <w:sz w:val="20"/>
          <w:szCs w:val="20"/>
        </w:rPr>
        <w:t>tetap  menuju</w:t>
      </w:r>
      <w:proofErr w:type="gramEnd"/>
      <w:r w:rsidR="00165101">
        <w:rPr>
          <w:rFonts w:asciiTheme="majorBidi" w:hAnsiTheme="majorBidi" w:cstheme="majorBidi"/>
          <w:sz w:val="20"/>
          <w:szCs w:val="20"/>
        </w:rPr>
        <w:t xml:space="preserve"> ke suatu tempat wisata tentunya bersifat sementara, dalam arti mereka akan kembali ke tempat mereka tinggal menetap yang dalam hal ini dibedakan denga</w:t>
      </w:r>
      <w:r w:rsidR="006D1E59">
        <w:rPr>
          <w:rFonts w:asciiTheme="majorBidi" w:hAnsiTheme="majorBidi" w:cstheme="majorBidi"/>
          <w:sz w:val="20"/>
          <w:szCs w:val="20"/>
        </w:rPr>
        <w:t>n</w:t>
      </w:r>
      <w:r w:rsidR="00165101">
        <w:rPr>
          <w:rFonts w:asciiTheme="majorBidi" w:hAnsiTheme="majorBidi" w:cstheme="majorBidi"/>
          <w:sz w:val="20"/>
          <w:szCs w:val="20"/>
        </w:rPr>
        <w:t xml:space="preserve"> piknik atau rekreasi yang perjalannya tidak melebihi 24 jam.</w:t>
      </w:r>
    </w:p>
    <w:p w:rsidR="00165101" w:rsidRDefault="006D1E59"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Pada prinsipnya tuj</w:t>
      </w:r>
      <w:r w:rsidR="00165101">
        <w:rPr>
          <w:rFonts w:asciiTheme="majorBidi" w:hAnsiTheme="majorBidi" w:cstheme="majorBidi"/>
          <w:sz w:val="20"/>
          <w:szCs w:val="20"/>
        </w:rPr>
        <w:t>uan pariwisata adalah untuk menikmati masa libur dan santai.</w:t>
      </w:r>
      <w:proofErr w:type="gramEnd"/>
      <w:r w:rsidR="00165101">
        <w:rPr>
          <w:rFonts w:asciiTheme="majorBidi" w:hAnsiTheme="majorBidi" w:cstheme="majorBidi"/>
          <w:sz w:val="20"/>
          <w:szCs w:val="20"/>
        </w:rPr>
        <w:t xml:space="preserve"> </w:t>
      </w:r>
      <w:proofErr w:type="gramStart"/>
      <w:r w:rsidR="00165101">
        <w:rPr>
          <w:rFonts w:asciiTheme="majorBidi" w:hAnsiTheme="majorBidi" w:cstheme="majorBidi"/>
          <w:sz w:val="20"/>
          <w:szCs w:val="20"/>
        </w:rPr>
        <w:t>Tapi karena perkembangan dan dampak dari kegiatan wisata ini, maka ada kecenderungan untuk mengklasifikasikan kunjungan bisnis d</w:t>
      </w:r>
      <w:r>
        <w:rPr>
          <w:rFonts w:asciiTheme="majorBidi" w:hAnsiTheme="majorBidi" w:cstheme="majorBidi"/>
          <w:sz w:val="20"/>
          <w:szCs w:val="20"/>
        </w:rPr>
        <w:t>an kunjungan yang bersifat kedi</w:t>
      </w:r>
      <w:r w:rsidR="00165101">
        <w:rPr>
          <w:rFonts w:asciiTheme="majorBidi" w:hAnsiTheme="majorBidi" w:cstheme="majorBidi"/>
          <w:sz w:val="20"/>
          <w:szCs w:val="20"/>
        </w:rPr>
        <w:t>n</w:t>
      </w:r>
      <w:r>
        <w:rPr>
          <w:rFonts w:asciiTheme="majorBidi" w:hAnsiTheme="majorBidi" w:cstheme="majorBidi"/>
          <w:sz w:val="20"/>
          <w:szCs w:val="20"/>
        </w:rPr>
        <w:t>a</w:t>
      </w:r>
      <w:r w:rsidR="00165101">
        <w:rPr>
          <w:rFonts w:asciiTheme="majorBidi" w:hAnsiTheme="majorBidi" w:cstheme="majorBidi"/>
          <w:sz w:val="20"/>
          <w:szCs w:val="20"/>
        </w:rPr>
        <w:t>san, serta kunjungan kegiatan keagamaan, olah raga serta ziarah.</w:t>
      </w:r>
      <w:proofErr w:type="gramEnd"/>
      <w:r w:rsidR="00165101">
        <w:rPr>
          <w:rFonts w:asciiTheme="majorBidi" w:hAnsiTheme="majorBidi" w:cstheme="majorBidi"/>
          <w:sz w:val="20"/>
          <w:szCs w:val="20"/>
        </w:rPr>
        <w:t xml:space="preserve">  </w:t>
      </w:r>
      <w:proofErr w:type="gramStart"/>
      <w:r w:rsidR="00165101">
        <w:rPr>
          <w:rFonts w:asciiTheme="majorBidi" w:hAnsiTheme="majorBidi" w:cstheme="majorBidi"/>
          <w:sz w:val="20"/>
          <w:szCs w:val="20"/>
        </w:rPr>
        <w:t>Semuanya ini termasuk pengertian pariwisata secara luas.</w:t>
      </w:r>
      <w:proofErr w:type="gramEnd"/>
      <w:r w:rsidR="00165101">
        <w:rPr>
          <w:rFonts w:asciiTheme="majorBidi" w:hAnsiTheme="majorBidi" w:cstheme="majorBidi"/>
          <w:sz w:val="20"/>
          <w:szCs w:val="20"/>
        </w:rPr>
        <w:t xml:space="preserve"> </w:t>
      </w:r>
      <w:proofErr w:type="gramStart"/>
      <w:r w:rsidR="00165101">
        <w:rPr>
          <w:rFonts w:asciiTheme="majorBidi" w:hAnsiTheme="majorBidi" w:cstheme="majorBidi"/>
          <w:sz w:val="20"/>
          <w:szCs w:val="20"/>
        </w:rPr>
        <w:t xml:space="preserve">Kunjungan bisnis dan kunjungan kedinasan walaupun ada kaitannya dengan memperoleh penghasilan, tetapi pada waktu </w:t>
      </w:r>
      <w:r w:rsidR="00165101">
        <w:rPr>
          <w:rFonts w:asciiTheme="majorBidi" w:hAnsiTheme="majorBidi" w:cstheme="majorBidi"/>
          <w:sz w:val="20"/>
          <w:szCs w:val="20"/>
        </w:rPr>
        <w:lastRenderedPageBreak/>
        <w:t>senggang tidak jarang mereka juga melakukan kunjungan ke objek-objek wisata untuk menikmati, melihat dan menyaksikan keindahan atraksi-atraksi yang ada dan diselenggarakan pada tempat yang dikunjungi.</w:t>
      </w:r>
      <w:proofErr w:type="gramEnd"/>
    </w:p>
    <w:p w:rsidR="00FF48C6" w:rsidRDefault="00FF48C6"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Guna melakukan kunjungan wisata pada objek-objek wisata diperlukan berbagai fasilitas agar kunjungan tersebut betul-betul dapat memberikan kepuasan bagi wisatawan.</w:t>
      </w:r>
      <w:proofErr w:type="gramEnd"/>
      <w:r>
        <w:rPr>
          <w:rFonts w:asciiTheme="majorBidi" w:hAnsiTheme="majorBidi" w:cstheme="majorBidi"/>
          <w:sz w:val="20"/>
          <w:szCs w:val="20"/>
        </w:rPr>
        <w:t xml:space="preserve"> Fasilitas-fasilitas dan pelayanan-pelayanan angkutan yang mencukupi penting untuk berhasilnya pengembangan pariw</w:t>
      </w:r>
      <w:r w:rsidR="008975A1">
        <w:rPr>
          <w:rFonts w:asciiTheme="majorBidi" w:hAnsiTheme="majorBidi" w:cstheme="majorBidi"/>
          <w:sz w:val="20"/>
          <w:szCs w:val="20"/>
        </w:rPr>
        <w:t>isata</w:t>
      </w:r>
      <w:proofErr w:type="gramStart"/>
      <w:r w:rsidR="008975A1">
        <w:rPr>
          <w:rFonts w:asciiTheme="majorBidi" w:hAnsiTheme="majorBidi" w:cstheme="majorBidi"/>
          <w:sz w:val="20"/>
          <w:szCs w:val="20"/>
        </w:rPr>
        <w:t>,.</w:t>
      </w:r>
      <w:proofErr w:type="gramEnd"/>
      <w:r w:rsidR="008975A1">
        <w:rPr>
          <w:rFonts w:asciiTheme="majorBidi" w:hAnsiTheme="majorBidi" w:cstheme="majorBidi"/>
          <w:sz w:val="20"/>
          <w:szCs w:val="20"/>
        </w:rPr>
        <w:t xml:space="preserve"> </w:t>
      </w:r>
      <w:proofErr w:type="gramStart"/>
      <w:r w:rsidR="008975A1">
        <w:rPr>
          <w:rFonts w:asciiTheme="majorBidi" w:hAnsiTheme="majorBidi" w:cstheme="majorBidi"/>
          <w:sz w:val="20"/>
          <w:szCs w:val="20"/>
        </w:rPr>
        <w:t>Oleh k</w:t>
      </w:r>
      <w:r>
        <w:rPr>
          <w:rFonts w:asciiTheme="majorBidi" w:hAnsiTheme="majorBidi" w:cstheme="majorBidi"/>
          <w:sz w:val="20"/>
          <w:szCs w:val="20"/>
        </w:rPr>
        <w:t>aren</w:t>
      </w:r>
      <w:r w:rsidR="008975A1">
        <w:rPr>
          <w:rFonts w:asciiTheme="majorBidi" w:hAnsiTheme="majorBidi" w:cstheme="majorBidi"/>
          <w:sz w:val="20"/>
          <w:szCs w:val="20"/>
        </w:rPr>
        <w:t>a itu untuk memotiv</w:t>
      </w:r>
      <w:r>
        <w:rPr>
          <w:rFonts w:asciiTheme="majorBidi" w:hAnsiTheme="majorBidi" w:cstheme="majorBidi"/>
          <w:sz w:val="20"/>
          <w:szCs w:val="20"/>
        </w:rPr>
        <w:t>asi orang melakukan kunjungan wisata, objek-objek wisata yang potensial harus dapat dikembangkan fasilitas penunjang</w:t>
      </w:r>
      <w:r w:rsidR="008975A1">
        <w:rPr>
          <w:rFonts w:asciiTheme="majorBidi" w:hAnsiTheme="majorBidi" w:cstheme="majorBidi"/>
          <w:sz w:val="20"/>
          <w:szCs w:val="20"/>
        </w:rPr>
        <w:t>nya</w:t>
      </w:r>
      <w:r>
        <w:rPr>
          <w:rFonts w:asciiTheme="majorBidi" w:hAnsiTheme="majorBidi" w:cstheme="majorBidi"/>
          <w:sz w:val="20"/>
          <w:szCs w:val="20"/>
        </w:rPr>
        <w:t>.</w:t>
      </w:r>
      <w:proofErr w:type="gramEnd"/>
      <w:r>
        <w:rPr>
          <w:rFonts w:asciiTheme="majorBidi" w:hAnsiTheme="majorBidi" w:cstheme="majorBidi"/>
          <w:sz w:val="20"/>
          <w:szCs w:val="20"/>
        </w:rPr>
        <w:t xml:space="preserve"> Adapun prasarana dan sarana yang</w:t>
      </w:r>
      <w:r w:rsidR="008975A1">
        <w:rPr>
          <w:rFonts w:asciiTheme="majorBidi" w:hAnsiTheme="majorBidi" w:cstheme="majorBidi"/>
          <w:sz w:val="20"/>
          <w:szCs w:val="20"/>
        </w:rPr>
        <w:t xml:space="preserve"> harus ada sebelum kita mempromo</w:t>
      </w:r>
      <w:r>
        <w:rPr>
          <w:rFonts w:asciiTheme="majorBidi" w:hAnsiTheme="majorBidi" w:cstheme="majorBidi"/>
          <w:sz w:val="20"/>
          <w:szCs w:val="20"/>
        </w:rPr>
        <w:t>sikan suatu tujuan wisata adalah (Yoeti, 1982)</w:t>
      </w:r>
      <w:r w:rsidR="00D52B61">
        <w:rPr>
          <w:rFonts w:asciiTheme="majorBidi" w:hAnsiTheme="majorBidi" w:cstheme="majorBidi"/>
          <w:sz w:val="20"/>
          <w:szCs w:val="20"/>
        </w:rPr>
        <w:t>:</w:t>
      </w:r>
    </w:p>
    <w:p w:rsidR="00D52B61" w:rsidRPr="00522B11" w:rsidRDefault="00D52B61" w:rsidP="00420094">
      <w:pPr>
        <w:pStyle w:val="ListParagraph"/>
        <w:numPr>
          <w:ilvl w:val="0"/>
          <w:numId w:val="4"/>
        </w:numPr>
        <w:spacing w:line="240" w:lineRule="auto"/>
        <w:jc w:val="both"/>
        <w:rPr>
          <w:rFonts w:asciiTheme="majorBidi" w:hAnsiTheme="majorBidi" w:cstheme="majorBidi"/>
          <w:sz w:val="20"/>
          <w:szCs w:val="20"/>
        </w:rPr>
      </w:pPr>
      <w:r w:rsidRPr="00522B11">
        <w:rPr>
          <w:rFonts w:asciiTheme="majorBidi" w:hAnsiTheme="majorBidi" w:cstheme="majorBidi"/>
          <w:sz w:val="20"/>
          <w:szCs w:val="20"/>
        </w:rPr>
        <w:t>Fasilitas transportasi</w:t>
      </w:r>
    </w:p>
    <w:p w:rsidR="00D52B61" w:rsidRPr="00522B11" w:rsidRDefault="00D52B61" w:rsidP="00420094">
      <w:pPr>
        <w:pStyle w:val="ListParagraph"/>
        <w:numPr>
          <w:ilvl w:val="0"/>
          <w:numId w:val="4"/>
        </w:numPr>
        <w:spacing w:line="240" w:lineRule="auto"/>
        <w:jc w:val="both"/>
        <w:rPr>
          <w:rFonts w:asciiTheme="majorBidi" w:hAnsiTheme="majorBidi" w:cstheme="majorBidi"/>
          <w:sz w:val="20"/>
          <w:szCs w:val="20"/>
        </w:rPr>
      </w:pPr>
      <w:r w:rsidRPr="00522B11">
        <w:rPr>
          <w:rFonts w:asciiTheme="majorBidi" w:hAnsiTheme="majorBidi" w:cstheme="majorBidi"/>
          <w:sz w:val="20"/>
          <w:szCs w:val="20"/>
        </w:rPr>
        <w:t>Fasilitas akomodasi</w:t>
      </w:r>
    </w:p>
    <w:p w:rsidR="00D52B61" w:rsidRPr="00522B11" w:rsidRDefault="00D52B61" w:rsidP="00420094">
      <w:pPr>
        <w:pStyle w:val="ListParagraph"/>
        <w:numPr>
          <w:ilvl w:val="0"/>
          <w:numId w:val="4"/>
        </w:numPr>
        <w:spacing w:line="240" w:lineRule="auto"/>
        <w:jc w:val="both"/>
        <w:rPr>
          <w:rFonts w:asciiTheme="majorBidi" w:hAnsiTheme="majorBidi" w:cstheme="majorBidi"/>
          <w:sz w:val="20"/>
          <w:szCs w:val="20"/>
        </w:rPr>
      </w:pPr>
      <w:r w:rsidRPr="00522B11">
        <w:rPr>
          <w:rFonts w:asciiTheme="majorBidi" w:hAnsiTheme="majorBidi" w:cstheme="majorBidi"/>
          <w:sz w:val="20"/>
          <w:szCs w:val="20"/>
        </w:rPr>
        <w:t>Fasilitas catering service</w:t>
      </w:r>
    </w:p>
    <w:p w:rsidR="00D52B61" w:rsidRPr="00522B11" w:rsidRDefault="00D52B61" w:rsidP="00420094">
      <w:pPr>
        <w:pStyle w:val="ListParagraph"/>
        <w:numPr>
          <w:ilvl w:val="0"/>
          <w:numId w:val="4"/>
        </w:numPr>
        <w:spacing w:line="240" w:lineRule="auto"/>
        <w:jc w:val="both"/>
        <w:rPr>
          <w:rFonts w:asciiTheme="majorBidi" w:hAnsiTheme="majorBidi" w:cstheme="majorBidi"/>
          <w:sz w:val="20"/>
          <w:szCs w:val="20"/>
        </w:rPr>
      </w:pPr>
      <w:r w:rsidRPr="00522B11">
        <w:rPr>
          <w:rFonts w:asciiTheme="majorBidi" w:hAnsiTheme="majorBidi" w:cstheme="majorBidi"/>
          <w:sz w:val="20"/>
          <w:szCs w:val="20"/>
        </w:rPr>
        <w:t>Objek dan atraksi wisata</w:t>
      </w:r>
    </w:p>
    <w:p w:rsidR="00D52B61" w:rsidRPr="00522B11" w:rsidRDefault="00D52B61" w:rsidP="00420094">
      <w:pPr>
        <w:pStyle w:val="ListParagraph"/>
        <w:numPr>
          <w:ilvl w:val="0"/>
          <w:numId w:val="4"/>
        </w:numPr>
        <w:spacing w:line="240" w:lineRule="auto"/>
        <w:jc w:val="both"/>
        <w:rPr>
          <w:rFonts w:asciiTheme="majorBidi" w:hAnsiTheme="majorBidi" w:cstheme="majorBidi"/>
          <w:sz w:val="20"/>
          <w:szCs w:val="20"/>
        </w:rPr>
      </w:pPr>
      <w:r w:rsidRPr="00522B11">
        <w:rPr>
          <w:rFonts w:asciiTheme="majorBidi" w:hAnsiTheme="majorBidi" w:cstheme="majorBidi"/>
          <w:sz w:val="20"/>
          <w:szCs w:val="20"/>
        </w:rPr>
        <w:t>Aktivitas rekreasi</w:t>
      </w:r>
    </w:p>
    <w:p w:rsidR="00D52B61" w:rsidRPr="00522B11" w:rsidRDefault="00D52B61" w:rsidP="00420094">
      <w:pPr>
        <w:pStyle w:val="ListParagraph"/>
        <w:numPr>
          <w:ilvl w:val="0"/>
          <w:numId w:val="4"/>
        </w:numPr>
        <w:spacing w:line="240" w:lineRule="auto"/>
        <w:jc w:val="both"/>
        <w:rPr>
          <w:rFonts w:asciiTheme="majorBidi" w:hAnsiTheme="majorBidi" w:cstheme="majorBidi"/>
          <w:sz w:val="20"/>
          <w:szCs w:val="20"/>
        </w:rPr>
      </w:pPr>
      <w:r w:rsidRPr="00522B11">
        <w:rPr>
          <w:rFonts w:asciiTheme="majorBidi" w:hAnsiTheme="majorBidi" w:cstheme="majorBidi"/>
          <w:sz w:val="20"/>
          <w:szCs w:val="20"/>
        </w:rPr>
        <w:t>Fasilitas perbelanjaan</w:t>
      </w:r>
    </w:p>
    <w:p w:rsidR="00D52B61" w:rsidRDefault="00D52B61"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Dengan demikian fasilita</w:t>
      </w:r>
      <w:r w:rsidR="008975A1">
        <w:rPr>
          <w:rFonts w:asciiTheme="majorBidi" w:hAnsiTheme="majorBidi" w:cstheme="majorBidi"/>
          <w:sz w:val="20"/>
          <w:szCs w:val="20"/>
        </w:rPr>
        <w:t>s p</w:t>
      </w:r>
      <w:r>
        <w:rPr>
          <w:rFonts w:asciiTheme="majorBidi" w:hAnsiTheme="majorBidi" w:cstheme="majorBidi"/>
          <w:sz w:val="20"/>
          <w:szCs w:val="20"/>
        </w:rPr>
        <w:t>enunjang objek wisata adalah semua sarana dan prasarana yang dapat memungkinkan orang untuk berkunjung ke objek wisata tersebut serta pelayanan jasa yang memberikan kemudahan, kenyamanan dan keamanan bagi pengunjung objek wisata.</w:t>
      </w:r>
      <w:proofErr w:type="gramEnd"/>
    </w:p>
    <w:p w:rsidR="00D52B61" w:rsidRDefault="002D52A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Menurut W</w:t>
      </w:r>
      <w:r w:rsidR="00D52B61">
        <w:rPr>
          <w:rFonts w:asciiTheme="majorBidi" w:hAnsiTheme="majorBidi" w:cstheme="majorBidi"/>
          <w:sz w:val="20"/>
          <w:szCs w:val="20"/>
        </w:rPr>
        <w:t>ahab (1997), pengertian p</w:t>
      </w:r>
      <w:r>
        <w:rPr>
          <w:rFonts w:asciiTheme="majorBidi" w:hAnsiTheme="majorBidi" w:cstheme="majorBidi"/>
          <w:sz w:val="20"/>
          <w:szCs w:val="20"/>
        </w:rPr>
        <w:t>ariwisata mengandung tiga unsur yaitu manusia (unsur insan)</w:t>
      </w:r>
      <w:r w:rsidR="00D52B61">
        <w:rPr>
          <w:rFonts w:asciiTheme="majorBidi" w:hAnsiTheme="majorBidi" w:cstheme="majorBidi"/>
          <w:sz w:val="20"/>
          <w:szCs w:val="20"/>
        </w:rPr>
        <w:t xml:space="preserve"> seb</w:t>
      </w:r>
      <w:r>
        <w:rPr>
          <w:rFonts w:asciiTheme="majorBidi" w:hAnsiTheme="majorBidi" w:cstheme="majorBidi"/>
          <w:sz w:val="20"/>
          <w:szCs w:val="20"/>
        </w:rPr>
        <w:t>agai pelaku kegiatan pariwisata, tempat (unsur</w:t>
      </w:r>
      <w:r w:rsidR="00D52B61">
        <w:rPr>
          <w:rFonts w:asciiTheme="majorBidi" w:hAnsiTheme="majorBidi" w:cstheme="majorBidi"/>
          <w:sz w:val="20"/>
          <w:szCs w:val="20"/>
        </w:rPr>
        <w:t xml:space="preserve"> fisik yang sebenarnya tercakup dalam </w:t>
      </w:r>
      <w:proofErr w:type="gramStart"/>
      <w:r w:rsidR="00D52B61">
        <w:rPr>
          <w:rFonts w:asciiTheme="majorBidi" w:hAnsiTheme="majorBidi" w:cstheme="majorBidi"/>
          <w:sz w:val="20"/>
          <w:szCs w:val="20"/>
        </w:rPr>
        <w:t xml:space="preserve">kegiatan </w:t>
      </w:r>
      <w:r>
        <w:rPr>
          <w:rFonts w:asciiTheme="majorBidi" w:hAnsiTheme="majorBidi" w:cstheme="majorBidi"/>
          <w:sz w:val="20"/>
          <w:szCs w:val="20"/>
        </w:rPr>
        <w:t xml:space="preserve"> </w:t>
      </w:r>
      <w:r w:rsidR="00D52B61">
        <w:rPr>
          <w:rFonts w:asciiTheme="majorBidi" w:hAnsiTheme="majorBidi" w:cstheme="majorBidi"/>
          <w:sz w:val="20"/>
          <w:szCs w:val="20"/>
        </w:rPr>
        <w:t>itu</w:t>
      </w:r>
      <w:proofErr w:type="gramEnd"/>
      <w:r w:rsidR="00D52B61">
        <w:rPr>
          <w:rFonts w:asciiTheme="majorBidi" w:hAnsiTheme="majorBidi" w:cstheme="majorBidi"/>
          <w:sz w:val="20"/>
          <w:szCs w:val="20"/>
        </w:rPr>
        <w:t xml:space="preserve"> sendiri), dan waktu (tempo yang dihabiskan dalam perjalan</w:t>
      </w:r>
      <w:r>
        <w:rPr>
          <w:rFonts w:asciiTheme="majorBidi" w:hAnsiTheme="majorBidi" w:cstheme="majorBidi"/>
          <w:sz w:val="20"/>
          <w:szCs w:val="20"/>
        </w:rPr>
        <w:t>an</w:t>
      </w:r>
      <w:r w:rsidR="00D52B61">
        <w:rPr>
          <w:rFonts w:asciiTheme="majorBidi" w:hAnsiTheme="majorBidi" w:cstheme="majorBidi"/>
          <w:sz w:val="20"/>
          <w:szCs w:val="20"/>
        </w:rPr>
        <w:t xml:space="preserve"> itu sendiri dan selama berdiam di tempat tujuan wisata)</w:t>
      </w:r>
      <w:r w:rsidR="005E6EDD">
        <w:rPr>
          <w:rFonts w:asciiTheme="majorBidi" w:hAnsiTheme="majorBidi" w:cstheme="majorBidi"/>
          <w:sz w:val="20"/>
          <w:szCs w:val="20"/>
        </w:rPr>
        <w:t xml:space="preserve">. Hunzikerf dan </w:t>
      </w:r>
      <w:proofErr w:type="gramStart"/>
      <w:r w:rsidR="005E6EDD">
        <w:rPr>
          <w:rFonts w:asciiTheme="majorBidi" w:hAnsiTheme="majorBidi" w:cstheme="majorBidi"/>
          <w:sz w:val="20"/>
          <w:szCs w:val="20"/>
        </w:rPr>
        <w:t>Kraf</w:t>
      </w:r>
      <w:r>
        <w:rPr>
          <w:rFonts w:asciiTheme="majorBidi" w:hAnsiTheme="majorBidi" w:cstheme="majorBidi"/>
          <w:sz w:val="20"/>
          <w:szCs w:val="20"/>
        </w:rPr>
        <w:t xml:space="preserve">  dalam</w:t>
      </w:r>
      <w:proofErr w:type="gramEnd"/>
      <w:r>
        <w:rPr>
          <w:rFonts w:asciiTheme="majorBidi" w:hAnsiTheme="majorBidi" w:cstheme="majorBidi"/>
          <w:sz w:val="20"/>
          <w:szCs w:val="20"/>
        </w:rPr>
        <w:t xml:space="preserve"> P</w:t>
      </w:r>
      <w:r w:rsidR="005E6EDD">
        <w:rPr>
          <w:rFonts w:asciiTheme="majorBidi" w:hAnsiTheme="majorBidi" w:cstheme="majorBidi"/>
          <w:sz w:val="20"/>
          <w:szCs w:val="20"/>
        </w:rPr>
        <w:t>endit (1991),</w:t>
      </w:r>
      <w:r w:rsidR="00522B11">
        <w:rPr>
          <w:rFonts w:asciiTheme="majorBidi" w:hAnsiTheme="majorBidi" w:cstheme="majorBidi"/>
          <w:sz w:val="20"/>
          <w:szCs w:val="20"/>
        </w:rPr>
        <w:t xml:space="preserve"> mengemukakan bahwa pariwisata m</w:t>
      </w:r>
      <w:r w:rsidR="005E6EDD">
        <w:rPr>
          <w:rFonts w:asciiTheme="majorBidi" w:hAnsiTheme="majorBidi" w:cstheme="majorBidi"/>
          <w:sz w:val="20"/>
          <w:szCs w:val="20"/>
        </w:rPr>
        <w:t>erupakan sejumlah hubungan orang-orang asing, asalkan tinggal mereka itu tidak menyebabkan timbulnya tempat tinggal serta usaha-usaha yang bersifat sementara atau permanen  sebagai usaha penuh.</w:t>
      </w:r>
    </w:p>
    <w:p w:rsidR="005E6EDD" w:rsidRDefault="005E6EDD"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Dirjen Pariwisata (1991) membagi wis</w:t>
      </w:r>
      <w:r w:rsidR="002D52A8">
        <w:rPr>
          <w:rFonts w:asciiTheme="majorBidi" w:hAnsiTheme="majorBidi" w:cstheme="majorBidi"/>
          <w:sz w:val="20"/>
          <w:szCs w:val="20"/>
        </w:rPr>
        <w:t>a</w:t>
      </w:r>
      <w:r>
        <w:rPr>
          <w:rFonts w:asciiTheme="majorBidi" w:hAnsiTheme="majorBidi" w:cstheme="majorBidi"/>
          <w:sz w:val="20"/>
          <w:szCs w:val="20"/>
        </w:rPr>
        <w:t>tawan atas dua kelompok, yaitu:</w:t>
      </w:r>
    </w:p>
    <w:p w:rsidR="005E6EDD" w:rsidRPr="00522B11" w:rsidRDefault="005E6EDD" w:rsidP="00420094">
      <w:pPr>
        <w:pStyle w:val="ListParagraph"/>
        <w:numPr>
          <w:ilvl w:val="0"/>
          <w:numId w:val="5"/>
        </w:numPr>
        <w:spacing w:line="240" w:lineRule="auto"/>
        <w:jc w:val="both"/>
        <w:rPr>
          <w:rFonts w:asciiTheme="majorBidi" w:hAnsiTheme="majorBidi" w:cstheme="majorBidi"/>
          <w:sz w:val="20"/>
          <w:szCs w:val="20"/>
        </w:rPr>
      </w:pPr>
      <w:r w:rsidRPr="00522B11">
        <w:rPr>
          <w:rFonts w:asciiTheme="majorBidi" w:hAnsiTheme="majorBidi" w:cstheme="majorBidi"/>
          <w:sz w:val="20"/>
          <w:szCs w:val="20"/>
        </w:rPr>
        <w:t>Wisatawan</w:t>
      </w:r>
      <w:r w:rsidR="00522B11" w:rsidRPr="00522B11">
        <w:rPr>
          <w:rFonts w:asciiTheme="majorBidi" w:hAnsiTheme="majorBidi" w:cstheme="majorBidi"/>
          <w:sz w:val="20"/>
          <w:szCs w:val="20"/>
        </w:rPr>
        <w:t xml:space="preserve"> </w:t>
      </w:r>
      <w:r w:rsidRPr="00522B11">
        <w:rPr>
          <w:rFonts w:asciiTheme="majorBidi" w:hAnsiTheme="majorBidi" w:cstheme="majorBidi"/>
          <w:sz w:val="20"/>
          <w:szCs w:val="20"/>
        </w:rPr>
        <w:t xml:space="preserve"> mancanegara, yaitu orang asing yang berm</w:t>
      </w:r>
      <w:r w:rsidR="002D52A8" w:rsidRPr="00522B11">
        <w:rPr>
          <w:rFonts w:asciiTheme="majorBidi" w:hAnsiTheme="majorBidi" w:cstheme="majorBidi"/>
          <w:sz w:val="20"/>
          <w:szCs w:val="20"/>
        </w:rPr>
        <w:t>ukim di luar negeri yang berkunj</w:t>
      </w:r>
      <w:r w:rsidRPr="00522B11">
        <w:rPr>
          <w:rFonts w:asciiTheme="majorBidi" w:hAnsiTheme="majorBidi" w:cstheme="majorBidi"/>
          <w:sz w:val="20"/>
          <w:szCs w:val="20"/>
        </w:rPr>
        <w:t>ung ke Indonesia</w:t>
      </w:r>
    </w:p>
    <w:p w:rsidR="005E6EDD" w:rsidRPr="00522B11" w:rsidRDefault="005E6EDD" w:rsidP="00420094">
      <w:pPr>
        <w:pStyle w:val="ListParagraph"/>
        <w:numPr>
          <w:ilvl w:val="0"/>
          <w:numId w:val="5"/>
        </w:numPr>
        <w:spacing w:line="240" w:lineRule="auto"/>
        <w:jc w:val="both"/>
        <w:rPr>
          <w:rFonts w:asciiTheme="majorBidi" w:hAnsiTheme="majorBidi" w:cstheme="majorBidi"/>
          <w:sz w:val="20"/>
          <w:szCs w:val="20"/>
        </w:rPr>
      </w:pPr>
      <w:proofErr w:type="gramStart"/>
      <w:r w:rsidRPr="00522B11">
        <w:rPr>
          <w:rFonts w:asciiTheme="majorBidi" w:hAnsiTheme="majorBidi" w:cstheme="majorBidi"/>
          <w:sz w:val="20"/>
          <w:szCs w:val="20"/>
        </w:rPr>
        <w:t>Wisatawan</w:t>
      </w:r>
      <w:r w:rsidR="002D52A8" w:rsidRPr="00522B11">
        <w:rPr>
          <w:rFonts w:asciiTheme="majorBidi" w:hAnsiTheme="majorBidi" w:cstheme="majorBidi"/>
          <w:sz w:val="20"/>
          <w:szCs w:val="20"/>
        </w:rPr>
        <w:t xml:space="preserve"> </w:t>
      </w:r>
      <w:r w:rsidRPr="00522B11">
        <w:rPr>
          <w:rFonts w:asciiTheme="majorBidi" w:hAnsiTheme="majorBidi" w:cstheme="majorBidi"/>
          <w:sz w:val="20"/>
          <w:szCs w:val="20"/>
        </w:rPr>
        <w:t xml:space="preserve"> nusantara</w:t>
      </w:r>
      <w:proofErr w:type="gramEnd"/>
      <w:r w:rsidRPr="00522B11">
        <w:rPr>
          <w:rFonts w:asciiTheme="majorBidi" w:hAnsiTheme="majorBidi" w:cstheme="majorBidi"/>
          <w:sz w:val="20"/>
          <w:szCs w:val="20"/>
        </w:rPr>
        <w:t>, yaitu orang Indonesia dan orang asing yang bermukim di Indonesia yang melakukan perjalanan di dalam wilayah Indonesia.</w:t>
      </w:r>
    </w:p>
    <w:p w:rsidR="005E6EDD" w:rsidRDefault="00DF02B8"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lastRenderedPageBreak/>
        <w:t>Motiv</w:t>
      </w:r>
      <w:r w:rsidR="005E6EDD">
        <w:rPr>
          <w:rFonts w:asciiTheme="majorBidi" w:hAnsiTheme="majorBidi" w:cstheme="majorBidi"/>
          <w:sz w:val="20"/>
          <w:szCs w:val="20"/>
        </w:rPr>
        <w:t>asi dan tujuan perjalan</w:t>
      </w:r>
      <w:r w:rsidR="002D52A8">
        <w:rPr>
          <w:rFonts w:asciiTheme="majorBidi" w:hAnsiTheme="majorBidi" w:cstheme="majorBidi"/>
          <w:sz w:val="20"/>
          <w:szCs w:val="20"/>
        </w:rPr>
        <w:t>an</w:t>
      </w:r>
      <w:r w:rsidR="005E6EDD">
        <w:rPr>
          <w:rFonts w:asciiTheme="majorBidi" w:hAnsiTheme="majorBidi" w:cstheme="majorBidi"/>
          <w:sz w:val="20"/>
          <w:szCs w:val="20"/>
        </w:rPr>
        <w:t xml:space="preserve"> seseorang berbeda-beda.</w:t>
      </w:r>
      <w:proofErr w:type="gramEnd"/>
      <w:r w:rsidR="005E6EDD">
        <w:rPr>
          <w:rFonts w:asciiTheme="majorBidi" w:hAnsiTheme="majorBidi" w:cstheme="majorBidi"/>
          <w:sz w:val="20"/>
          <w:szCs w:val="20"/>
        </w:rPr>
        <w:t xml:space="preserve"> Dirjen Pariwisata (1991) membagi pariwisata atas beberapa jenis, sebagai berikut:</w:t>
      </w:r>
    </w:p>
    <w:p w:rsidR="005E6EDD" w:rsidRPr="00522B11" w:rsidRDefault="005E6EDD" w:rsidP="00420094">
      <w:pPr>
        <w:pStyle w:val="ListParagraph"/>
        <w:numPr>
          <w:ilvl w:val="0"/>
          <w:numId w:val="6"/>
        </w:numPr>
        <w:spacing w:line="240" w:lineRule="auto"/>
        <w:jc w:val="both"/>
        <w:rPr>
          <w:rFonts w:asciiTheme="majorBidi" w:hAnsiTheme="majorBidi" w:cstheme="majorBidi"/>
          <w:sz w:val="20"/>
          <w:szCs w:val="20"/>
        </w:rPr>
      </w:pPr>
      <w:r w:rsidRPr="00522B11">
        <w:rPr>
          <w:rFonts w:asciiTheme="majorBidi" w:hAnsiTheme="majorBidi" w:cstheme="majorBidi"/>
          <w:sz w:val="20"/>
          <w:szCs w:val="20"/>
        </w:rPr>
        <w:t>Pariwisata untuk rekreasi, yaitu</w:t>
      </w:r>
      <w:r w:rsidR="002D52A8" w:rsidRPr="00522B11">
        <w:rPr>
          <w:rFonts w:asciiTheme="majorBidi" w:hAnsiTheme="majorBidi" w:cstheme="majorBidi"/>
          <w:sz w:val="20"/>
          <w:szCs w:val="20"/>
        </w:rPr>
        <w:t xml:space="preserve"> </w:t>
      </w:r>
      <w:r w:rsidRPr="00522B11">
        <w:rPr>
          <w:rFonts w:asciiTheme="majorBidi" w:hAnsiTheme="majorBidi" w:cstheme="majorBidi"/>
          <w:sz w:val="20"/>
          <w:szCs w:val="20"/>
        </w:rPr>
        <w:t xml:space="preserve"> perjalan</w:t>
      </w:r>
      <w:r w:rsidR="002D52A8" w:rsidRPr="00522B11">
        <w:rPr>
          <w:rFonts w:asciiTheme="majorBidi" w:hAnsiTheme="majorBidi" w:cstheme="majorBidi"/>
          <w:sz w:val="20"/>
          <w:szCs w:val="20"/>
        </w:rPr>
        <w:t>an</w:t>
      </w:r>
      <w:r w:rsidRPr="00522B11">
        <w:rPr>
          <w:rFonts w:asciiTheme="majorBidi" w:hAnsiTheme="majorBidi" w:cstheme="majorBidi"/>
          <w:sz w:val="20"/>
          <w:szCs w:val="20"/>
        </w:rPr>
        <w:t xml:space="preserve"> yang dilakukan untuk memanfaatkan hari-hari libur guna memulihkan</w:t>
      </w:r>
      <w:r w:rsidR="002D52A8" w:rsidRPr="00522B11">
        <w:rPr>
          <w:rFonts w:asciiTheme="majorBidi" w:hAnsiTheme="majorBidi" w:cstheme="majorBidi"/>
          <w:sz w:val="20"/>
          <w:szCs w:val="20"/>
        </w:rPr>
        <w:t xml:space="preserve"> kembali kesegaran jasmani dan ro</w:t>
      </w:r>
      <w:r w:rsidRPr="00522B11">
        <w:rPr>
          <w:rFonts w:asciiTheme="majorBidi" w:hAnsiTheme="majorBidi" w:cstheme="majorBidi"/>
          <w:sz w:val="20"/>
          <w:szCs w:val="20"/>
        </w:rPr>
        <w:t>hani</w:t>
      </w:r>
    </w:p>
    <w:p w:rsidR="005E6EDD" w:rsidRPr="00522B11" w:rsidRDefault="005E6EDD" w:rsidP="00420094">
      <w:pPr>
        <w:pStyle w:val="ListParagraph"/>
        <w:numPr>
          <w:ilvl w:val="0"/>
          <w:numId w:val="6"/>
        </w:numPr>
        <w:spacing w:line="240" w:lineRule="auto"/>
        <w:jc w:val="both"/>
        <w:rPr>
          <w:rFonts w:asciiTheme="majorBidi" w:hAnsiTheme="majorBidi" w:cstheme="majorBidi"/>
          <w:sz w:val="20"/>
          <w:szCs w:val="20"/>
        </w:rPr>
      </w:pPr>
      <w:r w:rsidRPr="00522B11">
        <w:rPr>
          <w:rFonts w:asciiTheme="majorBidi" w:hAnsiTheme="majorBidi" w:cstheme="majorBidi"/>
          <w:sz w:val="20"/>
          <w:szCs w:val="20"/>
        </w:rPr>
        <w:t>Pariw</w:t>
      </w:r>
      <w:r w:rsidR="002D52A8" w:rsidRPr="00522B11">
        <w:rPr>
          <w:rFonts w:asciiTheme="majorBidi" w:hAnsiTheme="majorBidi" w:cstheme="majorBidi"/>
          <w:sz w:val="20"/>
          <w:szCs w:val="20"/>
        </w:rPr>
        <w:t xml:space="preserve">isata olah raga, yaitu perjalanan </w:t>
      </w:r>
      <w:r w:rsidRPr="00522B11">
        <w:rPr>
          <w:rFonts w:asciiTheme="majorBidi" w:hAnsiTheme="majorBidi" w:cstheme="majorBidi"/>
          <w:sz w:val="20"/>
          <w:szCs w:val="20"/>
        </w:rPr>
        <w:t>disebabkan adanya kegiatan-kegiatan di bidang olah raga ataupun didorong oleh kemauan sendiri, melatih dan memprakt</w:t>
      </w:r>
      <w:r w:rsidR="002D52A8" w:rsidRPr="00522B11">
        <w:rPr>
          <w:rFonts w:asciiTheme="majorBidi" w:hAnsiTheme="majorBidi" w:cstheme="majorBidi"/>
          <w:sz w:val="20"/>
          <w:szCs w:val="20"/>
        </w:rPr>
        <w:t>ekkan kegiatan mendaki gunung, b</w:t>
      </w:r>
      <w:r w:rsidRPr="00522B11">
        <w:rPr>
          <w:rFonts w:asciiTheme="majorBidi" w:hAnsiTheme="majorBidi" w:cstheme="majorBidi"/>
          <w:sz w:val="20"/>
          <w:szCs w:val="20"/>
        </w:rPr>
        <w:t>erenang, berburu, memancing dan sebagainya</w:t>
      </w:r>
    </w:p>
    <w:p w:rsidR="005E6EDD" w:rsidRPr="00522B11" w:rsidRDefault="005E6EDD" w:rsidP="00420094">
      <w:pPr>
        <w:pStyle w:val="ListParagraph"/>
        <w:numPr>
          <w:ilvl w:val="0"/>
          <w:numId w:val="6"/>
        </w:numPr>
        <w:spacing w:line="240" w:lineRule="auto"/>
        <w:jc w:val="both"/>
        <w:rPr>
          <w:rFonts w:asciiTheme="majorBidi" w:hAnsiTheme="majorBidi" w:cstheme="majorBidi"/>
          <w:sz w:val="20"/>
          <w:szCs w:val="20"/>
        </w:rPr>
      </w:pPr>
      <w:r w:rsidRPr="00522B11">
        <w:rPr>
          <w:rFonts w:asciiTheme="majorBidi" w:hAnsiTheme="majorBidi" w:cstheme="majorBidi"/>
          <w:sz w:val="20"/>
          <w:szCs w:val="20"/>
        </w:rPr>
        <w:t>Pariwis</w:t>
      </w:r>
      <w:r w:rsidR="002D52A8" w:rsidRPr="00522B11">
        <w:rPr>
          <w:rFonts w:asciiTheme="majorBidi" w:hAnsiTheme="majorBidi" w:cstheme="majorBidi"/>
          <w:sz w:val="20"/>
          <w:szCs w:val="20"/>
        </w:rPr>
        <w:t>a</w:t>
      </w:r>
      <w:r w:rsidRPr="00522B11">
        <w:rPr>
          <w:rFonts w:asciiTheme="majorBidi" w:hAnsiTheme="majorBidi" w:cstheme="majorBidi"/>
          <w:sz w:val="20"/>
          <w:szCs w:val="20"/>
        </w:rPr>
        <w:t>ta untuk urusan usaha, yaitu perjalan</w:t>
      </w:r>
      <w:r w:rsidR="002D52A8" w:rsidRPr="00522B11">
        <w:rPr>
          <w:rFonts w:asciiTheme="majorBidi" w:hAnsiTheme="majorBidi" w:cstheme="majorBidi"/>
          <w:sz w:val="20"/>
          <w:szCs w:val="20"/>
        </w:rPr>
        <w:t>an</w:t>
      </w:r>
      <w:r w:rsidRPr="00522B11">
        <w:rPr>
          <w:rFonts w:asciiTheme="majorBidi" w:hAnsiTheme="majorBidi" w:cstheme="majorBidi"/>
          <w:sz w:val="20"/>
          <w:szCs w:val="20"/>
        </w:rPr>
        <w:t xml:space="preserve"> wisata yang dilakukan oleh pengusaha dan non pengusaha ke tempat-tempat indu</w:t>
      </w:r>
      <w:r w:rsidR="002D52A8" w:rsidRPr="00522B11">
        <w:rPr>
          <w:rFonts w:asciiTheme="majorBidi" w:hAnsiTheme="majorBidi" w:cstheme="majorBidi"/>
          <w:sz w:val="20"/>
          <w:szCs w:val="20"/>
        </w:rPr>
        <w:t>stri</w:t>
      </w:r>
      <w:r w:rsidRPr="00522B11">
        <w:rPr>
          <w:rFonts w:asciiTheme="majorBidi" w:hAnsiTheme="majorBidi" w:cstheme="majorBidi"/>
          <w:sz w:val="20"/>
          <w:szCs w:val="20"/>
        </w:rPr>
        <w:t xml:space="preserve"> dan sebagainya</w:t>
      </w:r>
    </w:p>
    <w:p w:rsidR="005E6EDD" w:rsidRPr="00522B11" w:rsidRDefault="005E6EDD" w:rsidP="00420094">
      <w:pPr>
        <w:pStyle w:val="ListParagraph"/>
        <w:numPr>
          <w:ilvl w:val="0"/>
          <w:numId w:val="6"/>
        </w:numPr>
        <w:spacing w:line="240" w:lineRule="auto"/>
        <w:jc w:val="both"/>
        <w:rPr>
          <w:rFonts w:asciiTheme="majorBidi" w:hAnsiTheme="majorBidi" w:cstheme="majorBidi"/>
          <w:b/>
          <w:bCs/>
          <w:sz w:val="20"/>
          <w:szCs w:val="20"/>
        </w:rPr>
      </w:pPr>
      <w:r w:rsidRPr="00522B11">
        <w:rPr>
          <w:rFonts w:asciiTheme="majorBidi" w:hAnsiTheme="majorBidi" w:cstheme="majorBidi"/>
          <w:sz w:val="20"/>
          <w:szCs w:val="20"/>
        </w:rPr>
        <w:t>Pariwisata untuk tujuan konferensi, yaitu perjalan</w:t>
      </w:r>
      <w:r w:rsidR="002D52A8" w:rsidRPr="00522B11">
        <w:rPr>
          <w:rFonts w:asciiTheme="majorBidi" w:hAnsiTheme="majorBidi" w:cstheme="majorBidi"/>
          <w:sz w:val="20"/>
          <w:szCs w:val="20"/>
        </w:rPr>
        <w:t>an</w:t>
      </w:r>
      <w:r w:rsidRPr="00522B11">
        <w:rPr>
          <w:rFonts w:asciiTheme="majorBidi" w:hAnsiTheme="majorBidi" w:cstheme="majorBidi"/>
          <w:sz w:val="20"/>
          <w:szCs w:val="20"/>
        </w:rPr>
        <w:t xml:space="preserve"> wisata karena mengikuti konferens</w:t>
      </w:r>
      <w:r w:rsidRPr="00522B11">
        <w:rPr>
          <w:rFonts w:asciiTheme="majorBidi" w:hAnsiTheme="majorBidi" w:cstheme="majorBidi"/>
          <w:b/>
          <w:bCs/>
          <w:sz w:val="20"/>
          <w:szCs w:val="20"/>
        </w:rPr>
        <w:t>i</w:t>
      </w:r>
    </w:p>
    <w:p w:rsidR="00D0413E" w:rsidRPr="00AA1A64" w:rsidRDefault="00522B11" w:rsidP="00420094">
      <w:pPr>
        <w:spacing w:line="240" w:lineRule="auto"/>
        <w:jc w:val="both"/>
        <w:rPr>
          <w:rFonts w:asciiTheme="majorBidi" w:hAnsiTheme="majorBidi" w:cstheme="majorBidi"/>
          <w:b/>
          <w:bCs/>
          <w:sz w:val="20"/>
          <w:szCs w:val="20"/>
        </w:rPr>
      </w:pPr>
      <w:r>
        <w:rPr>
          <w:rFonts w:asciiTheme="majorBidi" w:hAnsiTheme="majorBidi" w:cstheme="majorBidi"/>
          <w:b/>
          <w:bCs/>
          <w:sz w:val="20"/>
          <w:szCs w:val="20"/>
        </w:rPr>
        <w:t>Objek dan A</w:t>
      </w:r>
      <w:r w:rsidR="00D0413E" w:rsidRPr="00AA1A64">
        <w:rPr>
          <w:rFonts w:asciiTheme="majorBidi" w:hAnsiTheme="majorBidi" w:cstheme="majorBidi"/>
          <w:b/>
          <w:bCs/>
          <w:sz w:val="20"/>
          <w:szCs w:val="20"/>
        </w:rPr>
        <w:t>traksi wisata</w:t>
      </w:r>
    </w:p>
    <w:p w:rsidR="00D0413E" w:rsidRDefault="002D52A8"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Dalam literatur</w:t>
      </w:r>
      <w:r w:rsidR="00D0413E">
        <w:rPr>
          <w:rFonts w:asciiTheme="majorBidi" w:hAnsiTheme="majorBidi" w:cstheme="majorBidi"/>
          <w:sz w:val="20"/>
          <w:szCs w:val="20"/>
        </w:rPr>
        <w:t xml:space="preserve"> kepariwisataan, perkataan objek wisata dipakai </w:t>
      </w:r>
      <w:r w:rsidR="00D0413E" w:rsidRPr="00522B11">
        <w:rPr>
          <w:rFonts w:asciiTheme="majorBidi" w:hAnsiTheme="majorBidi" w:cstheme="majorBidi"/>
          <w:i/>
          <w:iCs/>
          <w:sz w:val="20"/>
          <w:szCs w:val="20"/>
        </w:rPr>
        <w:t>tourist attraction</w:t>
      </w:r>
      <w:r w:rsidR="00D0413E">
        <w:rPr>
          <w:rFonts w:asciiTheme="majorBidi" w:hAnsiTheme="majorBidi" w:cstheme="majorBidi"/>
          <w:sz w:val="20"/>
          <w:szCs w:val="20"/>
        </w:rPr>
        <w:t xml:space="preserve"> yang artinya segala sesuatu yang menjadi daya tarik bagi seseorang untuk mengunjungi suatu daerah tujuan wisata.</w:t>
      </w:r>
      <w:proofErr w:type="gramEnd"/>
      <w:r w:rsidR="00D0413E">
        <w:rPr>
          <w:rFonts w:asciiTheme="majorBidi" w:hAnsiTheme="majorBidi" w:cstheme="majorBidi"/>
          <w:sz w:val="20"/>
          <w:szCs w:val="20"/>
        </w:rPr>
        <w:t xml:space="preserve"> </w:t>
      </w:r>
      <w:proofErr w:type="gramStart"/>
      <w:r w:rsidR="00D0413E">
        <w:rPr>
          <w:rFonts w:asciiTheme="majorBidi" w:hAnsiTheme="majorBidi" w:cstheme="majorBidi"/>
          <w:sz w:val="20"/>
          <w:szCs w:val="20"/>
        </w:rPr>
        <w:t>Di Indonesia objek wisata selalu dikaitkan dengan atraksi lingkungan objek wisata, berhubungan karena pada setiap daerah tujuan wisata mempunyai daya tarik khusus disamping adanya fasilitas wisata lainnya, sehingga daya tarik</w:t>
      </w:r>
      <w:r>
        <w:rPr>
          <w:rFonts w:asciiTheme="majorBidi" w:hAnsiTheme="majorBidi" w:cstheme="majorBidi"/>
          <w:sz w:val="20"/>
          <w:szCs w:val="20"/>
        </w:rPr>
        <w:t xml:space="preserve"> </w:t>
      </w:r>
      <w:r w:rsidR="00D0413E">
        <w:rPr>
          <w:rFonts w:asciiTheme="majorBidi" w:hAnsiTheme="majorBidi" w:cstheme="majorBidi"/>
          <w:sz w:val="20"/>
          <w:szCs w:val="20"/>
        </w:rPr>
        <w:t>lingkungan tersebut sudah termasuk objek wisata itu sendiri.</w:t>
      </w:r>
      <w:proofErr w:type="gramEnd"/>
    </w:p>
    <w:p w:rsidR="00D0413E" w:rsidRDefault="00D0413E"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Menurut Fendeli (1998) </w:t>
      </w:r>
      <w:proofErr w:type="gramStart"/>
      <w:r>
        <w:rPr>
          <w:rFonts w:asciiTheme="majorBidi" w:hAnsiTheme="majorBidi" w:cstheme="majorBidi"/>
          <w:sz w:val="20"/>
          <w:szCs w:val="20"/>
        </w:rPr>
        <w:t>komponen</w:t>
      </w:r>
      <w:r w:rsidR="002D52A8">
        <w:rPr>
          <w:rFonts w:asciiTheme="majorBidi" w:hAnsiTheme="majorBidi" w:cstheme="majorBidi"/>
          <w:sz w:val="20"/>
          <w:szCs w:val="20"/>
        </w:rPr>
        <w:t xml:space="preserve">  si</w:t>
      </w:r>
      <w:r>
        <w:rPr>
          <w:rFonts w:asciiTheme="majorBidi" w:hAnsiTheme="majorBidi" w:cstheme="majorBidi"/>
          <w:sz w:val="20"/>
          <w:szCs w:val="20"/>
        </w:rPr>
        <w:t>stem</w:t>
      </w:r>
      <w:proofErr w:type="gramEnd"/>
      <w:r>
        <w:rPr>
          <w:rFonts w:asciiTheme="majorBidi" w:hAnsiTheme="majorBidi" w:cstheme="majorBidi"/>
          <w:sz w:val="20"/>
          <w:szCs w:val="20"/>
        </w:rPr>
        <w:t xml:space="preserve"> lingkungan di bidang kepariwisataan</w:t>
      </w:r>
      <w:r w:rsidR="002D52A8">
        <w:rPr>
          <w:rFonts w:asciiTheme="majorBidi" w:hAnsiTheme="majorBidi" w:cstheme="majorBidi"/>
          <w:sz w:val="20"/>
          <w:szCs w:val="20"/>
        </w:rPr>
        <w:t xml:space="preserve"> </w:t>
      </w:r>
      <w:r>
        <w:rPr>
          <w:rFonts w:asciiTheme="majorBidi" w:hAnsiTheme="majorBidi" w:cstheme="majorBidi"/>
          <w:sz w:val="20"/>
          <w:szCs w:val="20"/>
        </w:rPr>
        <w:t xml:space="preserve"> mempunyai struktur ekonomi sebagai berikut:</w:t>
      </w:r>
    </w:p>
    <w:p w:rsidR="00D0413E" w:rsidRPr="007724C9" w:rsidRDefault="00D0413E" w:rsidP="00420094">
      <w:pPr>
        <w:pStyle w:val="ListParagraph"/>
        <w:numPr>
          <w:ilvl w:val="0"/>
          <w:numId w:val="7"/>
        </w:numPr>
        <w:spacing w:line="240" w:lineRule="auto"/>
        <w:jc w:val="both"/>
        <w:rPr>
          <w:rFonts w:asciiTheme="majorBidi" w:hAnsiTheme="majorBidi" w:cstheme="majorBidi"/>
          <w:sz w:val="20"/>
          <w:szCs w:val="20"/>
        </w:rPr>
      </w:pPr>
      <w:r w:rsidRPr="007724C9">
        <w:rPr>
          <w:rFonts w:asciiTheme="majorBidi" w:hAnsiTheme="majorBidi" w:cstheme="majorBidi"/>
          <w:sz w:val="20"/>
          <w:szCs w:val="20"/>
        </w:rPr>
        <w:t>Objek wisata alamiah, binaan dan perikehidupan</w:t>
      </w:r>
    </w:p>
    <w:p w:rsidR="00D0413E" w:rsidRPr="007724C9" w:rsidRDefault="00D0413E" w:rsidP="00420094">
      <w:pPr>
        <w:pStyle w:val="ListParagraph"/>
        <w:numPr>
          <w:ilvl w:val="0"/>
          <w:numId w:val="7"/>
        </w:numPr>
        <w:spacing w:line="240" w:lineRule="auto"/>
        <w:jc w:val="both"/>
        <w:rPr>
          <w:rFonts w:asciiTheme="majorBidi" w:hAnsiTheme="majorBidi" w:cstheme="majorBidi"/>
          <w:sz w:val="20"/>
          <w:szCs w:val="20"/>
        </w:rPr>
      </w:pPr>
      <w:r w:rsidRPr="007724C9">
        <w:rPr>
          <w:rFonts w:asciiTheme="majorBidi" w:hAnsiTheme="majorBidi" w:cstheme="majorBidi"/>
          <w:sz w:val="20"/>
          <w:szCs w:val="20"/>
        </w:rPr>
        <w:t>Subjek wisata, yang terdiri dari wisatawan dan pengelola objek wisata</w:t>
      </w:r>
    </w:p>
    <w:p w:rsidR="00D0413E" w:rsidRPr="007724C9" w:rsidRDefault="00D0413E" w:rsidP="00420094">
      <w:pPr>
        <w:pStyle w:val="ListParagraph"/>
        <w:numPr>
          <w:ilvl w:val="0"/>
          <w:numId w:val="7"/>
        </w:numPr>
        <w:spacing w:line="240" w:lineRule="auto"/>
        <w:jc w:val="both"/>
        <w:rPr>
          <w:rFonts w:asciiTheme="majorBidi" w:hAnsiTheme="majorBidi" w:cstheme="majorBidi"/>
          <w:sz w:val="20"/>
          <w:szCs w:val="20"/>
        </w:rPr>
      </w:pPr>
      <w:r w:rsidRPr="007724C9">
        <w:rPr>
          <w:rFonts w:asciiTheme="majorBidi" w:hAnsiTheme="majorBidi" w:cstheme="majorBidi"/>
          <w:sz w:val="20"/>
          <w:szCs w:val="20"/>
        </w:rPr>
        <w:t>Sarana dan prasarana fisi</w:t>
      </w:r>
      <w:r w:rsidR="00E00E6D" w:rsidRPr="007724C9">
        <w:rPr>
          <w:rFonts w:asciiTheme="majorBidi" w:hAnsiTheme="majorBidi" w:cstheme="majorBidi"/>
          <w:sz w:val="20"/>
          <w:szCs w:val="20"/>
        </w:rPr>
        <w:t>k</w:t>
      </w:r>
      <w:r w:rsidRPr="007724C9">
        <w:rPr>
          <w:rFonts w:asciiTheme="majorBidi" w:hAnsiTheme="majorBidi" w:cstheme="majorBidi"/>
          <w:sz w:val="20"/>
          <w:szCs w:val="20"/>
        </w:rPr>
        <w:t xml:space="preserve"> ataupun nonfisik</w:t>
      </w:r>
    </w:p>
    <w:p w:rsidR="00D0413E" w:rsidRPr="00AA1A64" w:rsidRDefault="007724C9"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Ketiga </w:t>
      </w:r>
      <w:proofErr w:type="gramStart"/>
      <w:r>
        <w:rPr>
          <w:rFonts w:asciiTheme="majorBidi" w:hAnsiTheme="majorBidi" w:cstheme="majorBidi"/>
          <w:sz w:val="20"/>
          <w:szCs w:val="20"/>
        </w:rPr>
        <w:t>unsur</w:t>
      </w:r>
      <w:r w:rsidR="00E00E6D">
        <w:rPr>
          <w:rFonts w:asciiTheme="majorBidi" w:hAnsiTheme="majorBidi" w:cstheme="majorBidi"/>
          <w:sz w:val="20"/>
          <w:szCs w:val="20"/>
        </w:rPr>
        <w:t xml:space="preserve"> </w:t>
      </w:r>
      <w:r w:rsidR="00D0413E">
        <w:rPr>
          <w:rFonts w:asciiTheme="majorBidi" w:hAnsiTheme="majorBidi" w:cstheme="majorBidi"/>
          <w:sz w:val="20"/>
          <w:szCs w:val="20"/>
        </w:rPr>
        <w:t xml:space="preserve"> ekonomi</w:t>
      </w:r>
      <w:proofErr w:type="gramEnd"/>
      <w:r w:rsidR="00D0413E">
        <w:rPr>
          <w:rFonts w:asciiTheme="majorBidi" w:hAnsiTheme="majorBidi" w:cstheme="majorBidi"/>
          <w:sz w:val="20"/>
          <w:szCs w:val="20"/>
        </w:rPr>
        <w:t xml:space="preserve"> tersebut saling ber</w:t>
      </w:r>
      <w:r w:rsidR="00E00E6D">
        <w:rPr>
          <w:rFonts w:asciiTheme="majorBidi" w:hAnsiTheme="majorBidi" w:cstheme="majorBidi"/>
          <w:sz w:val="20"/>
          <w:szCs w:val="20"/>
        </w:rPr>
        <w:t>interaksi dalam satu kerangka si</w:t>
      </w:r>
      <w:r w:rsidR="00D0413E">
        <w:rPr>
          <w:rFonts w:asciiTheme="majorBidi" w:hAnsiTheme="majorBidi" w:cstheme="majorBidi"/>
          <w:sz w:val="20"/>
          <w:szCs w:val="20"/>
        </w:rPr>
        <w:t>stem dasar fungsi lingkungan yang disebut kepariwisataan. F</w:t>
      </w:r>
      <w:r w:rsidR="00E00E6D">
        <w:rPr>
          <w:rFonts w:asciiTheme="majorBidi" w:hAnsiTheme="majorBidi" w:cstheme="majorBidi"/>
          <w:sz w:val="20"/>
          <w:szCs w:val="20"/>
        </w:rPr>
        <w:t>ak</w:t>
      </w:r>
      <w:r w:rsidR="00D0413E">
        <w:rPr>
          <w:rFonts w:asciiTheme="majorBidi" w:hAnsiTheme="majorBidi" w:cstheme="majorBidi"/>
          <w:sz w:val="20"/>
          <w:szCs w:val="20"/>
        </w:rPr>
        <w:t xml:space="preserve">tor-faktor yang perlu diperhatikan dalam pengembangan pariwisata </w:t>
      </w:r>
      <w:proofErr w:type="gramStart"/>
      <w:r w:rsidR="00D0413E">
        <w:rPr>
          <w:rFonts w:asciiTheme="majorBidi" w:hAnsiTheme="majorBidi" w:cstheme="majorBidi"/>
          <w:sz w:val="20"/>
          <w:szCs w:val="20"/>
        </w:rPr>
        <w:t xml:space="preserve">adalah </w:t>
      </w:r>
      <w:r w:rsidR="00D0413E" w:rsidRPr="00AA1A64">
        <w:rPr>
          <w:rFonts w:asciiTheme="majorBidi" w:hAnsiTheme="majorBidi" w:cstheme="majorBidi"/>
          <w:sz w:val="20"/>
          <w:szCs w:val="20"/>
        </w:rPr>
        <w:t>:</w:t>
      </w:r>
      <w:proofErr w:type="gramEnd"/>
    </w:p>
    <w:p w:rsidR="00D0413E" w:rsidRPr="00AA1A64" w:rsidRDefault="007724C9"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1.</w:t>
      </w:r>
      <w:r w:rsidR="00D0413E" w:rsidRPr="00AA1A64">
        <w:rPr>
          <w:rFonts w:asciiTheme="majorBidi" w:hAnsiTheme="majorBidi" w:cstheme="majorBidi"/>
          <w:sz w:val="20"/>
          <w:szCs w:val="20"/>
        </w:rPr>
        <w:t>Daya</w:t>
      </w:r>
      <w:proofErr w:type="gramEnd"/>
      <w:r w:rsidR="00D0413E" w:rsidRPr="00AA1A64">
        <w:rPr>
          <w:rFonts w:asciiTheme="majorBidi" w:hAnsiTheme="majorBidi" w:cstheme="majorBidi"/>
          <w:sz w:val="20"/>
          <w:szCs w:val="20"/>
        </w:rPr>
        <w:t xml:space="preserve"> tarik</w:t>
      </w:r>
    </w:p>
    <w:p w:rsidR="00D0413E" w:rsidRDefault="007724C9"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proofErr w:type="gramStart"/>
      <w:r w:rsidR="00D0413E">
        <w:rPr>
          <w:rFonts w:asciiTheme="majorBidi" w:hAnsiTheme="majorBidi" w:cstheme="majorBidi"/>
          <w:sz w:val="20"/>
          <w:szCs w:val="20"/>
        </w:rPr>
        <w:t>Objek wisata merupakan magnet untuk menarik pengunjung.</w:t>
      </w:r>
      <w:proofErr w:type="gramEnd"/>
      <w:r w:rsidR="00D0413E">
        <w:rPr>
          <w:rFonts w:asciiTheme="majorBidi" w:hAnsiTheme="majorBidi" w:cstheme="majorBidi"/>
          <w:sz w:val="20"/>
          <w:szCs w:val="20"/>
        </w:rPr>
        <w:t xml:space="preserve"> </w:t>
      </w:r>
      <w:proofErr w:type="gramStart"/>
      <w:r w:rsidR="00D0413E">
        <w:rPr>
          <w:rFonts w:asciiTheme="majorBidi" w:hAnsiTheme="majorBidi" w:cstheme="majorBidi"/>
          <w:sz w:val="20"/>
          <w:szCs w:val="20"/>
        </w:rPr>
        <w:t>Daya tarik lingkungan terletak pada atraksi yang dibawakan baik sumber daya alam, manusia, dan hasil ciptaan manusia.</w:t>
      </w:r>
      <w:proofErr w:type="gramEnd"/>
    </w:p>
    <w:p w:rsidR="00D0413E" w:rsidRDefault="007724C9"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lastRenderedPageBreak/>
        <w:t>2.</w:t>
      </w:r>
      <w:r w:rsidR="00D0413E">
        <w:rPr>
          <w:rFonts w:asciiTheme="majorBidi" w:hAnsiTheme="majorBidi" w:cstheme="majorBidi"/>
          <w:sz w:val="20"/>
          <w:szCs w:val="20"/>
        </w:rPr>
        <w:t>Aksesibilitas</w:t>
      </w:r>
      <w:proofErr w:type="gramEnd"/>
      <w:r w:rsidR="00D0413E">
        <w:rPr>
          <w:rFonts w:asciiTheme="majorBidi" w:hAnsiTheme="majorBidi" w:cstheme="majorBidi"/>
          <w:sz w:val="20"/>
          <w:szCs w:val="20"/>
        </w:rPr>
        <w:t xml:space="preserve"> (tingkat  kemudahan pencapaian)</w:t>
      </w:r>
    </w:p>
    <w:p w:rsidR="00D0413E" w:rsidRDefault="00D0413E"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Yang termasuk dalam tingkat kemudahan pencapaian objek wisata antara lain adalah jasa dan kelancaran perjalan</w:t>
      </w:r>
      <w:r w:rsidR="00E00E6D">
        <w:rPr>
          <w:rFonts w:asciiTheme="majorBidi" w:hAnsiTheme="majorBidi" w:cstheme="majorBidi"/>
          <w:sz w:val="20"/>
          <w:szCs w:val="20"/>
        </w:rPr>
        <w:t>an</w:t>
      </w:r>
      <w:r>
        <w:rPr>
          <w:rFonts w:asciiTheme="majorBidi" w:hAnsiTheme="majorBidi" w:cstheme="majorBidi"/>
          <w:sz w:val="20"/>
          <w:szCs w:val="20"/>
        </w:rPr>
        <w:t>, jarak tempuh</w:t>
      </w:r>
      <w:r w:rsidR="004B5BC7">
        <w:rPr>
          <w:rFonts w:asciiTheme="majorBidi" w:hAnsiTheme="majorBidi" w:cstheme="majorBidi"/>
          <w:sz w:val="20"/>
          <w:szCs w:val="20"/>
        </w:rPr>
        <w:t>, kondisi jalan, fasilitas transportasi dan biaya perjalan</w:t>
      </w:r>
      <w:r w:rsidR="00E00E6D">
        <w:rPr>
          <w:rFonts w:asciiTheme="majorBidi" w:hAnsiTheme="majorBidi" w:cstheme="majorBidi"/>
          <w:sz w:val="20"/>
          <w:szCs w:val="20"/>
        </w:rPr>
        <w:t>an</w:t>
      </w:r>
    </w:p>
    <w:p w:rsidR="004B5BC7" w:rsidRDefault="007724C9"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3.</w:t>
      </w:r>
      <w:r w:rsidR="004B5BC7">
        <w:rPr>
          <w:rFonts w:asciiTheme="majorBidi" w:hAnsiTheme="majorBidi" w:cstheme="majorBidi"/>
          <w:sz w:val="20"/>
          <w:szCs w:val="20"/>
        </w:rPr>
        <w:t>Tingkat</w:t>
      </w:r>
      <w:proofErr w:type="gramEnd"/>
      <w:r w:rsidR="004B5BC7">
        <w:rPr>
          <w:rFonts w:asciiTheme="majorBidi" w:hAnsiTheme="majorBidi" w:cstheme="majorBidi"/>
          <w:sz w:val="20"/>
          <w:szCs w:val="20"/>
        </w:rPr>
        <w:t xml:space="preserve"> kesiapan prasarana dan sarana objek wisata, yang termasuk kedalamnya adalah fasilitas akomodasi, rekreasi, olah raga, pendidikan dan kebudayaan serta mutu perjalanan</w:t>
      </w:r>
    </w:p>
    <w:p w:rsidR="004B5BC7" w:rsidRDefault="007724C9"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4.</w:t>
      </w:r>
      <w:r w:rsidR="004B5BC7">
        <w:rPr>
          <w:rFonts w:asciiTheme="majorBidi" w:hAnsiTheme="majorBidi" w:cstheme="majorBidi"/>
          <w:sz w:val="20"/>
          <w:szCs w:val="20"/>
        </w:rPr>
        <w:t>Tersedianya</w:t>
      </w:r>
      <w:proofErr w:type="gramEnd"/>
      <w:r w:rsidR="004B5BC7">
        <w:rPr>
          <w:rFonts w:asciiTheme="majorBidi" w:hAnsiTheme="majorBidi" w:cstheme="majorBidi"/>
          <w:sz w:val="20"/>
          <w:szCs w:val="20"/>
        </w:rPr>
        <w:t xml:space="preserve"> bahan-bahan informasi dan promosi melalui tulisan pada berbagai media masa dengan mempergunakan berbagai bahasa</w:t>
      </w:r>
    </w:p>
    <w:p w:rsidR="004B5BC7" w:rsidRDefault="007724C9"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5.</w:t>
      </w:r>
      <w:r w:rsidR="004B5BC7">
        <w:rPr>
          <w:rFonts w:asciiTheme="majorBidi" w:hAnsiTheme="majorBidi" w:cstheme="majorBidi"/>
          <w:sz w:val="20"/>
          <w:szCs w:val="20"/>
        </w:rPr>
        <w:t>Permintaan</w:t>
      </w:r>
      <w:proofErr w:type="gramEnd"/>
      <w:r w:rsidR="004B5BC7">
        <w:rPr>
          <w:rFonts w:asciiTheme="majorBidi" w:hAnsiTheme="majorBidi" w:cstheme="majorBidi"/>
          <w:sz w:val="20"/>
          <w:szCs w:val="20"/>
        </w:rPr>
        <w:t xml:space="preserve"> wisatawan</w:t>
      </w:r>
    </w:p>
    <w:p w:rsidR="004B5BC7" w:rsidRDefault="007724C9"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proofErr w:type="gramStart"/>
      <w:r>
        <w:rPr>
          <w:rFonts w:asciiTheme="majorBidi" w:hAnsiTheme="majorBidi" w:cstheme="majorBidi"/>
          <w:sz w:val="20"/>
          <w:szCs w:val="20"/>
        </w:rPr>
        <w:t>P</w:t>
      </w:r>
      <w:r w:rsidR="004B5BC7">
        <w:rPr>
          <w:rFonts w:asciiTheme="majorBidi" w:hAnsiTheme="majorBidi" w:cstheme="majorBidi"/>
          <w:sz w:val="20"/>
          <w:szCs w:val="20"/>
        </w:rPr>
        <w:t xml:space="preserve">engembangan pariwisata berkaitan erat dengan permintaan pasar </w:t>
      </w:r>
      <w:r w:rsidR="009D6DF5">
        <w:rPr>
          <w:rFonts w:asciiTheme="majorBidi" w:hAnsiTheme="majorBidi" w:cstheme="majorBidi"/>
          <w:sz w:val="20"/>
          <w:szCs w:val="20"/>
        </w:rPr>
        <w:t>(</w:t>
      </w:r>
      <w:r w:rsidR="004B5BC7">
        <w:rPr>
          <w:rFonts w:asciiTheme="majorBidi" w:hAnsiTheme="majorBidi" w:cstheme="majorBidi"/>
          <w:sz w:val="20"/>
          <w:szCs w:val="20"/>
        </w:rPr>
        <w:t>selera wisatawan</w:t>
      </w:r>
      <w:r w:rsidR="009D6DF5">
        <w:rPr>
          <w:rFonts w:asciiTheme="majorBidi" w:hAnsiTheme="majorBidi" w:cstheme="majorBidi"/>
          <w:sz w:val="20"/>
          <w:szCs w:val="20"/>
        </w:rPr>
        <w:t>)</w:t>
      </w:r>
      <w:r w:rsidR="004B5BC7">
        <w:rPr>
          <w:rFonts w:asciiTheme="majorBidi" w:hAnsiTheme="majorBidi" w:cstheme="majorBidi"/>
          <w:sz w:val="20"/>
          <w:szCs w:val="20"/>
        </w:rPr>
        <w:t>.</w:t>
      </w:r>
      <w:proofErr w:type="gramEnd"/>
      <w:r w:rsidR="004B5BC7">
        <w:rPr>
          <w:rFonts w:asciiTheme="majorBidi" w:hAnsiTheme="majorBidi" w:cstheme="majorBidi"/>
          <w:sz w:val="20"/>
          <w:szCs w:val="20"/>
        </w:rPr>
        <w:t xml:space="preserve"> Berhubungan karena latar belakang kehidupan wisatawan berbeda satu </w:t>
      </w:r>
      <w:proofErr w:type="gramStart"/>
      <w:r w:rsidR="004B5BC7">
        <w:rPr>
          <w:rFonts w:asciiTheme="majorBidi" w:hAnsiTheme="majorBidi" w:cstheme="majorBidi"/>
          <w:sz w:val="20"/>
          <w:szCs w:val="20"/>
        </w:rPr>
        <w:t>sama</w:t>
      </w:r>
      <w:proofErr w:type="gramEnd"/>
      <w:r w:rsidR="004B5BC7">
        <w:rPr>
          <w:rFonts w:asciiTheme="majorBidi" w:hAnsiTheme="majorBidi" w:cstheme="majorBidi"/>
          <w:sz w:val="20"/>
          <w:szCs w:val="20"/>
        </w:rPr>
        <w:t xml:space="preserve"> lain maka didalam pengembangan sebaiknya disesuaikan dengan kebutuhan pengunjung</w:t>
      </w:r>
    </w:p>
    <w:p w:rsidR="004B5BC7" w:rsidRDefault="007724C9"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6.</w:t>
      </w:r>
      <w:r w:rsidR="004B5BC7">
        <w:rPr>
          <w:rFonts w:asciiTheme="majorBidi" w:hAnsiTheme="majorBidi" w:cstheme="majorBidi"/>
          <w:sz w:val="20"/>
          <w:szCs w:val="20"/>
        </w:rPr>
        <w:t>Prospek</w:t>
      </w:r>
      <w:proofErr w:type="gramEnd"/>
      <w:r w:rsidR="004B5BC7">
        <w:rPr>
          <w:rFonts w:asciiTheme="majorBidi" w:hAnsiTheme="majorBidi" w:cstheme="majorBidi"/>
          <w:sz w:val="20"/>
          <w:szCs w:val="20"/>
        </w:rPr>
        <w:t xml:space="preserve"> objek atau tujuan wisata</w:t>
      </w:r>
    </w:p>
    <w:p w:rsidR="004B5BC7" w:rsidRDefault="000C0F29"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Pengemb</w:t>
      </w:r>
      <w:r w:rsidR="004B5BC7">
        <w:rPr>
          <w:rFonts w:asciiTheme="majorBidi" w:hAnsiTheme="majorBidi" w:cstheme="majorBidi"/>
          <w:sz w:val="20"/>
          <w:szCs w:val="20"/>
        </w:rPr>
        <w:t>a</w:t>
      </w:r>
      <w:r>
        <w:rPr>
          <w:rFonts w:asciiTheme="majorBidi" w:hAnsiTheme="majorBidi" w:cstheme="majorBidi"/>
          <w:sz w:val="20"/>
          <w:szCs w:val="20"/>
        </w:rPr>
        <w:t>n</w:t>
      </w:r>
      <w:r w:rsidR="004B5BC7">
        <w:rPr>
          <w:rFonts w:asciiTheme="majorBidi" w:hAnsiTheme="majorBidi" w:cstheme="majorBidi"/>
          <w:sz w:val="20"/>
          <w:szCs w:val="20"/>
        </w:rPr>
        <w:t>gan pariw</w:t>
      </w:r>
      <w:r>
        <w:rPr>
          <w:rFonts w:asciiTheme="majorBidi" w:hAnsiTheme="majorBidi" w:cstheme="majorBidi"/>
          <w:sz w:val="20"/>
          <w:szCs w:val="20"/>
        </w:rPr>
        <w:t xml:space="preserve">isata tidak terlepas </w:t>
      </w:r>
      <w:proofErr w:type="gramStart"/>
      <w:r>
        <w:rPr>
          <w:rFonts w:asciiTheme="majorBidi" w:hAnsiTheme="majorBidi" w:cstheme="majorBidi"/>
          <w:sz w:val="20"/>
          <w:szCs w:val="20"/>
        </w:rPr>
        <w:t>dengan  sektor</w:t>
      </w:r>
      <w:proofErr w:type="gramEnd"/>
      <w:r>
        <w:rPr>
          <w:rFonts w:asciiTheme="majorBidi" w:hAnsiTheme="majorBidi" w:cstheme="majorBidi"/>
          <w:sz w:val="20"/>
          <w:szCs w:val="20"/>
        </w:rPr>
        <w:t xml:space="preserve"> pengemban</w:t>
      </w:r>
      <w:r w:rsidR="004B5BC7">
        <w:rPr>
          <w:rFonts w:asciiTheme="majorBidi" w:hAnsiTheme="majorBidi" w:cstheme="majorBidi"/>
          <w:sz w:val="20"/>
          <w:szCs w:val="20"/>
        </w:rPr>
        <w:t>gan lainnya, sehingga dalam pelaksanaannya ditempuh mela</w:t>
      </w:r>
      <w:r w:rsidR="007724C9">
        <w:rPr>
          <w:rFonts w:asciiTheme="majorBidi" w:hAnsiTheme="majorBidi" w:cstheme="majorBidi"/>
          <w:sz w:val="20"/>
          <w:szCs w:val="20"/>
        </w:rPr>
        <w:t>l</w:t>
      </w:r>
      <w:r w:rsidR="004B5BC7">
        <w:rPr>
          <w:rFonts w:asciiTheme="majorBidi" w:hAnsiTheme="majorBidi" w:cstheme="majorBidi"/>
          <w:sz w:val="20"/>
          <w:szCs w:val="20"/>
        </w:rPr>
        <w:t>ui berbagai kebijaksanaan. J</w:t>
      </w:r>
      <w:r>
        <w:rPr>
          <w:rFonts w:asciiTheme="majorBidi" w:hAnsiTheme="majorBidi" w:cstheme="majorBidi"/>
          <w:sz w:val="20"/>
          <w:szCs w:val="20"/>
        </w:rPr>
        <w:t>ika prospeknya jelas di kemu</w:t>
      </w:r>
      <w:r w:rsidR="004B5BC7">
        <w:rPr>
          <w:rFonts w:asciiTheme="majorBidi" w:hAnsiTheme="majorBidi" w:cstheme="majorBidi"/>
          <w:sz w:val="20"/>
          <w:szCs w:val="20"/>
        </w:rPr>
        <w:t>dian hari barulah ada pihak swasta menanamkan modalnya, terutama dibidang sarana dan jasa lainnya</w:t>
      </w:r>
    </w:p>
    <w:p w:rsidR="004B5BC7" w:rsidRDefault="007724C9"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7.</w:t>
      </w:r>
      <w:r w:rsidR="004B5BC7">
        <w:rPr>
          <w:rFonts w:asciiTheme="majorBidi" w:hAnsiTheme="majorBidi" w:cstheme="majorBidi"/>
          <w:sz w:val="20"/>
          <w:szCs w:val="20"/>
        </w:rPr>
        <w:t>Daya</w:t>
      </w:r>
      <w:proofErr w:type="gramEnd"/>
      <w:r w:rsidR="004B5BC7">
        <w:rPr>
          <w:rFonts w:asciiTheme="majorBidi" w:hAnsiTheme="majorBidi" w:cstheme="majorBidi"/>
          <w:sz w:val="20"/>
          <w:szCs w:val="20"/>
        </w:rPr>
        <w:t xml:space="preserve"> tarik objek wisata</w:t>
      </w:r>
    </w:p>
    <w:p w:rsidR="004B5BC7" w:rsidRDefault="004B5BC7"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Daya tarik objek wisata s</w:t>
      </w:r>
      <w:r w:rsidR="000C0F29">
        <w:rPr>
          <w:rFonts w:asciiTheme="majorBidi" w:hAnsiTheme="majorBidi" w:cstheme="majorBidi"/>
          <w:sz w:val="20"/>
          <w:szCs w:val="20"/>
        </w:rPr>
        <w:t>ebenarnya terkandung pada unsur-unsur yang dimiliki</w:t>
      </w:r>
      <w:r>
        <w:rPr>
          <w:rFonts w:asciiTheme="majorBidi" w:hAnsiTheme="majorBidi" w:cstheme="majorBidi"/>
          <w:sz w:val="20"/>
          <w:szCs w:val="20"/>
        </w:rPr>
        <w:t>nya.</w:t>
      </w:r>
      <w:proofErr w:type="gramEnd"/>
      <w:r>
        <w:rPr>
          <w:rFonts w:asciiTheme="majorBidi" w:hAnsiTheme="majorBidi" w:cstheme="majorBidi"/>
          <w:sz w:val="20"/>
          <w:szCs w:val="20"/>
        </w:rPr>
        <w:t xml:space="preserve"> </w:t>
      </w:r>
      <w:proofErr w:type="gramStart"/>
      <w:r>
        <w:rPr>
          <w:rFonts w:asciiTheme="majorBidi" w:hAnsiTheme="majorBidi" w:cstheme="majorBidi"/>
          <w:sz w:val="20"/>
          <w:szCs w:val="20"/>
        </w:rPr>
        <w:t>Oleh karena itu potensi daya tarik lingkungan objek wisata ditentukan oleh komponen pembentuknya</w:t>
      </w:r>
      <w:r w:rsidR="000C0F29">
        <w:rPr>
          <w:rFonts w:asciiTheme="majorBidi" w:hAnsiTheme="majorBidi" w:cstheme="majorBidi"/>
          <w:sz w:val="20"/>
          <w:szCs w:val="20"/>
        </w:rPr>
        <w:t>.</w:t>
      </w:r>
      <w:proofErr w:type="gramEnd"/>
      <w:r w:rsidR="000C0F29">
        <w:rPr>
          <w:rFonts w:asciiTheme="majorBidi" w:hAnsiTheme="majorBidi" w:cstheme="majorBidi"/>
          <w:sz w:val="20"/>
          <w:szCs w:val="20"/>
        </w:rPr>
        <w:t xml:space="preserve"> </w:t>
      </w:r>
      <w:proofErr w:type="gramStart"/>
      <w:r w:rsidR="000C0F29">
        <w:rPr>
          <w:rFonts w:asciiTheme="majorBidi" w:hAnsiTheme="majorBidi" w:cstheme="majorBidi"/>
          <w:sz w:val="20"/>
          <w:szCs w:val="20"/>
        </w:rPr>
        <w:t xml:space="preserve">Objek wisata adalah suatu yang </w:t>
      </w:r>
      <w:r>
        <w:rPr>
          <w:rFonts w:asciiTheme="majorBidi" w:hAnsiTheme="majorBidi" w:cstheme="majorBidi"/>
          <w:sz w:val="20"/>
          <w:szCs w:val="20"/>
        </w:rPr>
        <w:t>menjadi pusat daya tarik wisat</w:t>
      </w:r>
      <w:r w:rsidR="000C0F29">
        <w:rPr>
          <w:rFonts w:asciiTheme="majorBidi" w:hAnsiTheme="majorBidi" w:cstheme="majorBidi"/>
          <w:sz w:val="20"/>
          <w:szCs w:val="20"/>
        </w:rPr>
        <w:t>a</w:t>
      </w:r>
      <w:r>
        <w:rPr>
          <w:rFonts w:asciiTheme="majorBidi" w:hAnsiTheme="majorBidi" w:cstheme="majorBidi"/>
          <w:sz w:val="20"/>
          <w:szCs w:val="20"/>
        </w:rPr>
        <w:t>wan yang dapat memberikan kepuasan kepada wisat</w:t>
      </w:r>
      <w:r w:rsidR="000C0F29">
        <w:rPr>
          <w:rFonts w:asciiTheme="majorBidi" w:hAnsiTheme="majorBidi" w:cstheme="majorBidi"/>
          <w:sz w:val="20"/>
          <w:szCs w:val="20"/>
        </w:rPr>
        <w:t>a</w:t>
      </w:r>
      <w:r>
        <w:rPr>
          <w:rFonts w:asciiTheme="majorBidi" w:hAnsiTheme="majorBidi" w:cstheme="majorBidi"/>
          <w:sz w:val="20"/>
          <w:szCs w:val="20"/>
        </w:rPr>
        <w:t>wan.</w:t>
      </w:r>
      <w:proofErr w:type="gramEnd"/>
      <w:r>
        <w:rPr>
          <w:rFonts w:asciiTheme="majorBidi" w:hAnsiTheme="majorBidi" w:cstheme="majorBidi"/>
          <w:sz w:val="20"/>
          <w:szCs w:val="20"/>
        </w:rPr>
        <w:t xml:space="preserve"> </w:t>
      </w:r>
      <w:proofErr w:type="gramStart"/>
      <w:r w:rsidR="000C0F29">
        <w:rPr>
          <w:rFonts w:asciiTheme="majorBidi" w:hAnsiTheme="majorBidi" w:cstheme="majorBidi"/>
          <w:sz w:val="20"/>
          <w:szCs w:val="20"/>
        </w:rPr>
        <w:t xml:space="preserve">Objek wisata dengan  </w:t>
      </w:r>
      <w:r>
        <w:rPr>
          <w:rFonts w:asciiTheme="majorBidi" w:hAnsiTheme="majorBidi" w:cstheme="majorBidi"/>
          <w:sz w:val="20"/>
          <w:szCs w:val="20"/>
        </w:rPr>
        <w:t xml:space="preserve"> minat khusus pada akhir-akhir ini semakin banyak digemari pengunjung.</w:t>
      </w:r>
      <w:proofErr w:type="gramEnd"/>
      <w:r>
        <w:rPr>
          <w:rFonts w:asciiTheme="majorBidi" w:hAnsiTheme="majorBidi" w:cstheme="majorBidi"/>
          <w:sz w:val="20"/>
          <w:szCs w:val="20"/>
        </w:rPr>
        <w:t xml:space="preserve"> Daya tarik wisata dengan minat khusus antara </w:t>
      </w:r>
      <w:proofErr w:type="gramStart"/>
      <w:r>
        <w:rPr>
          <w:rFonts w:asciiTheme="majorBidi" w:hAnsiTheme="majorBidi" w:cstheme="majorBidi"/>
          <w:sz w:val="20"/>
          <w:szCs w:val="20"/>
        </w:rPr>
        <w:t>lain</w:t>
      </w:r>
      <w:proofErr w:type="gramEnd"/>
      <w:r>
        <w:rPr>
          <w:rFonts w:asciiTheme="majorBidi" w:hAnsiTheme="majorBidi" w:cstheme="majorBidi"/>
          <w:sz w:val="20"/>
          <w:szCs w:val="20"/>
        </w:rPr>
        <w:t xml:space="preserve"> karena keindahan alam, kebudayaan, bentukan alam yang sulit dicapai, perburuan, peninggalan sejarah, kehidupan s</w:t>
      </w:r>
      <w:r w:rsidR="007D35E3">
        <w:rPr>
          <w:rFonts w:asciiTheme="majorBidi" w:hAnsiTheme="majorBidi" w:cstheme="majorBidi"/>
          <w:sz w:val="20"/>
          <w:szCs w:val="20"/>
        </w:rPr>
        <w:t>a</w:t>
      </w:r>
      <w:r>
        <w:rPr>
          <w:rFonts w:asciiTheme="majorBidi" w:hAnsiTheme="majorBidi" w:cstheme="majorBidi"/>
          <w:sz w:val="20"/>
          <w:szCs w:val="20"/>
        </w:rPr>
        <w:t>twa dan tumbuhan liar</w:t>
      </w:r>
      <w:r w:rsidR="00A10A95">
        <w:rPr>
          <w:rFonts w:asciiTheme="majorBidi" w:hAnsiTheme="majorBidi" w:cstheme="majorBidi"/>
          <w:sz w:val="20"/>
          <w:szCs w:val="20"/>
        </w:rPr>
        <w:t xml:space="preserve"> di hutan.</w:t>
      </w:r>
    </w:p>
    <w:p w:rsidR="007724C9" w:rsidRPr="00AA1A64" w:rsidRDefault="007724C9" w:rsidP="00420094">
      <w:pPr>
        <w:spacing w:line="240" w:lineRule="auto"/>
        <w:jc w:val="both"/>
        <w:rPr>
          <w:rFonts w:asciiTheme="majorBidi" w:hAnsiTheme="majorBidi" w:cstheme="majorBidi"/>
          <w:b/>
          <w:bCs/>
          <w:sz w:val="20"/>
          <w:szCs w:val="20"/>
        </w:rPr>
      </w:pPr>
    </w:p>
    <w:p w:rsidR="00A10A95" w:rsidRPr="00AA1A64" w:rsidRDefault="00443EE8" w:rsidP="00420094">
      <w:pPr>
        <w:spacing w:line="240" w:lineRule="auto"/>
        <w:jc w:val="both"/>
        <w:rPr>
          <w:rFonts w:asciiTheme="majorBidi" w:hAnsiTheme="majorBidi" w:cstheme="majorBidi"/>
          <w:b/>
          <w:bCs/>
          <w:sz w:val="20"/>
          <w:szCs w:val="20"/>
        </w:rPr>
      </w:pPr>
      <w:r w:rsidRPr="00AA1A64">
        <w:rPr>
          <w:rFonts w:asciiTheme="majorBidi" w:hAnsiTheme="majorBidi" w:cstheme="majorBidi"/>
          <w:b/>
          <w:bCs/>
          <w:sz w:val="20"/>
          <w:szCs w:val="20"/>
        </w:rPr>
        <w:t>KERANGKA PEMIKIRAN</w:t>
      </w:r>
    </w:p>
    <w:p w:rsidR="00443EE8" w:rsidRDefault="007D35E3"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Beberapa fak</w:t>
      </w:r>
      <w:r w:rsidR="00443EE8">
        <w:rPr>
          <w:rFonts w:asciiTheme="majorBidi" w:hAnsiTheme="majorBidi" w:cstheme="majorBidi"/>
          <w:sz w:val="20"/>
          <w:szCs w:val="20"/>
        </w:rPr>
        <w:t>tor yang mempeng</w:t>
      </w:r>
      <w:r>
        <w:rPr>
          <w:rFonts w:asciiTheme="majorBidi" w:hAnsiTheme="majorBidi" w:cstheme="majorBidi"/>
          <w:sz w:val="20"/>
          <w:szCs w:val="20"/>
        </w:rPr>
        <w:t xml:space="preserve">aruhi perrmintaan </w:t>
      </w:r>
      <w:proofErr w:type="gramStart"/>
      <w:r>
        <w:rPr>
          <w:rFonts w:asciiTheme="majorBidi" w:hAnsiTheme="majorBidi" w:cstheme="majorBidi"/>
          <w:sz w:val="20"/>
          <w:szCs w:val="20"/>
        </w:rPr>
        <w:t>pariwisata  (</w:t>
      </w:r>
      <w:proofErr w:type="gramEnd"/>
      <w:r>
        <w:rPr>
          <w:rFonts w:asciiTheme="majorBidi" w:hAnsiTheme="majorBidi" w:cstheme="majorBidi"/>
          <w:sz w:val="20"/>
          <w:szCs w:val="20"/>
        </w:rPr>
        <w:t>I</w:t>
      </w:r>
      <w:r w:rsidR="00443EE8">
        <w:rPr>
          <w:rFonts w:asciiTheme="majorBidi" w:hAnsiTheme="majorBidi" w:cstheme="majorBidi"/>
          <w:sz w:val="20"/>
          <w:szCs w:val="20"/>
        </w:rPr>
        <w:t>ntosch</w:t>
      </w:r>
      <w:r>
        <w:rPr>
          <w:rFonts w:asciiTheme="majorBidi" w:hAnsiTheme="majorBidi" w:cstheme="majorBidi"/>
          <w:sz w:val="20"/>
          <w:szCs w:val="20"/>
        </w:rPr>
        <w:t>, 1994</w:t>
      </w:r>
      <w:r w:rsidR="00443EE8">
        <w:rPr>
          <w:rFonts w:asciiTheme="majorBidi" w:hAnsiTheme="majorBidi" w:cstheme="majorBidi"/>
          <w:sz w:val="20"/>
          <w:szCs w:val="20"/>
        </w:rPr>
        <w:t>) antara lain: pendapatan, harga, kualitas objek wisata dan daya tarik wisata, fasilitas, aksesibiltas, informasi pari</w:t>
      </w:r>
      <w:r>
        <w:rPr>
          <w:rFonts w:asciiTheme="majorBidi" w:hAnsiTheme="majorBidi" w:cstheme="majorBidi"/>
          <w:sz w:val="20"/>
          <w:szCs w:val="20"/>
        </w:rPr>
        <w:t>wisata, hubungan politik antar n</w:t>
      </w:r>
      <w:r w:rsidR="00443EE8">
        <w:rPr>
          <w:rFonts w:asciiTheme="majorBidi" w:hAnsiTheme="majorBidi" w:cstheme="majorBidi"/>
          <w:sz w:val="20"/>
          <w:szCs w:val="20"/>
        </w:rPr>
        <w:t>egara, perubahan cuaca</w:t>
      </w:r>
      <w:r>
        <w:rPr>
          <w:rFonts w:asciiTheme="majorBidi" w:hAnsiTheme="majorBidi" w:cstheme="majorBidi"/>
          <w:sz w:val="20"/>
          <w:szCs w:val="20"/>
        </w:rPr>
        <w:t xml:space="preserve"> atau iklim, hari libur, peratur</w:t>
      </w:r>
      <w:r w:rsidR="00443EE8">
        <w:rPr>
          <w:rFonts w:asciiTheme="majorBidi" w:hAnsiTheme="majorBidi" w:cstheme="majorBidi"/>
          <w:sz w:val="20"/>
          <w:szCs w:val="20"/>
        </w:rPr>
        <w:t xml:space="preserve">an pemerintah, dan teknologi pengangkutan. </w:t>
      </w:r>
      <w:proofErr w:type="gramStart"/>
      <w:r w:rsidR="00443EE8">
        <w:rPr>
          <w:rFonts w:asciiTheme="majorBidi" w:hAnsiTheme="majorBidi" w:cstheme="majorBidi"/>
          <w:sz w:val="20"/>
          <w:szCs w:val="20"/>
        </w:rPr>
        <w:t>Selain itu</w:t>
      </w:r>
      <w:r>
        <w:rPr>
          <w:rFonts w:asciiTheme="majorBidi" w:hAnsiTheme="majorBidi" w:cstheme="majorBidi"/>
          <w:sz w:val="20"/>
          <w:szCs w:val="20"/>
        </w:rPr>
        <w:t xml:space="preserve"> juga tidak kalah </w:t>
      </w:r>
      <w:r>
        <w:rPr>
          <w:rFonts w:asciiTheme="majorBidi" w:hAnsiTheme="majorBidi" w:cstheme="majorBidi"/>
          <w:sz w:val="20"/>
          <w:szCs w:val="20"/>
        </w:rPr>
        <w:lastRenderedPageBreak/>
        <w:t>pentingnya fak</w:t>
      </w:r>
      <w:r w:rsidR="00443EE8">
        <w:rPr>
          <w:rFonts w:asciiTheme="majorBidi" w:hAnsiTheme="majorBidi" w:cstheme="majorBidi"/>
          <w:sz w:val="20"/>
          <w:szCs w:val="20"/>
        </w:rPr>
        <w:t>tor bencana</w:t>
      </w:r>
      <w:r>
        <w:rPr>
          <w:rFonts w:asciiTheme="majorBidi" w:hAnsiTheme="majorBidi" w:cstheme="majorBidi"/>
          <w:sz w:val="20"/>
          <w:szCs w:val="20"/>
        </w:rPr>
        <w:t xml:space="preserve"> alam, peperangan, krisis energi</w:t>
      </w:r>
      <w:r w:rsidR="00443EE8">
        <w:rPr>
          <w:rFonts w:asciiTheme="majorBidi" w:hAnsiTheme="majorBidi" w:cstheme="majorBidi"/>
          <w:sz w:val="20"/>
          <w:szCs w:val="20"/>
        </w:rPr>
        <w:t>, kepadatan penduduk, tingkat urbanisasi.</w:t>
      </w:r>
      <w:proofErr w:type="gramEnd"/>
      <w:r w:rsidR="00684D1A">
        <w:rPr>
          <w:rFonts w:asciiTheme="majorBidi" w:hAnsiTheme="majorBidi" w:cstheme="majorBidi"/>
          <w:sz w:val="20"/>
          <w:szCs w:val="20"/>
        </w:rPr>
        <w:t xml:space="preserve"> Selanjutnya Djaya Purnama da</w:t>
      </w:r>
      <w:r>
        <w:rPr>
          <w:rFonts w:asciiTheme="majorBidi" w:hAnsiTheme="majorBidi" w:cstheme="majorBidi"/>
          <w:sz w:val="20"/>
          <w:szCs w:val="20"/>
        </w:rPr>
        <w:t>lam Yoeti (1985) menambahkan fak</w:t>
      </w:r>
      <w:r w:rsidR="00684D1A">
        <w:rPr>
          <w:rFonts w:asciiTheme="majorBidi" w:hAnsiTheme="majorBidi" w:cstheme="majorBidi"/>
          <w:sz w:val="20"/>
          <w:szCs w:val="20"/>
        </w:rPr>
        <w:t>tor-faktor yang mempengaruhi permintaan pariwisata adalah</w:t>
      </w:r>
      <w:proofErr w:type="gramStart"/>
      <w:r w:rsidR="00684D1A">
        <w:rPr>
          <w:rFonts w:asciiTheme="majorBidi" w:hAnsiTheme="majorBidi" w:cstheme="majorBidi"/>
          <w:sz w:val="20"/>
          <w:szCs w:val="20"/>
        </w:rPr>
        <w:t>:1</w:t>
      </w:r>
      <w:proofErr w:type="gramEnd"/>
      <w:r w:rsidR="00684D1A">
        <w:rPr>
          <w:rFonts w:asciiTheme="majorBidi" w:hAnsiTheme="majorBidi" w:cstheme="majorBidi"/>
          <w:sz w:val="20"/>
          <w:szCs w:val="20"/>
        </w:rPr>
        <w:t xml:space="preserve">. </w:t>
      </w:r>
      <w:proofErr w:type="gramStart"/>
      <w:r w:rsidR="00684D1A">
        <w:rPr>
          <w:rFonts w:asciiTheme="majorBidi" w:hAnsiTheme="majorBidi" w:cstheme="majorBidi"/>
          <w:sz w:val="20"/>
          <w:szCs w:val="20"/>
        </w:rPr>
        <w:t>Pendapatan, 2.</w:t>
      </w:r>
      <w:proofErr w:type="gramEnd"/>
      <w:r w:rsidR="00684D1A">
        <w:rPr>
          <w:rFonts w:asciiTheme="majorBidi" w:hAnsiTheme="majorBidi" w:cstheme="majorBidi"/>
          <w:sz w:val="20"/>
          <w:szCs w:val="20"/>
        </w:rPr>
        <w:t xml:space="preserve"> </w:t>
      </w:r>
      <w:proofErr w:type="gramStart"/>
      <w:r w:rsidR="00684D1A">
        <w:rPr>
          <w:rFonts w:asciiTheme="majorBidi" w:hAnsiTheme="majorBidi" w:cstheme="majorBidi"/>
          <w:sz w:val="20"/>
          <w:szCs w:val="20"/>
        </w:rPr>
        <w:t>Harga, 3.</w:t>
      </w:r>
      <w:proofErr w:type="gramEnd"/>
      <w:r w:rsidR="00684D1A">
        <w:rPr>
          <w:rFonts w:asciiTheme="majorBidi" w:hAnsiTheme="majorBidi" w:cstheme="majorBidi"/>
          <w:sz w:val="20"/>
          <w:szCs w:val="20"/>
        </w:rPr>
        <w:t xml:space="preserve"> </w:t>
      </w:r>
      <w:proofErr w:type="gramStart"/>
      <w:r w:rsidR="00684D1A">
        <w:rPr>
          <w:rFonts w:asciiTheme="majorBidi" w:hAnsiTheme="majorBidi" w:cstheme="majorBidi"/>
          <w:sz w:val="20"/>
          <w:szCs w:val="20"/>
        </w:rPr>
        <w:t>Kualitas,</w:t>
      </w:r>
      <w:r>
        <w:rPr>
          <w:rFonts w:asciiTheme="majorBidi" w:hAnsiTheme="majorBidi" w:cstheme="majorBidi"/>
          <w:sz w:val="20"/>
          <w:szCs w:val="20"/>
        </w:rPr>
        <w:t xml:space="preserve"> 4.</w:t>
      </w:r>
      <w:proofErr w:type="gramEnd"/>
      <w:r>
        <w:rPr>
          <w:rFonts w:asciiTheme="majorBidi" w:hAnsiTheme="majorBidi" w:cstheme="majorBidi"/>
          <w:sz w:val="20"/>
          <w:szCs w:val="20"/>
        </w:rPr>
        <w:t xml:space="preserve"> </w:t>
      </w:r>
      <w:proofErr w:type="gramStart"/>
      <w:r>
        <w:rPr>
          <w:rFonts w:asciiTheme="majorBidi" w:hAnsiTheme="majorBidi" w:cstheme="majorBidi"/>
          <w:sz w:val="20"/>
          <w:szCs w:val="20"/>
        </w:rPr>
        <w:t>Hubungan politik antar dua n</w:t>
      </w:r>
      <w:r w:rsidR="00684D1A">
        <w:rPr>
          <w:rFonts w:asciiTheme="majorBidi" w:hAnsiTheme="majorBidi" w:cstheme="majorBidi"/>
          <w:sz w:val="20"/>
          <w:szCs w:val="20"/>
        </w:rPr>
        <w:t>egara,</w:t>
      </w:r>
      <w:r>
        <w:rPr>
          <w:rFonts w:asciiTheme="majorBidi" w:hAnsiTheme="majorBidi" w:cstheme="majorBidi"/>
          <w:sz w:val="20"/>
          <w:szCs w:val="20"/>
        </w:rPr>
        <w:t xml:space="preserve"> 5.</w:t>
      </w:r>
      <w:proofErr w:type="gramEnd"/>
      <w:r>
        <w:rPr>
          <w:rFonts w:asciiTheme="majorBidi" w:hAnsiTheme="majorBidi" w:cstheme="majorBidi"/>
          <w:sz w:val="20"/>
          <w:szCs w:val="20"/>
        </w:rPr>
        <w:t xml:space="preserve"> Hubungan ekonomi antar dua negara</w:t>
      </w:r>
      <w:proofErr w:type="gramStart"/>
      <w:r>
        <w:rPr>
          <w:rFonts w:asciiTheme="majorBidi" w:hAnsiTheme="majorBidi" w:cstheme="majorBidi"/>
          <w:sz w:val="20"/>
          <w:szCs w:val="20"/>
        </w:rPr>
        <w:t>,6</w:t>
      </w:r>
      <w:proofErr w:type="gramEnd"/>
      <w:r>
        <w:rPr>
          <w:rFonts w:asciiTheme="majorBidi" w:hAnsiTheme="majorBidi" w:cstheme="majorBidi"/>
          <w:sz w:val="20"/>
          <w:szCs w:val="20"/>
        </w:rPr>
        <w:t xml:space="preserve">. </w:t>
      </w:r>
      <w:proofErr w:type="gramStart"/>
      <w:r>
        <w:rPr>
          <w:rFonts w:asciiTheme="majorBidi" w:hAnsiTheme="majorBidi" w:cstheme="majorBidi"/>
          <w:sz w:val="20"/>
          <w:szCs w:val="20"/>
        </w:rPr>
        <w:t>Hubungan sosial budaya antar dua n</w:t>
      </w:r>
      <w:r w:rsidR="00684D1A">
        <w:rPr>
          <w:rFonts w:asciiTheme="majorBidi" w:hAnsiTheme="majorBidi" w:cstheme="majorBidi"/>
          <w:sz w:val="20"/>
          <w:szCs w:val="20"/>
        </w:rPr>
        <w:t>egara, 7.</w:t>
      </w:r>
      <w:proofErr w:type="gramEnd"/>
      <w:r w:rsidR="00684D1A">
        <w:rPr>
          <w:rFonts w:asciiTheme="majorBidi" w:hAnsiTheme="majorBidi" w:cstheme="majorBidi"/>
          <w:sz w:val="20"/>
          <w:szCs w:val="20"/>
        </w:rPr>
        <w:t xml:space="preserve"> </w:t>
      </w:r>
      <w:proofErr w:type="gramStart"/>
      <w:r w:rsidR="00684D1A">
        <w:rPr>
          <w:rFonts w:asciiTheme="majorBidi" w:hAnsiTheme="majorBidi" w:cstheme="majorBidi"/>
          <w:sz w:val="20"/>
          <w:szCs w:val="20"/>
        </w:rPr>
        <w:t>Pe</w:t>
      </w:r>
      <w:r>
        <w:rPr>
          <w:rFonts w:asciiTheme="majorBidi" w:hAnsiTheme="majorBidi" w:cstheme="majorBidi"/>
          <w:sz w:val="20"/>
          <w:szCs w:val="20"/>
        </w:rPr>
        <w:t>rubahan cuaca atau iklim, 8.</w:t>
      </w:r>
      <w:proofErr w:type="gramEnd"/>
      <w:r>
        <w:rPr>
          <w:rFonts w:asciiTheme="majorBidi" w:hAnsiTheme="majorBidi" w:cstheme="majorBidi"/>
          <w:sz w:val="20"/>
          <w:szCs w:val="20"/>
        </w:rPr>
        <w:t xml:space="preserve"> </w:t>
      </w:r>
      <w:proofErr w:type="gramStart"/>
      <w:r>
        <w:rPr>
          <w:rFonts w:asciiTheme="majorBidi" w:hAnsiTheme="majorBidi" w:cstheme="majorBidi"/>
          <w:sz w:val="20"/>
          <w:szCs w:val="20"/>
        </w:rPr>
        <w:t>Fak</w:t>
      </w:r>
      <w:r w:rsidR="00684D1A">
        <w:rPr>
          <w:rFonts w:asciiTheme="majorBidi" w:hAnsiTheme="majorBidi" w:cstheme="majorBidi"/>
          <w:sz w:val="20"/>
          <w:szCs w:val="20"/>
        </w:rPr>
        <w:t>tor hari libur, 9.</w:t>
      </w:r>
      <w:proofErr w:type="gramEnd"/>
      <w:r w:rsidR="00684D1A">
        <w:rPr>
          <w:rFonts w:asciiTheme="majorBidi" w:hAnsiTheme="majorBidi" w:cstheme="majorBidi"/>
          <w:sz w:val="20"/>
          <w:szCs w:val="20"/>
        </w:rPr>
        <w:t xml:space="preserve"> </w:t>
      </w:r>
      <w:proofErr w:type="gramStart"/>
      <w:r w:rsidR="00684D1A">
        <w:rPr>
          <w:rFonts w:asciiTheme="majorBidi" w:hAnsiTheme="majorBidi" w:cstheme="majorBidi"/>
          <w:sz w:val="20"/>
          <w:szCs w:val="20"/>
        </w:rPr>
        <w:t>Teknologi pengangkutan.</w:t>
      </w:r>
      <w:proofErr w:type="gramEnd"/>
      <w:r w:rsidR="00684D1A">
        <w:rPr>
          <w:rFonts w:asciiTheme="majorBidi" w:hAnsiTheme="majorBidi" w:cstheme="majorBidi"/>
          <w:sz w:val="20"/>
          <w:szCs w:val="20"/>
        </w:rPr>
        <w:t xml:space="preserve"> Kemudian Soekadijo (1996) mengungkapkan bahwa kualitas permintaan pasar wisata ditentuk</w:t>
      </w:r>
      <w:r>
        <w:rPr>
          <w:rFonts w:asciiTheme="majorBidi" w:hAnsiTheme="majorBidi" w:cstheme="majorBidi"/>
          <w:sz w:val="20"/>
          <w:szCs w:val="20"/>
        </w:rPr>
        <w:t>an oleh empat hal, yaitu: faktor kek</w:t>
      </w:r>
      <w:r w:rsidR="00217711">
        <w:rPr>
          <w:rFonts w:asciiTheme="majorBidi" w:hAnsiTheme="majorBidi" w:cstheme="majorBidi"/>
          <w:sz w:val="20"/>
          <w:szCs w:val="20"/>
        </w:rPr>
        <w:t>a</w:t>
      </w:r>
      <w:r>
        <w:rPr>
          <w:rFonts w:asciiTheme="majorBidi" w:hAnsiTheme="majorBidi" w:cstheme="majorBidi"/>
          <w:sz w:val="20"/>
          <w:szCs w:val="20"/>
        </w:rPr>
        <w:t>yaan, faktor waktu senggang, fak</w:t>
      </w:r>
      <w:r w:rsidR="00684D1A">
        <w:rPr>
          <w:rFonts w:asciiTheme="majorBidi" w:hAnsiTheme="majorBidi" w:cstheme="majorBidi"/>
          <w:sz w:val="20"/>
          <w:szCs w:val="20"/>
        </w:rPr>
        <w:t>tor demografi dan segmentasi pasar.</w:t>
      </w:r>
      <w:r w:rsidR="00164E0A">
        <w:rPr>
          <w:rFonts w:asciiTheme="majorBidi" w:hAnsiTheme="majorBidi" w:cstheme="majorBidi"/>
          <w:sz w:val="20"/>
          <w:szCs w:val="20"/>
        </w:rPr>
        <w:t xml:space="preserve"> Kael</w:t>
      </w:r>
      <w:r>
        <w:rPr>
          <w:rFonts w:asciiTheme="majorBidi" w:hAnsiTheme="majorBidi" w:cstheme="majorBidi"/>
          <w:sz w:val="20"/>
          <w:szCs w:val="20"/>
        </w:rPr>
        <w:t>any (1996) menambahkan bahwa fak</w:t>
      </w:r>
      <w:r w:rsidR="00164E0A">
        <w:rPr>
          <w:rFonts w:asciiTheme="majorBidi" w:hAnsiTheme="majorBidi" w:cstheme="majorBidi"/>
          <w:sz w:val="20"/>
          <w:szCs w:val="20"/>
        </w:rPr>
        <w:t xml:space="preserve">tor keamanan dan penyakit lebih berperan dalam mempengaruhi kegiatan pariwisata, sementara Syamsurizal (1996) </w:t>
      </w:r>
      <w:r>
        <w:rPr>
          <w:rFonts w:asciiTheme="majorBidi" w:hAnsiTheme="majorBidi" w:cstheme="majorBidi"/>
          <w:sz w:val="20"/>
          <w:szCs w:val="20"/>
        </w:rPr>
        <w:t>mengungkapkan bahwa kemajuan sek</w:t>
      </w:r>
      <w:r w:rsidR="00164E0A">
        <w:rPr>
          <w:rFonts w:asciiTheme="majorBidi" w:hAnsiTheme="majorBidi" w:cstheme="majorBidi"/>
          <w:sz w:val="20"/>
          <w:szCs w:val="20"/>
        </w:rPr>
        <w:t>tor pa</w:t>
      </w:r>
      <w:r>
        <w:rPr>
          <w:rFonts w:asciiTheme="majorBidi" w:hAnsiTheme="majorBidi" w:cstheme="majorBidi"/>
          <w:sz w:val="20"/>
          <w:szCs w:val="20"/>
        </w:rPr>
        <w:t>riwisata tidak terlepas dari fak</w:t>
      </w:r>
      <w:r w:rsidR="00164E0A">
        <w:rPr>
          <w:rFonts w:asciiTheme="majorBidi" w:hAnsiTheme="majorBidi" w:cstheme="majorBidi"/>
          <w:sz w:val="20"/>
          <w:szCs w:val="20"/>
        </w:rPr>
        <w:t>tor pertumbuhan ekonomi masyarakat, keamanan dan kelancar</w:t>
      </w:r>
      <w:r>
        <w:rPr>
          <w:rFonts w:asciiTheme="majorBidi" w:hAnsiTheme="majorBidi" w:cstheme="majorBidi"/>
          <w:sz w:val="20"/>
          <w:szCs w:val="20"/>
        </w:rPr>
        <w:t>an di bidang angkutan, serta fak</w:t>
      </w:r>
      <w:r w:rsidR="00164E0A">
        <w:rPr>
          <w:rFonts w:asciiTheme="majorBidi" w:hAnsiTheme="majorBidi" w:cstheme="majorBidi"/>
          <w:sz w:val="20"/>
          <w:szCs w:val="20"/>
        </w:rPr>
        <w:t>tor komunikasi seperti informasi media cetak maupun elektronika juga mempunyai peran untuk menumbuhkan kegiatan pariwisata.</w:t>
      </w:r>
    </w:p>
    <w:p w:rsidR="00771BC2" w:rsidRDefault="00771BC2"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Suatu objek wisata yang tinggi daya tariknya </w:t>
      </w:r>
      <w:proofErr w:type="gramStart"/>
      <w:r>
        <w:rPr>
          <w:rFonts w:asciiTheme="majorBidi" w:hAnsiTheme="majorBidi" w:cstheme="majorBidi"/>
          <w:sz w:val="20"/>
          <w:szCs w:val="20"/>
        </w:rPr>
        <w:t>akan</w:t>
      </w:r>
      <w:proofErr w:type="gramEnd"/>
      <w:r>
        <w:rPr>
          <w:rFonts w:asciiTheme="majorBidi" w:hAnsiTheme="majorBidi" w:cstheme="majorBidi"/>
          <w:sz w:val="20"/>
          <w:szCs w:val="20"/>
        </w:rPr>
        <w:t xml:space="preserve"> dapat mendorong seseorang untuk menyaksikan atau menikama</w:t>
      </w:r>
      <w:r w:rsidR="007D35E3">
        <w:rPr>
          <w:rFonts w:asciiTheme="majorBidi" w:hAnsiTheme="majorBidi" w:cstheme="majorBidi"/>
          <w:sz w:val="20"/>
          <w:szCs w:val="20"/>
        </w:rPr>
        <w:t>tinya walaupun kurang didukung o</w:t>
      </w:r>
      <w:r>
        <w:rPr>
          <w:rFonts w:asciiTheme="majorBidi" w:hAnsiTheme="majorBidi" w:cstheme="majorBidi"/>
          <w:sz w:val="20"/>
          <w:szCs w:val="20"/>
        </w:rPr>
        <w:t>leh kemudahan untuk mencapainya</w:t>
      </w:r>
      <w:r w:rsidR="007D35E3">
        <w:rPr>
          <w:rFonts w:asciiTheme="majorBidi" w:hAnsiTheme="majorBidi" w:cstheme="majorBidi"/>
          <w:sz w:val="20"/>
          <w:szCs w:val="20"/>
        </w:rPr>
        <w:t>, atau belum tersedianya sarana</w:t>
      </w:r>
      <w:r>
        <w:rPr>
          <w:rFonts w:asciiTheme="majorBidi" w:hAnsiTheme="majorBidi" w:cstheme="majorBidi"/>
          <w:sz w:val="20"/>
          <w:szCs w:val="20"/>
        </w:rPr>
        <w:t xml:space="preserve"> yang layak. </w:t>
      </w:r>
      <w:proofErr w:type="gramStart"/>
      <w:r>
        <w:rPr>
          <w:rFonts w:asciiTheme="majorBidi" w:hAnsiTheme="majorBidi" w:cstheme="majorBidi"/>
          <w:sz w:val="20"/>
          <w:szCs w:val="20"/>
        </w:rPr>
        <w:t>Sebaliknya objek wisata yang kecil daya tariknya, kecil kemungkinannya untuk</w:t>
      </w:r>
      <w:r w:rsidR="00217711">
        <w:rPr>
          <w:rFonts w:asciiTheme="majorBidi" w:hAnsiTheme="majorBidi" w:cstheme="majorBidi"/>
          <w:sz w:val="20"/>
          <w:szCs w:val="20"/>
        </w:rPr>
        <w:t xml:space="preserve"> dikunjungi walaupun telah ters</w:t>
      </w:r>
      <w:r>
        <w:rPr>
          <w:rFonts w:asciiTheme="majorBidi" w:hAnsiTheme="majorBidi" w:cstheme="majorBidi"/>
          <w:sz w:val="20"/>
          <w:szCs w:val="20"/>
        </w:rPr>
        <w:t>edia sarana yang menduku</w:t>
      </w:r>
      <w:r w:rsidR="007D35E3">
        <w:rPr>
          <w:rFonts w:asciiTheme="majorBidi" w:hAnsiTheme="majorBidi" w:cstheme="majorBidi"/>
          <w:sz w:val="20"/>
          <w:szCs w:val="20"/>
        </w:rPr>
        <w:t>ngnya dan mudah mencapainya.</w:t>
      </w:r>
      <w:proofErr w:type="gramEnd"/>
      <w:r w:rsidR="007D35E3">
        <w:rPr>
          <w:rFonts w:asciiTheme="majorBidi" w:hAnsiTheme="majorBidi" w:cstheme="majorBidi"/>
          <w:sz w:val="20"/>
          <w:szCs w:val="20"/>
        </w:rPr>
        <w:t xml:space="preserve"> </w:t>
      </w:r>
      <w:proofErr w:type="gramStart"/>
      <w:r w:rsidR="007D35E3">
        <w:rPr>
          <w:rFonts w:asciiTheme="majorBidi" w:hAnsiTheme="majorBidi" w:cstheme="majorBidi"/>
          <w:sz w:val="20"/>
          <w:szCs w:val="20"/>
        </w:rPr>
        <w:t>Fak</w:t>
      </w:r>
      <w:r>
        <w:rPr>
          <w:rFonts w:asciiTheme="majorBidi" w:hAnsiTheme="majorBidi" w:cstheme="majorBidi"/>
          <w:sz w:val="20"/>
          <w:szCs w:val="20"/>
        </w:rPr>
        <w:t>tor-faktor yang turut menentukan jadi atau tidaknya seseorang melakukan perjalan</w:t>
      </w:r>
      <w:r w:rsidR="007D35E3">
        <w:rPr>
          <w:rFonts w:asciiTheme="majorBidi" w:hAnsiTheme="majorBidi" w:cstheme="majorBidi"/>
          <w:sz w:val="20"/>
          <w:szCs w:val="20"/>
        </w:rPr>
        <w:t>an wisata tergantung pada fak</w:t>
      </w:r>
      <w:r>
        <w:rPr>
          <w:rFonts w:asciiTheme="majorBidi" w:hAnsiTheme="majorBidi" w:cstheme="majorBidi"/>
          <w:sz w:val="20"/>
          <w:szCs w:val="20"/>
        </w:rPr>
        <w:t>tor umur, jenis kelamin, pendapatan dan promosi yang</w:t>
      </w:r>
      <w:r w:rsidR="007D35E3">
        <w:rPr>
          <w:rFonts w:asciiTheme="majorBidi" w:hAnsiTheme="majorBidi" w:cstheme="majorBidi"/>
          <w:sz w:val="20"/>
          <w:szCs w:val="20"/>
        </w:rPr>
        <w:t xml:space="preserve"> </w:t>
      </w:r>
      <w:r>
        <w:rPr>
          <w:rFonts w:asciiTheme="majorBidi" w:hAnsiTheme="majorBidi" w:cstheme="majorBidi"/>
          <w:sz w:val="20"/>
          <w:szCs w:val="20"/>
        </w:rPr>
        <w:t>menggugah keinginan me</w:t>
      </w:r>
      <w:r w:rsidR="007D35E3">
        <w:rPr>
          <w:rFonts w:asciiTheme="majorBidi" w:hAnsiTheme="majorBidi" w:cstheme="majorBidi"/>
          <w:sz w:val="20"/>
          <w:szCs w:val="20"/>
        </w:rPr>
        <w:t>ngunjun</w:t>
      </w:r>
      <w:r w:rsidR="00217711">
        <w:rPr>
          <w:rFonts w:asciiTheme="majorBidi" w:hAnsiTheme="majorBidi" w:cstheme="majorBidi"/>
          <w:sz w:val="20"/>
          <w:szCs w:val="20"/>
        </w:rPr>
        <w:t>g</w:t>
      </w:r>
      <w:r w:rsidR="007D35E3">
        <w:rPr>
          <w:rFonts w:asciiTheme="majorBidi" w:hAnsiTheme="majorBidi" w:cstheme="majorBidi"/>
          <w:sz w:val="20"/>
          <w:szCs w:val="20"/>
        </w:rPr>
        <w:t>i objek wisata (Yoeti 1992).</w:t>
      </w:r>
      <w:proofErr w:type="gramEnd"/>
      <w:r w:rsidR="007D35E3">
        <w:rPr>
          <w:rFonts w:asciiTheme="majorBidi" w:hAnsiTheme="majorBidi" w:cstheme="majorBidi"/>
          <w:sz w:val="20"/>
          <w:szCs w:val="20"/>
        </w:rPr>
        <w:t xml:space="preserve"> </w:t>
      </w:r>
      <w:proofErr w:type="gramStart"/>
      <w:r w:rsidR="007D35E3">
        <w:rPr>
          <w:rFonts w:asciiTheme="majorBidi" w:hAnsiTheme="majorBidi" w:cstheme="majorBidi"/>
          <w:sz w:val="20"/>
          <w:szCs w:val="20"/>
        </w:rPr>
        <w:t>Motiv</w:t>
      </w:r>
      <w:r>
        <w:rPr>
          <w:rFonts w:asciiTheme="majorBidi" w:hAnsiTheme="majorBidi" w:cstheme="majorBidi"/>
          <w:sz w:val="20"/>
          <w:szCs w:val="20"/>
        </w:rPr>
        <w:t>as</w:t>
      </w:r>
      <w:r w:rsidR="007D35E3">
        <w:rPr>
          <w:rFonts w:asciiTheme="majorBidi" w:hAnsiTheme="majorBidi" w:cstheme="majorBidi"/>
          <w:sz w:val="20"/>
          <w:szCs w:val="20"/>
        </w:rPr>
        <w:t>i perjalanan disebabkan oleh fak</w:t>
      </w:r>
      <w:r>
        <w:rPr>
          <w:rFonts w:asciiTheme="majorBidi" w:hAnsiTheme="majorBidi" w:cstheme="majorBidi"/>
          <w:sz w:val="20"/>
          <w:szCs w:val="20"/>
        </w:rPr>
        <w:t>tor fisik, kebudayaan, kekeluargaan dan status h</w:t>
      </w:r>
      <w:r w:rsidR="00217711">
        <w:rPr>
          <w:rFonts w:asciiTheme="majorBidi" w:hAnsiTheme="majorBidi" w:cstheme="majorBidi"/>
          <w:sz w:val="20"/>
          <w:szCs w:val="20"/>
        </w:rPr>
        <w:t>arga diri (I</w:t>
      </w:r>
      <w:r w:rsidR="007D35E3">
        <w:rPr>
          <w:rFonts w:asciiTheme="majorBidi" w:hAnsiTheme="majorBidi" w:cstheme="majorBidi"/>
          <w:sz w:val="20"/>
          <w:szCs w:val="20"/>
        </w:rPr>
        <w:t>ntosch, 1994</w:t>
      </w:r>
      <w:r>
        <w:rPr>
          <w:rFonts w:asciiTheme="majorBidi" w:hAnsiTheme="majorBidi" w:cstheme="majorBidi"/>
          <w:sz w:val="20"/>
          <w:szCs w:val="20"/>
        </w:rPr>
        <w:t>).</w:t>
      </w:r>
      <w:proofErr w:type="gramEnd"/>
      <w:r>
        <w:rPr>
          <w:rFonts w:asciiTheme="majorBidi" w:hAnsiTheme="majorBidi" w:cstheme="majorBidi"/>
          <w:sz w:val="20"/>
          <w:szCs w:val="20"/>
        </w:rPr>
        <w:t xml:space="preserve"> Apapun motivasi perjalanan secara garis besar akan timbul 5 kelompok kebutuhan, yaitu daya ta</w:t>
      </w:r>
      <w:r w:rsidR="007D35E3">
        <w:rPr>
          <w:rFonts w:asciiTheme="majorBidi" w:hAnsiTheme="majorBidi" w:cstheme="majorBidi"/>
          <w:sz w:val="20"/>
          <w:szCs w:val="20"/>
        </w:rPr>
        <w:t>r</w:t>
      </w:r>
      <w:r>
        <w:rPr>
          <w:rFonts w:asciiTheme="majorBidi" w:hAnsiTheme="majorBidi" w:cstheme="majorBidi"/>
          <w:sz w:val="20"/>
          <w:szCs w:val="20"/>
        </w:rPr>
        <w:t>ik objek wisata, angkutan, jasa serta kemudahan melakukan perjalan</w:t>
      </w:r>
      <w:r w:rsidR="007D35E3">
        <w:rPr>
          <w:rFonts w:asciiTheme="majorBidi" w:hAnsiTheme="majorBidi" w:cstheme="majorBidi"/>
          <w:sz w:val="20"/>
          <w:szCs w:val="20"/>
        </w:rPr>
        <w:t>an</w:t>
      </w:r>
      <w:r>
        <w:rPr>
          <w:rFonts w:asciiTheme="majorBidi" w:hAnsiTheme="majorBidi" w:cstheme="majorBidi"/>
          <w:sz w:val="20"/>
          <w:szCs w:val="20"/>
        </w:rPr>
        <w:t>, a</w:t>
      </w:r>
      <w:r w:rsidR="007D35E3">
        <w:rPr>
          <w:rFonts w:asciiTheme="majorBidi" w:hAnsiTheme="majorBidi" w:cstheme="majorBidi"/>
          <w:sz w:val="20"/>
          <w:szCs w:val="20"/>
        </w:rPr>
        <w:t xml:space="preserve">komodasi, makanan dan </w:t>
      </w:r>
      <w:r w:rsidR="00217711">
        <w:rPr>
          <w:rFonts w:asciiTheme="majorBidi" w:hAnsiTheme="majorBidi" w:cstheme="majorBidi"/>
          <w:sz w:val="20"/>
          <w:szCs w:val="20"/>
        </w:rPr>
        <w:t xml:space="preserve"> </w:t>
      </w:r>
      <w:r w:rsidR="007D35E3">
        <w:rPr>
          <w:rFonts w:asciiTheme="majorBidi" w:hAnsiTheme="majorBidi" w:cstheme="majorBidi"/>
          <w:sz w:val="20"/>
          <w:szCs w:val="20"/>
        </w:rPr>
        <w:t>minuman (Anonimus,199</w:t>
      </w:r>
      <w:r>
        <w:rPr>
          <w:rFonts w:asciiTheme="majorBidi" w:hAnsiTheme="majorBidi" w:cstheme="majorBidi"/>
          <w:sz w:val="20"/>
          <w:szCs w:val="20"/>
        </w:rPr>
        <w:t xml:space="preserve">7). </w:t>
      </w:r>
      <w:proofErr w:type="gramStart"/>
      <w:r>
        <w:rPr>
          <w:rFonts w:asciiTheme="majorBidi" w:hAnsiTheme="majorBidi" w:cstheme="majorBidi"/>
          <w:sz w:val="20"/>
          <w:szCs w:val="20"/>
        </w:rPr>
        <w:t>Dengan demikian mutu perjalan</w:t>
      </w:r>
      <w:r w:rsidR="007D35E3">
        <w:rPr>
          <w:rFonts w:asciiTheme="majorBidi" w:hAnsiTheme="majorBidi" w:cstheme="majorBidi"/>
          <w:sz w:val="20"/>
          <w:szCs w:val="20"/>
        </w:rPr>
        <w:t>an</w:t>
      </w:r>
      <w:r>
        <w:rPr>
          <w:rFonts w:asciiTheme="majorBidi" w:hAnsiTheme="majorBidi" w:cstheme="majorBidi"/>
          <w:sz w:val="20"/>
          <w:szCs w:val="20"/>
        </w:rPr>
        <w:t xml:space="preserve"> perlu</w:t>
      </w:r>
      <w:r w:rsidR="007D35E3">
        <w:rPr>
          <w:rFonts w:asciiTheme="majorBidi" w:hAnsiTheme="majorBidi" w:cstheme="majorBidi"/>
          <w:sz w:val="20"/>
          <w:szCs w:val="20"/>
        </w:rPr>
        <w:t xml:space="preserve"> </w:t>
      </w:r>
      <w:r>
        <w:rPr>
          <w:rFonts w:asciiTheme="majorBidi" w:hAnsiTheme="majorBidi" w:cstheme="majorBidi"/>
          <w:sz w:val="20"/>
          <w:szCs w:val="20"/>
        </w:rPr>
        <w:t>ditingkatkan, disamping penambahan keanekargaman daya tarik wisata sebab salah satu motivasi pengunjung adalah menghilangkan kejenuhan dan melihat sesuatu yang baru.</w:t>
      </w:r>
      <w:proofErr w:type="gramEnd"/>
      <w:r>
        <w:rPr>
          <w:rFonts w:asciiTheme="majorBidi" w:hAnsiTheme="majorBidi" w:cstheme="majorBidi"/>
          <w:sz w:val="20"/>
          <w:szCs w:val="20"/>
        </w:rPr>
        <w:t xml:space="preserve"> Wahab dala</w:t>
      </w:r>
      <w:r w:rsidR="00AD18A6">
        <w:rPr>
          <w:rFonts w:asciiTheme="majorBidi" w:hAnsiTheme="majorBidi" w:cstheme="majorBidi"/>
          <w:sz w:val="20"/>
          <w:szCs w:val="20"/>
        </w:rPr>
        <w:t>m Gromang (1997),mengemu</w:t>
      </w:r>
      <w:r>
        <w:rPr>
          <w:rFonts w:asciiTheme="majorBidi" w:hAnsiTheme="majorBidi" w:cstheme="majorBidi"/>
          <w:sz w:val="20"/>
          <w:szCs w:val="20"/>
        </w:rPr>
        <w:t>kakan bahwa perjalan</w:t>
      </w:r>
      <w:r w:rsidR="00AD18A6">
        <w:rPr>
          <w:rFonts w:asciiTheme="majorBidi" w:hAnsiTheme="majorBidi" w:cstheme="majorBidi"/>
          <w:sz w:val="20"/>
          <w:szCs w:val="20"/>
        </w:rPr>
        <w:t>an wisata ditentukan oleh faktor u</w:t>
      </w:r>
      <w:r>
        <w:rPr>
          <w:rFonts w:asciiTheme="majorBidi" w:hAnsiTheme="majorBidi" w:cstheme="majorBidi"/>
          <w:sz w:val="20"/>
          <w:szCs w:val="20"/>
        </w:rPr>
        <w:t xml:space="preserve"> mur, jeni</w:t>
      </w:r>
      <w:r w:rsidR="00AD18A6">
        <w:rPr>
          <w:rFonts w:asciiTheme="majorBidi" w:hAnsiTheme="majorBidi" w:cstheme="majorBidi"/>
          <w:sz w:val="20"/>
          <w:szCs w:val="20"/>
        </w:rPr>
        <w:t>s kelamin, tempat tinggal atau n</w:t>
      </w:r>
      <w:r>
        <w:rPr>
          <w:rFonts w:asciiTheme="majorBidi" w:hAnsiTheme="majorBidi" w:cstheme="majorBidi"/>
          <w:sz w:val="20"/>
          <w:szCs w:val="20"/>
        </w:rPr>
        <w:t>egara asal, pekerjaan, maksud kunjungan wisata serta jenis objek wisata itu sendiri.</w:t>
      </w:r>
    </w:p>
    <w:p w:rsidR="009D6DF5" w:rsidRDefault="00936351"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Dalam penelitian ini penulis lebih meniti</w:t>
      </w:r>
      <w:r w:rsidR="000D1DAB">
        <w:rPr>
          <w:rFonts w:asciiTheme="majorBidi" w:hAnsiTheme="majorBidi" w:cstheme="majorBidi"/>
          <w:sz w:val="20"/>
          <w:szCs w:val="20"/>
        </w:rPr>
        <w:t>k beratkan penelitian kepada faktor-</w:t>
      </w:r>
      <w:r>
        <w:rPr>
          <w:rFonts w:asciiTheme="majorBidi" w:hAnsiTheme="majorBidi" w:cstheme="majorBidi"/>
          <w:sz w:val="20"/>
          <w:szCs w:val="20"/>
        </w:rPr>
        <w:t xml:space="preserve">faktor yang </w:t>
      </w:r>
      <w:proofErr w:type="gramStart"/>
      <w:r>
        <w:rPr>
          <w:rFonts w:asciiTheme="majorBidi" w:hAnsiTheme="majorBidi" w:cstheme="majorBidi"/>
          <w:sz w:val="20"/>
          <w:szCs w:val="20"/>
        </w:rPr>
        <w:t>menjadi  daya</w:t>
      </w:r>
      <w:proofErr w:type="gramEnd"/>
      <w:r>
        <w:rPr>
          <w:rFonts w:asciiTheme="majorBidi" w:hAnsiTheme="majorBidi" w:cstheme="majorBidi"/>
          <w:sz w:val="20"/>
          <w:szCs w:val="20"/>
        </w:rPr>
        <w:t xml:space="preserve"> tarik bagi wisatawan untuk berkunjung berulang kali ke Propinsi Sumatera Barat. </w:t>
      </w:r>
      <w:proofErr w:type="gramStart"/>
      <w:r>
        <w:rPr>
          <w:rFonts w:asciiTheme="majorBidi" w:hAnsiTheme="majorBidi" w:cstheme="majorBidi"/>
          <w:sz w:val="20"/>
          <w:szCs w:val="20"/>
        </w:rPr>
        <w:t>Dalam hal ini penulis mencoba mengan</w:t>
      </w:r>
      <w:r w:rsidR="000D1DAB">
        <w:rPr>
          <w:rFonts w:asciiTheme="majorBidi" w:hAnsiTheme="majorBidi" w:cstheme="majorBidi"/>
          <w:sz w:val="20"/>
          <w:szCs w:val="20"/>
        </w:rPr>
        <w:t xml:space="preserve">alisis objek wisata dan </w:t>
      </w:r>
      <w:r w:rsidR="000D1DAB">
        <w:rPr>
          <w:rFonts w:asciiTheme="majorBidi" w:hAnsiTheme="majorBidi" w:cstheme="majorBidi"/>
          <w:sz w:val="20"/>
          <w:szCs w:val="20"/>
        </w:rPr>
        <w:lastRenderedPageBreak/>
        <w:t xml:space="preserve">daya </w:t>
      </w:r>
      <w:r>
        <w:rPr>
          <w:rFonts w:asciiTheme="majorBidi" w:hAnsiTheme="majorBidi" w:cstheme="majorBidi"/>
          <w:sz w:val="20"/>
          <w:szCs w:val="20"/>
        </w:rPr>
        <w:t>tarik wisata serta ketersediaan informasi dan promosi mengenai kepariwisataan Sumatera Barat.</w:t>
      </w:r>
      <w:proofErr w:type="gramEnd"/>
      <w:r>
        <w:rPr>
          <w:rFonts w:asciiTheme="majorBidi" w:hAnsiTheme="majorBidi" w:cstheme="majorBidi"/>
          <w:sz w:val="20"/>
          <w:szCs w:val="20"/>
        </w:rPr>
        <w:t xml:space="preserve"> Selanjutnya untuk melengkapi penelitian ini, terutama untuk mengetahui objek dan daya tarik wisata paling diminati serta informasi mana yang paling berperan dalam menarik kunjungan wisat</w:t>
      </w:r>
      <w:r w:rsidR="000D1DAB">
        <w:rPr>
          <w:rFonts w:asciiTheme="majorBidi" w:hAnsiTheme="majorBidi" w:cstheme="majorBidi"/>
          <w:sz w:val="20"/>
          <w:szCs w:val="20"/>
        </w:rPr>
        <w:t>a</w:t>
      </w:r>
      <w:r>
        <w:rPr>
          <w:rFonts w:asciiTheme="majorBidi" w:hAnsiTheme="majorBidi" w:cstheme="majorBidi"/>
          <w:sz w:val="20"/>
          <w:szCs w:val="20"/>
        </w:rPr>
        <w:t>wan mancane</w:t>
      </w:r>
      <w:r w:rsidR="000D1DAB">
        <w:rPr>
          <w:rFonts w:asciiTheme="majorBidi" w:hAnsiTheme="majorBidi" w:cstheme="majorBidi"/>
          <w:sz w:val="20"/>
          <w:szCs w:val="20"/>
        </w:rPr>
        <w:t>gara ke Propinsi Sumatera Barat akan dilakukan survei</w:t>
      </w:r>
      <w:r>
        <w:rPr>
          <w:rFonts w:asciiTheme="majorBidi" w:hAnsiTheme="majorBidi" w:cstheme="majorBidi"/>
          <w:sz w:val="20"/>
          <w:szCs w:val="20"/>
        </w:rPr>
        <w:t xml:space="preserve"> terbatas terhadap  wisat</w:t>
      </w:r>
      <w:r w:rsidR="000D1DAB">
        <w:rPr>
          <w:rFonts w:asciiTheme="majorBidi" w:hAnsiTheme="majorBidi" w:cstheme="majorBidi"/>
          <w:sz w:val="20"/>
          <w:szCs w:val="20"/>
        </w:rPr>
        <w:t>a</w:t>
      </w:r>
      <w:r w:rsidR="009D6DF5">
        <w:rPr>
          <w:rFonts w:asciiTheme="majorBidi" w:hAnsiTheme="majorBidi" w:cstheme="majorBidi"/>
          <w:sz w:val="20"/>
          <w:szCs w:val="20"/>
        </w:rPr>
        <w:t>wan mancanegara yang ber</w:t>
      </w:r>
      <w:r>
        <w:rPr>
          <w:rFonts w:asciiTheme="majorBidi" w:hAnsiTheme="majorBidi" w:cstheme="majorBidi"/>
          <w:sz w:val="20"/>
          <w:szCs w:val="20"/>
        </w:rPr>
        <w:t>kunjung  ke Sumatera Barat.</w:t>
      </w:r>
    </w:p>
    <w:p w:rsidR="001033CB" w:rsidRDefault="00936351" w:rsidP="008579AD">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lastRenderedPageBreak/>
        <w:t>Berdasarkan uraian pada tinja</w:t>
      </w:r>
      <w:r w:rsidR="000D1DAB">
        <w:rPr>
          <w:rFonts w:asciiTheme="majorBidi" w:hAnsiTheme="majorBidi" w:cstheme="majorBidi"/>
          <w:sz w:val="20"/>
          <w:szCs w:val="20"/>
        </w:rPr>
        <w:t>uan teoritis terdapat banyak fak</w:t>
      </w:r>
      <w:r>
        <w:rPr>
          <w:rFonts w:asciiTheme="majorBidi" w:hAnsiTheme="majorBidi" w:cstheme="majorBidi"/>
          <w:sz w:val="20"/>
          <w:szCs w:val="20"/>
        </w:rPr>
        <w:t>tor yang mempengaruhi kedatangan wisat</w:t>
      </w:r>
      <w:r w:rsidR="000D1DAB">
        <w:rPr>
          <w:rFonts w:asciiTheme="majorBidi" w:hAnsiTheme="majorBidi" w:cstheme="majorBidi"/>
          <w:sz w:val="20"/>
          <w:szCs w:val="20"/>
        </w:rPr>
        <w:t>a</w:t>
      </w:r>
      <w:r>
        <w:rPr>
          <w:rFonts w:asciiTheme="majorBidi" w:hAnsiTheme="majorBidi" w:cstheme="majorBidi"/>
          <w:sz w:val="20"/>
          <w:szCs w:val="20"/>
        </w:rPr>
        <w:t>wan pada suatu daerah tujuan w</w:t>
      </w:r>
      <w:r w:rsidR="000D1DAB">
        <w:rPr>
          <w:rFonts w:asciiTheme="majorBidi" w:hAnsiTheme="majorBidi" w:cstheme="majorBidi"/>
          <w:sz w:val="20"/>
          <w:szCs w:val="20"/>
        </w:rPr>
        <w:t>isata.</w:t>
      </w:r>
      <w:proofErr w:type="gramEnd"/>
      <w:r w:rsidR="000D1DAB">
        <w:rPr>
          <w:rFonts w:asciiTheme="majorBidi" w:hAnsiTheme="majorBidi" w:cstheme="majorBidi"/>
          <w:sz w:val="20"/>
          <w:szCs w:val="20"/>
        </w:rPr>
        <w:t xml:space="preserve"> Maka untuk mengetahui fak</w:t>
      </w:r>
      <w:r>
        <w:rPr>
          <w:rFonts w:asciiTheme="majorBidi" w:hAnsiTheme="majorBidi" w:cstheme="majorBidi"/>
          <w:sz w:val="20"/>
          <w:szCs w:val="20"/>
        </w:rPr>
        <w:t xml:space="preserve">tor-faktor yang menjadi penentu kedatangan </w:t>
      </w:r>
      <w:proofErr w:type="gramStart"/>
      <w:r>
        <w:rPr>
          <w:rFonts w:asciiTheme="majorBidi" w:hAnsiTheme="majorBidi" w:cstheme="majorBidi"/>
          <w:sz w:val="20"/>
          <w:szCs w:val="20"/>
        </w:rPr>
        <w:t>wisatawan</w:t>
      </w:r>
      <w:r w:rsidR="000D1DAB">
        <w:rPr>
          <w:rFonts w:asciiTheme="majorBidi" w:hAnsiTheme="majorBidi" w:cstheme="majorBidi"/>
          <w:sz w:val="20"/>
          <w:szCs w:val="20"/>
        </w:rPr>
        <w:t xml:space="preserve">  ke</w:t>
      </w:r>
      <w:proofErr w:type="gramEnd"/>
      <w:r w:rsidR="000D1DAB">
        <w:rPr>
          <w:rFonts w:asciiTheme="majorBidi" w:hAnsiTheme="majorBidi" w:cstheme="majorBidi"/>
          <w:sz w:val="20"/>
          <w:szCs w:val="20"/>
        </w:rPr>
        <w:t xml:space="preserve"> Sumatera B</w:t>
      </w:r>
      <w:r>
        <w:rPr>
          <w:rFonts w:asciiTheme="majorBidi" w:hAnsiTheme="majorBidi" w:cstheme="majorBidi"/>
          <w:sz w:val="20"/>
          <w:szCs w:val="20"/>
        </w:rPr>
        <w:t>arat penulis akan menganalisi</w:t>
      </w:r>
      <w:r w:rsidR="000D1DAB">
        <w:rPr>
          <w:rFonts w:asciiTheme="majorBidi" w:hAnsiTheme="majorBidi" w:cstheme="majorBidi"/>
          <w:sz w:val="20"/>
          <w:szCs w:val="20"/>
        </w:rPr>
        <w:t>s beberapa variab</w:t>
      </w:r>
      <w:r>
        <w:rPr>
          <w:rFonts w:asciiTheme="majorBidi" w:hAnsiTheme="majorBidi" w:cstheme="majorBidi"/>
          <w:sz w:val="20"/>
          <w:szCs w:val="20"/>
        </w:rPr>
        <w:t>e</w:t>
      </w:r>
      <w:r w:rsidR="000D1DAB">
        <w:rPr>
          <w:rFonts w:asciiTheme="majorBidi" w:hAnsiTheme="majorBidi" w:cstheme="majorBidi"/>
          <w:sz w:val="20"/>
          <w:szCs w:val="20"/>
        </w:rPr>
        <w:t>l seperti dapat  di</w:t>
      </w:r>
      <w:r>
        <w:rPr>
          <w:rFonts w:asciiTheme="majorBidi" w:hAnsiTheme="majorBidi" w:cstheme="majorBidi"/>
          <w:sz w:val="20"/>
          <w:szCs w:val="20"/>
        </w:rPr>
        <w:t xml:space="preserve">lihat  pada </w:t>
      </w:r>
      <w:r w:rsidR="008579AD">
        <w:rPr>
          <w:rFonts w:asciiTheme="majorBidi" w:hAnsiTheme="majorBidi" w:cstheme="majorBidi"/>
          <w:sz w:val="20"/>
          <w:szCs w:val="20"/>
        </w:rPr>
        <w:t>gambar</w:t>
      </w:r>
      <w:r>
        <w:rPr>
          <w:rFonts w:asciiTheme="majorBidi" w:hAnsiTheme="majorBidi" w:cstheme="majorBidi"/>
          <w:sz w:val="20"/>
          <w:szCs w:val="20"/>
        </w:rPr>
        <w:t xml:space="preserve"> berikut:</w:t>
      </w:r>
    </w:p>
    <w:p w:rsidR="007D075A" w:rsidRDefault="007D075A" w:rsidP="003D6171">
      <w:pPr>
        <w:spacing w:line="240" w:lineRule="auto"/>
        <w:rPr>
          <w:rFonts w:asciiTheme="majorBidi" w:hAnsiTheme="majorBidi" w:cstheme="majorBidi"/>
          <w:sz w:val="20"/>
          <w:szCs w:val="20"/>
        </w:rPr>
      </w:pPr>
    </w:p>
    <w:p w:rsidR="009D6DF5" w:rsidRDefault="009D6DF5" w:rsidP="009D6DF5">
      <w:pPr>
        <w:spacing w:line="240" w:lineRule="auto"/>
        <w:rPr>
          <w:rFonts w:asciiTheme="majorBidi" w:hAnsiTheme="majorBidi" w:cstheme="majorBidi"/>
          <w:sz w:val="20"/>
          <w:szCs w:val="20"/>
        </w:rPr>
        <w:sectPr w:rsidR="009D6DF5" w:rsidSect="000158F2">
          <w:type w:val="continuous"/>
          <w:pgSz w:w="11909" w:h="16834" w:code="9"/>
          <w:pgMar w:top="1440" w:right="1440" w:bottom="1440" w:left="1440" w:header="720" w:footer="720" w:gutter="0"/>
          <w:cols w:num="2" w:space="720"/>
          <w:docGrid w:linePitch="360"/>
        </w:sectPr>
      </w:pPr>
    </w:p>
    <w:p w:rsidR="00420094" w:rsidRDefault="00420094" w:rsidP="00420094">
      <w:pPr>
        <w:spacing w:line="240" w:lineRule="auto"/>
        <w:jc w:val="center"/>
        <w:rPr>
          <w:rFonts w:asciiTheme="majorBidi" w:hAnsiTheme="majorBidi" w:cstheme="majorBidi"/>
          <w:sz w:val="20"/>
          <w:szCs w:val="20"/>
        </w:rPr>
        <w:sectPr w:rsidR="00420094" w:rsidSect="009D6DF5">
          <w:type w:val="continuous"/>
          <w:pgSz w:w="11909" w:h="16834" w:code="9"/>
          <w:pgMar w:top="1440" w:right="1440" w:bottom="1440" w:left="1440" w:header="720" w:footer="720" w:gutter="0"/>
          <w:cols w:space="720"/>
          <w:docGrid w:linePitch="360"/>
        </w:sectPr>
      </w:pPr>
      <w:r>
        <w:rPr>
          <w:rFonts w:asciiTheme="majorBidi" w:hAnsiTheme="majorBidi" w:cstheme="majorBidi"/>
          <w:sz w:val="20"/>
          <w:szCs w:val="20"/>
        </w:rPr>
        <w:lastRenderedPageBreak/>
        <w:t>Gambar 1</w:t>
      </w:r>
    </w:p>
    <w:p w:rsidR="009D6DF5" w:rsidRDefault="009D6DF5" w:rsidP="001033CB">
      <w:pPr>
        <w:spacing w:line="240" w:lineRule="auto"/>
        <w:jc w:val="both"/>
        <w:rPr>
          <w:rFonts w:asciiTheme="majorBidi" w:hAnsiTheme="majorBidi" w:cstheme="majorBidi"/>
          <w:sz w:val="20"/>
          <w:szCs w:val="20"/>
        </w:rPr>
        <w:sectPr w:rsidR="009D6DF5" w:rsidSect="007D075A">
          <w:type w:val="continuous"/>
          <w:pgSz w:w="11909" w:h="16834" w:code="9"/>
          <w:pgMar w:top="1440" w:right="1440" w:bottom="1440" w:left="1440" w:header="720" w:footer="720" w:gutter="0"/>
          <w:cols w:space="720"/>
          <w:docGrid w:linePitch="360"/>
        </w:sectPr>
      </w:pPr>
    </w:p>
    <w:p w:rsidR="006C7C3D" w:rsidRDefault="00BC77C8" w:rsidP="001033CB">
      <w:pPr>
        <w:spacing w:line="240" w:lineRule="auto"/>
        <w:jc w:val="both"/>
        <w:rPr>
          <w:rFonts w:asciiTheme="majorBidi" w:hAnsiTheme="majorBidi" w:cstheme="majorBidi"/>
          <w:sz w:val="20"/>
          <w:szCs w:val="20"/>
        </w:rPr>
      </w:pPr>
      <w:r>
        <w:rPr>
          <w:rFonts w:asciiTheme="majorBidi" w:hAnsiTheme="majorBidi" w:cstheme="majorBidi"/>
          <w:noProof/>
          <w:sz w:val="20"/>
          <w:szCs w:val="20"/>
        </w:rPr>
        <w:lastRenderedPageBreak/>
        <w:pict>
          <v:shapetype id="_x0000_t202" coordsize="21600,21600" o:spt="202" path="m,l,21600r21600,l21600,xe">
            <v:stroke joinstyle="miter"/>
            <v:path gradientshapeok="t" o:connecttype="rect"/>
          </v:shapetype>
          <v:shape id="_x0000_s1031" type="#_x0000_t202" style="position:absolute;left:0;text-align:left;margin-left:165.4pt;margin-top:30.85pt;width:128.15pt;height:105.55pt;z-index:251659264">
            <v:textbox style="mso-next-textbox:#_x0000_s1031">
              <w:txbxContent>
                <w:p w:rsidR="00863F6D" w:rsidRPr="006C7C3D" w:rsidRDefault="00863F6D" w:rsidP="00AB2610">
                  <w:pPr>
                    <w:pStyle w:val="NoSpacing"/>
                    <w:jc w:val="center"/>
                    <w:rPr>
                      <w:sz w:val="18"/>
                      <w:szCs w:val="18"/>
                    </w:rPr>
                  </w:pPr>
                  <w:r>
                    <w:rPr>
                      <w:sz w:val="18"/>
                      <w:szCs w:val="18"/>
                    </w:rPr>
                    <w:t>SALEH WAHAB</w:t>
                  </w:r>
                </w:p>
                <w:p w:rsidR="00863F6D" w:rsidRPr="006C7C3D" w:rsidRDefault="00863F6D" w:rsidP="006C7C3D">
                  <w:pPr>
                    <w:pStyle w:val="NoSpacing"/>
                    <w:jc w:val="center"/>
                    <w:rPr>
                      <w:sz w:val="18"/>
                      <w:szCs w:val="18"/>
                    </w:rPr>
                  </w:pPr>
                  <w:r w:rsidRPr="006C7C3D">
                    <w:rPr>
                      <w:sz w:val="18"/>
                      <w:szCs w:val="18"/>
                    </w:rPr>
                    <w:t>(1989)</w:t>
                  </w:r>
                </w:p>
                <w:p w:rsidR="00863F6D" w:rsidRPr="006C7C3D" w:rsidRDefault="00863F6D" w:rsidP="006C7C3D">
                  <w:pPr>
                    <w:pStyle w:val="NoSpacing"/>
                    <w:rPr>
                      <w:sz w:val="18"/>
                      <w:szCs w:val="18"/>
                    </w:rPr>
                  </w:pPr>
                  <w:r w:rsidRPr="006C7C3D">
                    <w:rPr>
                      <w:sz w:val="18"/>
                      <w:szCs w:val="18"/>
                    </w:rPr>
                    <w:t>1. Umur</w:t>
                  </w:r>
                </w:p>
                <w:p w:rsidR="00863F6D" w:rsidRPr="006C7C3D" w:rsidRDefault="00863F6D" w:rsidP="006C7C3D">
                  <w:pPr>
                    <w:pStyle w:val="NoSpacing"/>
                    <w:rPr>
                      <w:sz w:val="18"/>
                      <w:szCs w:val="18"/>
                    </w:rPr>
                  </w:pPr>
                  <w:r w:rsidRPr="006C7C3D">
                    <w:rPr>
                      <w:sz w:val="18"/>
                      <w:szCs w:val="18"/>
                    </w:rPr>
                    <w:t>2. Jenis kelamin</w:t>
                  </w:r>
                </w:p>
                <w:p w:rsidR="00863F6D" w:rsidRPr="006C7C3D" w:rsidRDefault="00863F6D" w:rsidP="006C7C3D">
                  <w:pPr>
                    <w:pStyle w:val="NoSpacing"/>
                    <w:rPr>
                      <w:sz w:val="18"/>
                      <w:szCs w:val="18"/>
                    </w:rPr>
                  </w:pPr>
                  <w:r>
                    <w:rPr>
                      <w:sz w:val="18"/>
                      <w:szCs w:val="18"/>
                    </w:rPr>
                    <w:t>3. Negara a</w:t>
                  </w:r>
                  <w:r w:rsidRPr="006C7C3D">
                    <w:rPr>
                      <w:sz w:val="18"/>
                      <w:szCs w:val="18"/>
                    </w:rPr>
                    <w:t>sal</w:t>
                  </w:r>
                </w:p>
                <w:p w:rsidR="00863F6D" w:rsidRPr="006C7C3D" w:rsidRDefault="00863F6D" w:rsidP="006C7C3D">
                  <w:pPr>
                    <w:pStyle w:val="NoSpacing"/>
                    <w:rPr>
                      <w:sz w:val="18"/>
                      <w:szCs w:val="18"/>
                    </w:rPr>
                  </w:pPr>
                  <w:r w:rsidRPr="006C7C3D">
                    <w:rPr>
                      <w:sz w:val="18"/>
                      <w:szCs w:val="18"/>
                    </w:rPr>
                    <w:t>4. Pendapatan</w:t>
                  </w:r>
                </w:p>
                <w:p w:rsidR="00863F6D" w:rsidRPr="006C7C3D" w:rsidRDefault="00863F6D" w:rsidP="006C7C3D">
                  <w:pPr>
                    <w:pStyle w:val="NoSpacing"/>
                    <w:rPr>
                      <w:sz w:val="18"/>
                      <w:szCs w:val="18"/>
                    </w:rPr>
                  </w:pPr>
                  <w:r w:rsidRPr="006C7C3D">
                    <w:rPr>
                      <w:sz w:val="18"/>
                      <w:szCs w:val="18"/>
                    </w:rPr>
                    <w:t>5. Jenis objek wisata</w:t>
                  </w:r>
                </w:p>
                <w:p w:rsidR="00863F6D" w:rsidRPr="006C7C3D" w:rsidRDefault="00863F6D" w:rsidP="006C7C3D">
                  <w:pPr>
                    <w:pStyle w:val="NoSpacing"/>
                    <w:rPr>
                      <w:sz w:val="18"/>
                      <w:szCs w:val="18"/>
                    </w:rPr>
                  </w:pPr>
                  <w:r w:rsidRPr="006C7C3D">
                    <w:rPr>
                      <w:sz w:val="18"/>
                      <w:szCs w:val="18"/>
                    </w:rPr>
                    <w:t>6. Maksud kunjungan</w:t>
                  </w:r>
                </w:p>
                <w:p w:rsidR="00863F6D" w:rsidRDefault="00863F6D" w:rsidP="006C7C3D">
                  <w:pPr>
                    <w:pStyle w:val="NoSpacing"/>
                  </w:pPr>
                </w:p>
              </w:txbxContent>
            </v:textbox>
          </v:shape>
        </w:pict>
      </w:r>
      <w:r>
        <w:rPr>
          <w:rFonts w:asciiTheme="majorBidi" w:hAnsiTheme="majorBidi" w:cstheme="majorBidi"/>
          <w:noProof/>
          <w:sz w:val="20"/>
          <w:szCs w:val="20"/>
        </w:rPr>
        <w:pict>
          <v:shapetype id="_x0000_t32" coordsize="21600,21600" o:spt="32" o:oned="t" path="m,l21600,21600e" filled="f">
            <v:path arrowok="t" fillok="f" o:connecttype="none"/>
            <o:lock v:ext="edit" shapetype="t"/>
          </v:shapetype>
          <v:shape id="_x0000_s1046" type="#_x0000_t32" style="position:absolute;left:0;text-align:left;margin-left:145.6pt;margin-top:245.25pt;width:19.8pt;height:25.3pt;flip:y;z-index:251674624" o:connectortype="straight">
            <v:stroke endarrow="block"/>
          </v:shape>
        </w:pict>
      </w:r>
      <w:r>
        <w:rPr>
          <w:rFonts w:asciiTheme="majorBidi" w:hAnsiTheme="majorBidi" w:cstheme="majorBidi"/>
          <w:noProof/>
          <w:sz w:val="20"/>
          <w:szCs w:val="20"/>
        </w:rPr>
        <w:pict>
          <v:shape id="_x0000_s1034" type="#_x0000_t202" style="position:absolute;left:0;text-align:left;margin-left:10.3pt;margin-top:270.55pt;width:135.3pt;height:77.55pt;z-index:251662336">
            <v:textbox style="mso-next-textbox:#_x0000_s1034">
              <w:txbxContent>
                <w:p w:rsidR="00863F6D" w:rsidRDefault="00863F6D" w:rsidP="0064178F">
                  <w:pPr>
                    <w:pStyle w:val="NoSpacing"/>
                    <w:jc w:val="center"/>
                    <w:rPr>
                      <w:sz w:val="18"/>
                      <w:szCs w:val="18"/>
                    </w:rPr>
                  </w:pPr>
                  <w:r>
                    <w:rPr>
                      <w:sz w:val="18"/>
                      <w:szCs w:val="18"/>
                    </w:rPr>
                    <w:t>SYAMSURIZAL</w:t>
                  </w:r>
                </w:p>
                <w:p w:rsidR="00863F6D" w:rsidRDefault="00863F6D" w:rsidP="0064178F">
                  <w:pPr>
                    <w:pStyle w:val="NoSpacing"/>
                    <w:jc w:val="center"/>
                    <w:rPr>
                      <w:sz w:val="18"/>
                      <w:szCs w:val="18"/>
                    </w:rPr>
                  </w:pPr>
                  <w:r>
                    <w:rPr>
                      <w:sz w:val="18"/>
                      <w:szCs w:val="18"/>
                    </w:rPr>
                    <w:t>(1996)</w:t>
                  </w:r>
                </w:p>
                <w:p w:rsidR="00863F6D" w:rsidRDefault="00863F6D" w:rsidP="0064178F">
                  <w:pPr>
                    <w:pStyle w:val="NoSpacing"/>
                    <w:rPr>
                      <w:sz w:val="18"/>
                      <w:szCs w:val="18"/>
                    </w:rPr>
                  </w:pPr>
                  <w:r>
                    <w:rPr>
                      <w:sz w:val="18"/>
                      <w:szCs w:val="18"/>
                    </w:rPr>
                    <w:t>1. Pemandangan alam</w:t>
                  </w:r>
                </w:p>
                <w:p w:rsidR="00863F6D" w:rsidRDefault="00863F6D" w:rsidP="0064178F">
                  <w:pPr>
                    <w:pStyle w:val="NoSpacing"/>
                    <w:rPr>
                      <w:sz w:val="18"/>
                      <w:szCs w:val="18"/>
                    </w:rPr>
                  </w:pPr>
                  <w:r>
                    <w:rPr>
                      <w:sz w:val="18"/>
                      <w:szCs w:val="18"/>
                    </w:rPr>
                    <w:t>2. Tempat bersejarah</w:t>
                  </w:r>
                </w:p>
                <w:p w:rsidR="00863F6D" w:rsidRPr="0064178F" w:rsidRDefault="00863F6D" w:rsidP="0064178F">
                  <w:pPr>
                    <w:pStyle w:val="NoSpacing"/>
                    <w:rPr>
                      <w:sz w:val="18"/>
                      <w:szCs w:val="18"/>
                    </w:rPr>
                  </w:pPr>
                  <w:r>
                    <w:rPr>
                      <w:sz w:val="18"/>
                      <w:szCs w:val="18"/>
                    </w:rPr>
                    <w:t>3. Amenitas</w:t>
                  </w:r>
                </w:p>
              </w:txbxContent>
            </v:textbox>
          </v:shape>
        </w:pict>
      </w:r>
      <w:r>
        <w:rPr>
          <w:rFonts w:asciiTheme="majorBidi" w:hAnsiTheme="majorBidi" w:cstheme="majorBidi"/>
          <w:noProof/>
          <w:sz w:val="20"/>
          <w:szCs w:val="20"/>
        </w:rPr>
        <w:pict>
          <v:shape id="_x0000_s1045" type="#_x0000_t32" style="position:absolute;left:0;text-align:left;margin-left:289.6pt;margin-top:245.25pt;width:19.75pt;height:25.3pt;flip:x y;z-index:251673600" o:connectortype="straight">
            <v:stroke endarrow="block"/>
          </v:shape>
        </w:pict>
      </w:r>
      <w:r>
        <w:rPr>
          <w:rFonts w:asciiTheme="majorBidi" w:hAnsiTheme="majorBidi" w:cstheme="majorBidi"/>
          <w:noProof/>
          <w:sz w:val="20"/>
          <w:szCs w:val="20"/>
        </w:rPr>
        <w:pict>
          <v:shape id="_x0000_s1044" type="#_x0000_t32" style="position:absolute;left:0;text-align:left;margin-left:223.9pt;margin-top:245.25pt;width:0;height:25.3pt;flip:y;z-index:251672576" o:connectortype="straight">
            <v:stroke endarrow="block"/>
          </v:shape>
        </w:pict>
      </w:r>
      <w:r>
        <w:rPr>
          <w:rFonts w:asciiTheme="majorBidi" w:hAnsiTheme="majorBidi" w:cstheme="majorBidi"/>
          <w:noProof/>
          <w:sz w:val="20"/>
          <w:szCs w:val="20"/>
        </w:rPr>
        <w:pict>
          <v:shape id="_x0000_s1043" type="#_x0000_t32" style="position:absolute;left:0;text-align:left;margin-left:289.6pt;margin-top:203.3pt;width:19.75pt;height:.05pt;flip:x;z-index:251671552" o:connectortype="straight">
            <v:stroke endarrow="block"/>
          </v:shape>
        </w:pict>
      </w:r>
      <w:r>
        <w:rPr>
          <w:rFonts w:asciiTheme="majorBidi" w:hAnsiTheme="majorBidi" w:cstheme="majorBidi"/>
          <w:noProof/>
          <w:sz w:val="20"/>
          <w:szCs w:val="20"/>
        </w:rPr>
        <w:pict>
          <v:shape id="_x0000_s1042" type="#_x0000_t32" style="position:absolute;left:0;text-align:left;margin-left:140.85pt;margin-top:203.3pt;width:24.55pt;height:0;z-index:251670528" o:connectortype="straight">
            <v:stroke endarrow="block"/>
          </v:shape>
        </w:pict>
      </w:r>
      <w:r>
        <w:rPr>
          <w:rFonts w:asciiTheme="majorBidi" w:hAnsiTheme="majorBidi" w:cstheme="majorBidi"/>
          <w:noProof/>
          <w:sz w:val="20"/>
          <w:szCs w:val="20"/>
        </w:rPr>
        <w:pict>
          <v:shape id="_x0000_s1041" type="#_x0000_t32" style="position:absolute;left:0;text-align:left;margin-left:223.9pt;margin-top:128.15pt;width:0;height:29.25pt;z-index:251669504" o:connectortype="straight">
            <v:stroke endarrow="block"/>
          </v:shape>
        </w:pict>
      </w:r>
      <w:r>
        <w:rPr>
          <w:rFonts w:asciiTheme="majorBidi" w:hAnsiTheme="majorBidi" w:cstheme="majorBidi"/>
          <w:noProof/>
          <w:sz w:val="20"/>
          <w:szCs w:val="20"/>
        </w:rPr>
        <w:pict>
          <v:shape id="_x0000_s1040" type="#_x0000_t32" style="position:absolute;left:0;text-align:left;margin-left:289.6pt;margin-top:128.15pt;width:19.75pt;height:30.85pt;flip:x;z-index:251668480" o:connectortype="straight">
            <v:stroke endarrow="block"/>
          </v:shape>
        </w:pict>
      </w:r>
      <w:r>
        <w:rPr>
          <w:rFonts w:asciiTheme="majorBidi" w:hAnsiTheme="majorBidi" w:cstheme="majorBidi"/>
          <w:noProof/>
          <w:sz w:val="20"/>
          <w:szCs w:val="20"/>
        </w:rPr>
        <w:pict>
          <v:shape id="_x0000_s1039" type="#_x0000_t32" style="position:absolute;left:0;text-align:left;margin-left:145.6pt;margin-top:128.15pt;width:19.8pt;height:30.85pt;z-index:251667456" o:connectortype="straight">
            <v:stroke endarrow="block"/>
          </v:shape>
        </w:pict>
      </w:r>
      <w:r>
        <w:rPr>
          <w:rFonts w:asciiTheme="majorBidi" w:hAnsiTheme="majorBidi" w:cstheme="majorBidi"/>
          <w:noProof/>
          <w:sz w:val="20"/>
          <w:szCs w:val="20"/>
        </w:rPr>
        <w:pict>
          <v:shape id="_x0000_s1037" type="#_x0000_t202" style="position:absolute;left:0;text-align:left;margin-left:309.35pt;margin-top:159pt;width:127.4pt;height:82.25pt;z-index:251665408">
            <v:textbox style="mso-next-textbox:#_x0000_s1037">
              <w:txbxContent>
                <w:p w:rsidR="00863F6D" w:rsidRDefault="00863F6D" w:rsidP="0064178F">
                  <w:pPr>
                    <w:pStyle w:val="NoSpacing"/>
                    <w:jc w:val="center"/>
                    <w:rPr>
                      <w:sz w:val="18"/>
                      <w:szCs w:val="18"/>
                    </w:rPr>
                  </w:pPr>
                  <w:r>
                    <w:rPr>
                      <w:sz w:val="18"/>
                      <w:szCs w:val="18"/>
                    </w:rPr>
                    <w:t>ANONIMUS</w:t>
                  </w:r>
                </w:p>
                <w:p w:rsidR="00863F6D" w:rsidRDefault="00863F6D" w:rsidP="0064178F">
                  <w:pPr>
                    <w:pStyle w:val="NoSpacing"/>
                    <w:jc w:val="center"/>
                    <w:rPr>
                      <w:sz w:val="18"/>
                      <w:szCs w:val="18"/>
                    </w:rPr>
                  </w:pPr>
                  <w:r>
                    <w:rPr>
                      <w:sz w:val="18"/>
                      <w:szCs w:val="18"/>
                    </w:rPr>
                    <w:t>(1987)</w:t>
                  </w:r>
                </w:p>
                <w:p w:rsidR="00863F6D" w:rsidRDefault="00863F6D" w:rsidP="0064178F">
                  <w:pPr>
                    <w:pStyle w:val="NoSpacing"/>
                    <w:rPr>
                      <w:sz w:val="18"/>
                      <w:szCs w:val="18"/>
                    </w:rPr>
                  </w:pPr>
                  <w:r>
                    <w:rPr>
                      <w:sz w:val="18"/>
                      <w:szCs w:val="18"/>
                    </w:rPr>
                    <w:t>1. Panorama alam</w:t>
                  </w:r>
                </w:p>
                <w:p w:rsidR="00863F6D" w:rsidRDefault="00863F6D" w:rsidP="0064178F">
                  <w:pPr>
                    <w:pStyle w:val="NoSpacing"/>
                    <w:rPr>
                      <w:sz w:val="18"/>
                      <w:szCs w:val="18"/>
                    </w:rPr>
                  </w:pPr>
                  <w:r>
                    <w:rPr>
                      <w:sz w:val="18"/>
                      <w:szCs w:val="18"/>
                    </w:rPr>
                    <w:t>2. Hutan wisata</w:t>
                  </w:r>
                </w:p>
                <w:p w:rsidR="00863F6D" w:rsidRDefault="00863F6D" w:rsidP="0064178F">
                  <w:pPr>
                    <w:pStyle w:val="NoSpacing"/>
                    <w:rPr>
                      <w:sz w:val="18"/>
                      <w:szCs w:val="18"/>
                    </w:rPr>
                  </w:pPr>
                  <w:r>
                    <w:rPr>
                      <w:sz w:val="18"/>
                      <w:szCs w:val="18"/>
                    </w:rPr>
                    <w:t>3. Peninggalan sejarah</w:t>
                  </w:r>
                </w:p>
                <w:p w:rsidR="00863F6D" w:rsidRPr="0064178F" w:rsidRDefault="00863F6D" w:rsidP="0064178F">
                  <w:pPr>
                    <w:pStyle w:val="NoSpacing"/>
                    <w:rPr>
                      <w:sz w:val="18"/>
                      <w:szCs w:val="18"/>
                    </w:rPr>
                  </w:pPr>
                  <w:r>
                    <w:rPr>
                      <w:sz w:val="18"/>
                      <w:szCs w:val="18"/>
                    </w:rPr>
                    <w:t>4. Kehidupan masyarakat</w:t>
                  </w:r>
                </w:p>
              </w:txbxContent>
            </v:textbox>
          </v:shape>
        </w:pict>
      </w:r>
      <w:r>
        <w:rPr>
          <w:rFonts w:asciiTheme="majorBidi" w:hAnsiTheme="majorBidi" w:cstheme="majorBidi"/>
          <w:noProof/>
          <w:sz w:val="20"/>
          <w:szCs w:val="20"/>
        </w:rPr>
        <w:pict>
          <v:shape id="_x0000_s1038" type="#_x0000_t202" style="position:absolute;left:0;text-align:left;margin-left:309.35pt;margin-top:270.55pt;width:127.4pt;height:97.3pt;z-index:251666432">
            <v:textbox style="mso-next-textbox:#_x0000_s1038">
              <w:txbxContent>
                <w:p w:rsidR="00863F6D" w:rsidRDefault="00863F6D" w:rsidP="0064178F">
                  <w:pPr>
                    <w:pStyle w:val="NoSpacing"/>
                    <w:jc w:val="center"/>
                    <w:rPr>
                      <w:sz w:val="18"/>
                      <w:szCs w:val="18"/>
                    </w:rPr>
                  </w:pPr>
                  <w:r>
                    <w:rPr>
                      <w:sz w:val="18"/>
                      <w:szCs w:val="18"/>
                    </w:rPr>
                    <w:t xml:space="preserve">DJAYA </w:t>
                  </w:r>
                  <w:proofErr w:type="gramStart"/>
                  <w:r>
                    <w:rPr>
                      <w:sz w:val="18"/>
                      <w:szCs w:val="18"/>
                    </w:rPr>
                    <w:t>PURNAMA</w:t>
                  </w:r>
                  <w:proofErr w:type="gramEnd"/>
                  <w:r>
                    <w:rPr>
                      <w:sz w:val="18"/>
                      <w:szCs w:val="18"/>
                    </w:rPr>
                    <w:br/>
                    <w:t>(1985)</w:t>
                  </w:r>
                </w:p>
                <w:p w:rsidR="00863F6D" w:rsidRDefault="00863F6D" w:rsidP="0064178F">
                  <w:pPr>
                    <w:pStyle w:val="NoSpacing"/>
                    <w:numPr>
                      <w:ilvl w:val="0"/>
                      <w:numId w:val="2"/>
                    </w:numPr>
                    <w:ind w:left="180" w:hanging="180"/>
                    <w:jc w:val="both"/>
                    <w:rPr>
                      <w:sz w:val="18"/>
                      <w:szCs w:val="18"/>
                    </w:rPr>
                  </w:pPr>
                  <w:r>
                    <w:rPr>
                      <w:sz w:val="18"/>
                      <w:szCs w:val="18"/>
                    </w:rPr>
                    <w:t>Pendapatan</w:t>
                  </w:r>
                </w:p>
                <w:p w:rsidR="00863F6D" w:rsidRDefault="00863F6D" w:rsidP="0064178F">
                  <w:pPr>
                    <w:pStyle w:val="NoSpacing"/>
                    <w:numPr>
                      <w:ilvl w:val="0"/>
                      <w:numId w:val="2"/>
                    </w:numPr>
                    <w:ind w:left="180" w:hanging="180"/>
                    <w:jc w:val="both"/>
                    <w:rPr>
                      <w:sz w:val="18"/>
                      <w:szCs w:val="18"/>
                    </w:rPr>
                  </w:pPr>
                  <w:r>
                    <w:rPr>
                      <w:sz w:val="18"/>
                      <w:szCs w:val="18"/>
                    </w:rPr>
                    <w:t>Harga</w:t>
                  </w:r>
                </w:p>
                <w:p w:rsidR="00863F6D" w:rsidRDefault="00863F6D" w:rsidP="0064178F">
                  <w:pPr>
                    <w:pStyle w:val="NoSpacing"/>
                    <w:numPr>
                      <w:ilvl w:val="0"/>
                      <w:numId w:val="2"/>
                    </w:numPr>
                    <w:ind w:left="180" w:hanging="180"/>
                    <w:rPr>
                      <w:sz w:val="18"/>
                      <w:szCs w:val="18"/>
                    </w:rPr>
                  </w:pPr>
                  <w:r>
                    <w:rPr>
                      <w:sz w:val="18"/>
                      <w:szCs w:val="18"/>
                    </w:rPr>
                    <w:t>Hubungan Politik, ekonomi,sosial budaya</w:t>
                  </w:r>
                </w:p>
                <w:p w:rsidR="00863F6D" w:rsidRDefault="00863F6D" w:rsidP="0064178F">
                  <w:pPr>
                    <w:pStyle w:val="NoSpacing"/>
                    <w:numPr>
                      <w:ilvl w:val="0"/>
                      <w:numId w:val="2"/>
                    </w:numPr>
                    <w:ind w:left="180" w:hanging="180"/>
                    <w:jc w:val="both"/>
                    <w:rPr>
                      <w:sz w:val="18"/>
                      <w:szCs w:val="18"/>
                    </w:rPr>
                  </w:pPr>
                  <w:r>
                    <w:rPr>
                      <w:sz w:val="18"/>
                      <w:szCs w:val="18"/>
                    </w:rPr>
                    <w:t>Forign exchange restructoin</w:t>
                  </w:r>
                </w:p>
                <w:p w:rsidR="00863F6D" w:rsidRPr="0064178F" w:rsidRDefault="00863F6D" w:rsidP="0064178F">
                  <w:pPr>
                    <w:pStyle w:val="NoSpacing"/>
                    <w:numPr>
                      <w:ilvl w:val="0"/>
                      <w:numId w:val="2"/>
                    </w:numPr>
                    <w:ind w:left="180" w:hanging="180"/>
                    <w:jc w:val="both"/>
                    <w:rPr>
                      <w:sz w:val="18"/>
                      <w:szCs w:val="18"/>
                    </w:rPr>
                  </w:pPr>
                  <w:r>
                    <w:rPr>
                      <w:sz w:val="18"/>
                      <w:szCs w:val="18"/>
                    </w:rPr>
                    <w:t>Hari libur</w:t>
                  </w:r>
                </w:p>
              </w:txbxContent>
            </v:textbox>
          </v:shape>
        </w:pict>
      </w:r>
      <w:r>
        <w:rPr>
          <w:rFonts w:asciiTheme="majorBidi" w:hAnsiTheme="majorBidi" w:cstheme="majorBidi"/>
          <w:noProof/>
          <w:sz w:val="20"/>
          <w:szCs w:val="20"/>
        </w:rPr>
        <w:pict>
          <v:shape id="_x0000_s1035" type="#_x0000_t202" style="position:absolute;left:0;text-align:left;margin-left:165.4pt;margin-top:159pt;width:124.2pt;height:86.25pt;z-index:251663360">
            <v:textbox style="mso-next-textbox:#_x0000_s1035">
              <w:txbxContent>
                <w:p w:rsidR="00863F6D" w:rsidRPr="0064178F" w:rsidRDefault="00863F6D" w:rsidP="0064178F">
                  <w:pPr>
                    <w:pStyle w:val="NoSpacing"/>
                    <w:jc w:val="center"/>
                    <w:rPr>
                      <w:b/>
                      <w:bCs/>
                      <w:sz w:val="18"/>
                      <w:szCs w:val="18"/>
                    </w:rPr>
                  </w:pPr>
                  <w:r w:rsidRPr="0064178F">
                    <w:rPr>
                      <w:b/>
                      <w:bCs/>
                      <w:sz w:val="18"/>
                      <w:szCs w:val="18"/>
                    </w:rPr>
                    <w:t>VARIABEL YG DIUJI D</w:t>
                  </w:r>
                  <w:r>
                    <w:rPr>
                      <w:b/>
                      <w:bCs/>
                      <w:sz w:val="18"/>
                      <w:szCs w:val="18"/>
                    </w:rPr>
                    <w:t>A</w:t>
                  </w:r>
                  <w:r w:rsidRPr="0064178F">
                    <w:rPr>
                      <w:b/>
                      <w:bCs/>
                      <w:sz w:val="18"/>
                      <w:szCs w:val="18"/>
                    </w:rPr>
                    <w:t>L</w:t>
                  </w:r>
                  <w:r>
                    <w:rPr>
                      <w:b/>
                      <w:bCs/>
                      <w:sz w:val="18"/>
                      <w:szCs w:val="18"/>
                    </w:rPr>
                    <w:t>A</w:t>
                  </w:r>
                  <w:r w:rsidRPr="0064178F">
                    <w:rPr>
                      <w:b/>
                      <w:bCs/>
                      <w:sz w:val="18"/>
                      <w:szCs w:val="18"/>
                    </w:rPr>
                    <w:t>M PENELITIAN</w:t>
                  </w:r>
                </w:p>
                <w:p w:rsidR="00863F6D" w:rsidRPr="0064178F" w:rsidRDefault="00863F6D" w:rsidP="0064178F">
                  <w:pPr>
                    <w:pStyle w:val="NoSpacing"/>
                    <w:numPr>
                      <w:ilvl w:val="0"/>
                      <w:numId w:val="1"/>
                    </w:numPr>
                    <w:ind w:left="180" w:hanging="180"/>
                    <w:jc w:val="both"/>
                    <w:rPr>
                      <w:b/>
                      <w:bCs/>
                      <w:sz w:val="18"/>
                      <w:szCs w:val="18"/>
                    </w:rPr>
                  </w:pPr>
                  <w:r w:rsidRPr="0064178F">
                    <w:rPr>
                      <w:b/>
                      <w:bCs/>
                      <w:sz w:val="18"/>
                      <w:szCs w:val="18"/>
                    </w:rPr>
                    <w:t>Pemandangan alam</w:t>
                  </w:r>
                </w:p>
                <w:p w:rsidR="00863F6D" w:rsidRPr="0064178F" w:rsidRDefault="00863F6D" w:rsidP="0064178F">
                  <w:pPr>
                    <w:pStyle w:val="NoSpacing"/>
                    <w:numPr>
                      <w:ilvl w:val="0"/>
                      <w:numId w:val="1"/>
                    </w:numPr>
                    <w:ind w:left="180" w:hanging="180"/>
                    <w:jc w:val="both"/>
                    <w:rPr>
                      <w:b/>
                      <w:bCs/>
                      <w:sz w:val="18"/>
                      <w:szCs w:val="18"/>
                    </w:rPr>
                  </w:pPr>
                  <w:r w:rsidRPr="0064178F">
                    <w:rPr>
                      <w:b/>
                      <w:bCs/>
                      <w:sz w:val="18"/>
                      <w:szCs w:val="18"/>
                    </w:rPr>
                    <w:t>Kebudayaan</w:t>
                  </w:r>
                </w:p>
                <w:p w:rsidR="00863F6D" w:rsidRPr="0064178F" w:rsidRDefault="00863F6D" w:rsidP="0064178F">
                  <w:pPr>
                    <w:pStyle w:val="NoSpacing"/>
                    <w:numPr>
                      <w:ilvl w:val="0"/>
                      <w:numId w:val="1"/>
                    </w:numPr>
                    <w:ind w:left="180" w:hanging="180"/>
                    <w:jc w:val="both"/>
                    <w:rPr>
                      <w:b/>
                      <w:bCs/>
                      <w:sz w:val="18"/>
                      <w:szCs w:val="18"/>
                    </w:rPr>
                  </w:pPr>
                  <w:r>
                    <w:rPr>
                      <w:b/>
                      <w:bCs/>
                      <w:sz w:val="18"/>
                      <w:szCs w:val="18"/>
                    </w:rPr>
                    <w:t xml:space="preserve">Objek Wisata Dengan </w:t>
                  </w:r>
                  <w:r w:rsidRPr="0064178F">
                    <w:rPr>
                      <w:b/>
                      <w:bCs/>
                      <w:sz w:val="18"/>
                      <w:szCs w:val="18"/>
                    </w:rPr>
                    <w:t>Minat khusus</w:t>
                  </w:r>
                </w:p>
                <w:p w:rsidR="00863F6D" w:rsidRPr="0064178F" w:rsidRDefault="00863F6D" w:rsidP="0064178F">
                  <w:pPr>
                    <w:pStyle w:val="NoSpacing"/>
                    <w:numPr>
                      <w:ilvl w:val="0"/>
                      <w:numId w:val="1"/>
                    </w:numPr>
                    <w:ind w:left="180" w:hanging="180"/>
                    <w:jc w:val="both"/>
                    <w:rPr>
                      <w:b/>
                      <w:bCs/>
                      <w:sz w:val="18"/>
                      <w:szCs w:val="18"/>
                    </w:rPr>
                  </w:pPr>
                  <w:r w:rsidRPr="0064178F">
                    <w:rPr>
                      <w:b/>
                      <w:bCs/>
                      <w:sz w:val="18"/>
                      <w:szCs w:val="18"/>
                    </w:rPr>
                    <w:t>Informasi pariwisata</w:t>
                  </w:r>
                </w:p>
              </w:txbxContent>
            </v:textbox>
          </v:shape>
        </w:pict>
      </w:r>
      <w:r>
        <w:rPr>
          <w:rFonts w:asciiTheme="majorBidi" w:hAnsiTheme="majorBidi" w:cstheme="majorBidi"/>
          <w:noProof/>
          <w:sz w:val="20"/>
          <w:szCs w:val="20"/>
        </w:rPr>
        <w:pict>
          <v:shape id="_x0000_s1036" type="#_x0000_t202" style="position:absolute;left:0;text-align:left;margin-left:165.4pt;margin-top:270.55pt;width:117.9pt;height:77.55pt;z-index:251664384">
            <v:textbox style="mso-next-textbox:#_x0000_s1036">
              <w:txbxContent>
                <w:p w:rsidR="00863F6D" w:rsidRDefault="00863F6D" w:rsidP="0064178F">
                  <w:pPr>
                    <w:pStyle w:val="NoSpacing"/>
                    <w:jc w:val="center"/>
                    <w:rPr>
                      <w:sz w:val="18"/>
                      <w:szCs w:val="18"/>
                    </w:rPr>
                  </w:pPr>
                  <w:proofErr w:type="gramStart"/>
                  <w:r>
                    <w:rPr>
                      <w:sz w:val="18"/>
                      <w:szCs w:val="18"/>
                    </w:rPr>
                    <w:t>OKA.</w:t>
                  </w:r>
                  <w:proofErr w:type="gramEnd"/>
                  <w:r>
                    <w:rPr>
                      <w:sz w:val="18"/>
                      <w:szCs w:val="18"/>
                    </w:rPr>
                    <w:t xml:space="preserve"> A. YOETI</w:t>
                  </w:r>
                </w:p>
                <w:p w:rsidR="00863F6D" w:rsidRDefault="00863F6D" w:rsidP="0064178F">
                  <w:pPr>
                    <w:pStyle w:val="NoSpacing"/>
                    <w:jc w:val="center"/>
                    <w:rPr>
                      <w:sz w:val="18"/>
                      <w:szCs w:val="18"/>
                    </w:rPr>
                  </w:pPr>
                  <w:r>
                    <w:rPr>
                      <w:sz w:val="18"/>
                      <w:szCs w:val="18"/>
                    </w:rPr>
                    <w:t>(1982)</w:t>
                  </w:r>
                </w:p>
                <w:p w:rsidR="00863F6D" w:rsidRDefault="00863F6D" w:rsidP="0064178F">
                  <w:pPr>
                    <w:pStyle w:val="NoSpacing"/>
                    <w:jc w:val="both"/>
                    <w:rPr>
                      <w:sz w:val="18"/>
                      <w:szCs w:val="18"/>
                    </w:rPr>
                  </w:pPr>
                  <w:r>
                    <w:rPr>
                      <w:sz w:val="18"/>
                      <w:szCs w:val="18"/>
                    </w:rPr>
                    <w:t>1. Umur</w:t>
                  </w:r>
                </w:p>
                <w:p w:rsidR="00863F6D" w:rsidRDefault="00863F6D" w:rsidP="0064178F">
                  <w:pPr>
                    <w:pStyle w:val="NoSpacing"/>
                    <w:jc w:val="both"/>
                    <w:rPr>
                      <w:sz w:val="18"/>
                      <w:szCs w:val="18"/>
                    </w:rPr>
                  </w:pPr>
                  <w:r>
                    <w:rPr>
                      <w:sz w:val="18"/>
                      <w:szCs w:val="18"/>
                    </w:rPr>
                    <w:t>2. Pendapatan</w:t>
                  </w:r>
                </w:p>
                <w:p w:rsidR="00863F6D" w:rsidRPr="0064178F" w:rsidRDefault="00863F6D" w:rsidP="0064178F">
                  <w:pPr>
                    <w:pStyle w:val="NoSpacing"/>
                    <w:jc w:val="both"/>
                    <w:rPr>
                      <w:sz w:val="18"/>
                      <w:szCs w:val="18"/>
                    </w:rPr>
                  </w:pPr>
                  <w:r>
                    <w:rPr>
                      <w:sz w:val="18"/>
                      <w:szCs w:val="18"/>
                    </w:rPr>
                    <w:t>3. Pekerjaan</w:t>
                  </w:r>
                </w:p>
              </w:txbxContent>
            </v:textbox>
          </v:shape>
        </w:pict>
      </w:r>
      <w:r>
        <w:rPr>
          <w:rFonts w:asciiTheme="majorBidi" w:hAnsiTheme="majorBidi" w:cstheme="majorBidi"/>
          <w:noProof/>
          <w:sz w:val="20"/>
          <w:szCs w:val="20"/>
        </w:rPr>
        <w:pict>
          <v:shape id="_x0000_s1033" type="#_x0000_t202" style="position:absolute;left:0;text-align:left;margin-left:10.3pt;margin-top:159pt;width:130.55pt;height:86.25pt;z-index:251661312">
            <v:textbox style="mso-next-textbox:#_x0000_s1033">
              <w:txbxContent>
                <w:p w:rsidR="00863F6D" w:rsidRDefault="00863F6D" w:rsidP="0064178F">
                  <w:pPr>
                    <w:pStyle w:val="NoSpacing"/>
                    <w:jc w:val="center"/>
                    <w:rPr>
                      <w:sz w:val="18"/>
                      <w:szCs w:val="18"/>
                    </w:rPr>
                  </w:pPr>
                  <w:r>
                    <w:rPr>
                      <w:sz w:val="18"/>
                      <w:szCs w:val="18"/>
                    </w:rPr>
                    <w:t>INTOSCH</w:t>
                  </w:r>
                </w:p>
                <w:p w:rsidR="00863F6D" w:rsidRDefault="00863F6D" w:rsidP="0064178F">
                  <w:pPr>
                    <w:pStyle w:val="NoSpacing"/>
                    <w:jc w:val="center"/>
                    <w:rPr>
                      <w:sz w:val="18"/>
                      <w:szCs w:val="18"/>
                    </w:rPr>
                  </w:pPr>
                  <w:r>
                    <w:rPr>
                      <w:sz w:val="18"/>
                      <w:szCs w:val="18"/>
                    </w:rPr>
                    <w:t>(1987)</w:t>
                  </w:r>
                </w:p>
                <w:p w:rsidR="00863F6D" w:rsidRDefault="00863F6D" w:rsidP="006C7C3D">
                  <w:pPr>
                    <w:pStyle w:val="NoSpacing"/>
                    <w:rPr>
                      <w:sz w:val="18"/>
                      <w:szCs w:val="18"/>
                    </w:rPr>
                  </w:pPr>
                  <w:r>
                    <w:rPr>
                      <w:sz w:val="18"/>
                      <w:szCs w:val="18"/>
                    </w:rPr>
                    <w:t>1. Faktor fisik</w:t>
                  </w:r>
                </w:p>
                <w:p w:rsidR="00863F6D" w:rsidRDefault="00863F6D" w:rsidP="006C7C3D">
                  <w:pPr>
                    <w:pStyle w:val="NoSpacing"/>
                    <w:rPr>
                      <w:sz w:val="18"/>
                      <w:szCs w:val="18"/>
                    </w:rPr>
                  </w:pPr>
                  <w:r>
                    <w:rPr>
                      <w:sz w:val="18"/>
                      <w:szCs w:val="18"/>
                    </w:rPr>
                    <w:t>2. Kebudayaan</w:t>
                  </w:r>
                </w:p>
                <w:p w:rsidR="00863F6D" w:rsidRDefault="00863F6D" w:rsidP="006C7C3D">
                  <w:pPr>
                    <w:pStyle w:val="NoSpacing"/>
                    <w:rPr>
                      <w:sz w:val="18"/>
                      <w:szCs w:val="18"/>
                    </w:rPr>
                  </w:pPr>
                  <w:r>
                    <w:rPr>
                      <w:sz w:val="18"/>
                      <w:szCs w:val="18"/>
                    </w:rPr>
                    <w:t>3. Kekeluargaan</w:t>
                  </w:r>
                </w:p>
                <w:p w:rsidR="00863F6D" w:rsidRDefault="00863F6D" w:rsidP="006C7C3D">
                  <w:pPr>
                    <w:pStyle w:val="NoSpacing"/>
                    <w:rPr>
                      <w:sz w:val="18"/>
                      <w:szCs w:val="18"/>
                    </w:rPr>
                  </w:pPr>
                  <w:r>
                    <w:rPr>
                      <w:sz w:val="18"/>
                      <w:szCs w:val="18"/>
                    </w:rPr>
                    <w:t>4. Pendapatan</w:t>
                  </w:r>
                </w:p>
                <w:p w:rsidR="00863F6D" w:rsidRPr="006C7C3D" w:rsidRDefault="00863F6D" w:rsidP="006C7C3D">
                  <w:pPr>
                    <w:pStyle w:val="NoSpacing"/>
                    <w:rPr>
                      <w:sz w:val="18"/>
                      <w:szCs w:val="18"/>
                    </w:rPr>
                  </w:pPr>
                  <w:r>
                    <w:rPr>
                      <w:sz w:val="18"/>
                      <w:szCs w:val="18"/>
                    </w:rPr>
                    <w:t>5. Teknologi pengangkutan</w:t>
                  </w:r>
                </w:p>
              </w:txbxContent>
            </v:textbox>
          </v:shape>
        </w:pict>
      </w:r>
      <w:r>
        <w:rPr>
          <w:rFonts w:asciiTheme="majorBidi" w:hAnsiTheme="majorBidi" w:cstheme="majorBidi"/>
          <w:noProof/>
          <w:sz w:val="20"/>
          <w:szCs w:val="20"/>
        </w:rPr>
        <w:pict>
          <v:shape id="_x0000_s1032" type="#_x0000_t202" style="position:absolute;left:0;text-align:left;margin-left:309.35pt;margin-top:30.85pt;width:127.4pt;height:97.3pt;z-index:251660288">
            <v:textbox style="mso-next-textbox:#_x0000_s1032">
              <w:txbxContent>
                <w:p w:rsidR="00863F6D" w:rsidRPr="006C7C3D" w:rsidRDefault="00863F6D" w:rsidP="006C7C3D">
                  <w:pPr>
                    <w:pStyle w:val="NoSpacing"/>
                    <w:jc w:val="center"/>
                    <w:rPr>
                      <w:sz w:val="18"/>
                      <w:szCs w:val="18"/>
                    </w:rPr>
                  </w:pPr>
                  <w:r w:rsidRPr="006C7C3D">
                    <w:rPr>
                      <w:sz w:val="18"/>
                      <w:szCs w:val="18"/>
                    </w:rPr>
                    <w:t>SOEKADI</w:t>
                  </w:r>
                  <w:r>
                    <w:rPr>
                      <w:sz w:val="18"/>
                      <w:szCs w:val="18"/>
                    </w:rPr>
                    <w:t>D</w:t>
                  </w:r>
                  <w:r w:rsidRPr="006C7C3D">
                    <w:rPr>
                      <w:sz w:val="18"/>
                      <w:szCs w:val="18"/>
                    </w:rPr>
                    <w:t>JO</w:t>
                  </w:r>
                </w:p>
                <w:p w:rsidR="00863F6D" w:rsidRPr="006C7C3D" w:rsidRDefault="00863F6D" w:rsidP="006C7C3D">
                  <w:pPr>
                    <w:pStyle w:val="NoSpacing"/>
                    <w:jc w:val="center"/>
                    <w:rPr>
                      <w:sz w:val="18"/>
                      <w:szCs w:val="18"/>
                    </w:rPr>
                  </w:pPr>
                  <w:r w:rsidRPr="006C7C3D">
                    <w:rPr>
                      <w:sz w:val="18"/>
                      <w:szCs w:val="18"/>
                    </w:rPr>
                    <w:t>(1996)</w:t>
                  </w:r>
                </w:p>
                <w:p w:rsidR="00863F6D" w:rsidRPr="006C7C3D" w:rsidRDefault="00863F6D" w:rsidP="006C7C3D">
                  <w:pPr>
                    <w:pStyle w:val="NoSpacing"/>
                    <w:jc w:val="both"/>
                    <w:rPr>
                      <w:sz w:val="18"/>
                      <w:szCs w:val="18"/>
                    </w:rPr>
                  </w:pPr>
                  <w:r w:rsidRPr="006C7C3D">
                    <w:rPr>
                      <w:sz w:val="18"/>
                      <w:szCs w:val="18"/>
                    </w:rPr>
                    <w:t>1. Keindahan alam</w:t>
                  </w:r>
                </w:p>
                <w:p w:rsidR="00863F6D" w:rsidRPr="006C7C3D" w:rsidRDefault="00863F6D" w:rsidP="006C7C3D">
                  <w:pPr>
                    <w:pStyle w:val="NoSpacing"/>
                    <w:jc w:val="both"/>
                    <w:rPr>
                      <w:sz w:val="18"/>
                      <w:szCs w:val="18"/>
                    </w:rPr>
                  </w:pPr>
                  <w:r w:rsidRPr="006C7C3D">
                    <w:rPr>
                      <w:sz w:val="18"/>
                      <w:szCs w:val="18"/>
                    </w:rPr>
                    <w:t>2. Waktu senggang</w:t>
                  </w:r>
                </w:p>
                <w:p w:rsidR="00863F6D" w:rsidRPr="006C7C3D" w:rsidRDefault="00863F6D" w:rsidP="006C7C3D">
                  <w:pPr>
                    <w:pStyle w:val="NoSpacing"/>
                    <w:jc w:val="both"/>
                    <w:rPr>
                      <w:sz w:val="18"/>
                      <w:szCs w:val="18"/>
                    </w:rPr>
                  </w:pPr>
                  <w:r w:rsidRPr="006C7C3D">
                    <w:rPr>
                      <w:sz w:val="18"/>
                      <w:szCs w:val="18"/>
                    </w:rPr>
                    <w:t>3. Segmentasi pasar</w:t>
                  </w:r>
                </w:p>
              </w:txbxContent>
            </v:textbox>
          </v:shape>
        </w:pict>
      </w:r>
      <w:r>
        <w:rPr>
          <w:rFonts w:asciiTheme="majorBidi" w:hAnsiTheme="majorBidi" w:cstheme="majorBidi"/>
          <w:noProof/>
          <w:sz w:val="20"/>
          <w:szCs w:val="20"/>
        </w:rPr>
        <w:pict>
          <v:shape id="_x0000_s1030" type="#_x0000_t202" style="position:absolute;left:0;text-align:left;margin-left:10.3pt;margin-top:30.85pt;width:135.3pt;height:97.3pt;z-index:251658240">
            <v:textbox style="mso-next-textbox:#_x0000_s1030">
              <w:txbxContent>
                <w:p w:rsidR="00863F6D" w:rsidRPr="006C7C3D" w:rsidRDefault="00863F6D" w:rsidP="006C7C3D">
                  <w:pPr>
                    <w:pStyle w:val="NoSpacing"/>
                    <w:jc w:val="center"/>
                    <w:rPr>
                      <w:sz w:val="18"/>
                      <w:szCs w:val="18"/>
                    </w:rPr>
                  </w:pPr>
                  <w:r w:rsidRPr="006C7C3D">
                    <w:rPr>
                      <w:sz w:val="18"/>
                      <w:szCs w:val="18"/>
                    </w:rPr>
                    <w:t>INDERA KESUMA</w:t>
                  </w:r>
                </w:p>
                <w:p w:rsidR="00863F6D" w:rsidRPr="006C7C3D" w:rsidRDefault="00863F6D" w:rsidP="006C7C3D">
                  <w:pPr>
                    <w:pStyle w:val="NoSpacing"/>
                    <w:jc w:val="center"/>
                    <w:rPr>
                      <w:sz w:val="18"/>
                      <w:szCs w:val="18"/>
                    </w:rPr>
                  </w:pPr>
                  <w:r w:rsidRPr="006C7C3D">
                    <w:rPr>
                      <w:sz w:val="18"/>
                      <w:szCs w:val="18"/>
                    </w:rPr>
                    <w:t>(1989)</w:t>
                  </w:r>
                </w:p>
                <w:p w:rsidR="00863F6D" w:rsidRPr="006C7C3D" w:rsidRDefault="00863F6D" w:rsidP="006C7C3D">
                  <w:pPr>
                    <w:pStyle w:val="NoSpacing"/>
                    <w:rPr>
                      <w:sz w:val="18"/>
                      <w:szCs w:val="18"/>
                    </w:rPr>
                  </w:pPr>
                  <w:r w:rsidRPr="006C7C3D">
                    <w:rPr>
                      <w:sz w:val="18"/>
                      <w:szCs w:val="18"/>
                    </w:rPr>
                    <w:t>1. Kebudayaan</w:t>
                  </w:r>
                </w:p>
                <w:p w:rsidR="00863F6D" w:rsidRPr="006C7C3D" w:rsidRDefault="00863F6D" w:rsidP="006C7C3D">
                  <w:pPr>
                    <w:pStyle w:val="NoSpacing"/>
                    <w:rPr>
                      <w:sz w:val="18"/>
                      <w:szCs w:val="18"/>
                    </w:rPr>
                  </w:pPr>
                  <w:r>
                    <w:rPr>
                      <w:sz w:val="18"/>
                      <w:szCs w:val="18"/>
                    </w:rPr>
                    <w:t>2. Kehidupan m</w:t>
                  </w:r>
                  <w:r w:rsidRPr="006C7C3D">
                    <w:rPr>
                      <w:sz w:val="18"/>
                      <w:szCs w:val="18"/>
                    </w:rPr>
                    <w:t>asyarakat</w:t>
                  </w:r>
                </w:p>
                <w:p w:rsidR="00863F6D" w:rsidRPr="006C7C3D" w:rsidRDefault="00863F6D" w:rsidP="006C7C3D">
                  <w:pPr>
                    <w:pStyle w:val="NoSpacing"/>
                    <w:rPr>
                      <w:sz w:val="18"/>
                      <w:szCs w:val="18"/>
                    </w:rPr>
                  </w:pPr>
                  <w:r>
                    <w:rPr>
                      <w:sz w:val="18"/>
                      <w:szCs w:val="18"/>
                    </w:rPr>
                    <w:t>3. Keindahan a</w:t>
                  </w:r>
                  <w:r w:rsidRPr="006C7C3D">
                    <w:rPr>
                      <w:sz w:val="18"/>
                      <w:szCs w:val="18"/>
                    </w:rPr>
                    <w:t>lam</w:t>
                  </w:r>
                </w:p>
                <w:p w:rsidR="00863F6D" w:rsidRPr="006C7C3D" w:rsidRDefault="00863F6D">
                  <w:pPr>
                    <w:rPr>
                      <w:sz w:val="18"/>
                      <w:szCs w:val="18"/>
                    </w:rPr>
                  </w:pPr>
                </w:p>
              </w:txbxContent>
            </v:textbox>
          </v:shape>
        </w:pict>
      </w:r>
      <w:r>
        <w:rPr>
          <w:rFonts w:asciiTheme="majorBidi" w:hAnsiTheme="majorBidi" w:cstheme="majorBidi"/>
          <w:sz w:val="20"/>
          <w:szCs w:val="20"/>
        </w:rPr>
      </w:r>
      <w:r>
        <w:rPr>
          <w:rFonts w:asciiTheme="majorBidi" w:hAnsiTheme="majorBidi" w:cstheme="majorBidi"/>
          <w:sz w:val="20"/>
          <w:szCs w:val="20"/>
        </w:rPr>
        <w:pict>
          <v:rect id="_x0000_s1047" style="width:447.05pt;height:388.85pt;mso-position-horizontal-relative:char;mso-position-vertical-relative:line;mso-width-relative:margin;mso-height-relative:margin">
            <v:textbox style="mso-next-textbox:#_x0000_s1047">
              <w:txbxContent>
                <w:p w:rsidR="00863F6D" w:rsidRPr="00252B99" w:rsidRDefault="00863F6D" w:rsidP="00252B99">
                  <w:pPr>
                    <w:jc w:val="center"/>
                    <w:rPr>
                      <w:b/>
                      <w:bCs/>
                    </w:rPr>
                  </w:pPr>
                  <w:r w:rsidRPr="00252B99">
                    <w:rPr>
                      <w:b/>
                      <w:bCs/>
                    </w:rPr>
                    <w:t>Skema Penurunan Variabel</w:t>
                  </w:r>
                </w:p>
                <w:p w:rsidR="00863F6D" w:rsidRDefault="00863F6D" w:rsidP="0067742E"/>
                <w:p w:rsidR="00863F6D" w:rsidRDefault="00863F6D" w:rsidP="0067742E">
                  <w:r>
                    <w:t xml:space="preserve">       </w:t>
                  </w:r>
                </w:p>
                <w:p w:rsidR="00863F6D" w:rsidRDefault="00863F6D" w:rsidP="0067742E">
                  <w:r>
                    <w:t xml:space="preserve">       </w:t>
                  </w:r>
                </w:p>
                <w:p w:rsidR="00863F6D" w:rsidRDefault="00863F6D" w:rsidP="0067742E"/>
                <w:p w:rsidR="00863F6D" w:rsidRDefault="00863F6D" w:rsidP="0067742E"/>
                <w:p w:rsidR="00863F6D" w:rsidRDefault="00863F6D" w:rsidP="0067742E"/>
                <w:p w:rsidR="00863F6D" w:rsidRDefault="00863F6D" w:rsidP="0067742E"/>
                <w:p w:rsidR="00863F6D" w:rsidRDefault="00863F6D" w:rsidP="0067742E"/>
                <w:p w:rsidR="00863F6D" w:rsidRDefault="00863F6D" w:rsidP="0067742E"/>
                <w:p w:rsidR="00863F6D" w:rsidRDefault="00863F6D" w:rsidP="0067742E"/>
                <w:p w:rsidR="00863F6D" w:rsidRDefault="00863F6D" w:rsidP="0067742E"/>
                <w:p w:rsidR="00863F6D" w:rsidRDefault="00863F6D" w:rsidP="0067742E"/>
                <w:p w:rsidR="00863F6D" w:rsidRDefault="00863F6D" w:rsidP="0067742E"/>
                <w:p w:rsidR="00863F6D" w:rsidRDefault="00863F6D" w:rsidP="0067742E"/>
                <w:p w:rsidR="00863F6D" w:rsidRDefault="00863F6D" w:rsidP="0067742E"/>
              </w:txbxContent>
            </v:textbox>
            <w10:wrap type="none"/>
            <w10:anchorlock/>
          </v:rect>
        </w:pict>
      </w:r>
    </w:p>
    <w:p w:rsidR="007D075A" w:rsidRDefault="007D075A" w:rsidP="004B5BC7">
      <w:pPr>
        <w:spacing w:line="240" w:lineRule="auto"/>
        <w:jc w:val="both"/>
        <w:rPr>
          <w:rFonts w:asciiTheme="majorBidi" w:hAnsiTheme="majorBidi" w:cstheme="majorBidi"/>
          <w:sz w:val="20"/>
          <w:szCs w:val="20"/>
        </w:rPr>
        <w:sectPr w:rsidR="007D075A" w:rsidSect="007D075A">
          <w:type w:val="continuous"/>
          <w:pgSz w:w="11909" w:h="16834" w:code="9"/>
          <w:pgMar w:top="1440" w:right="1440" w:bottom="1440" w:left="1440" w:header="720" w:footer="720" w:gutter="0"/>
          <w:cols w:space="720"/>
          <w:docGrid w:linePitch="360"/>
        </w:sectPr>
      </w:pPr>
    </w:p>
    <w:p w:rsidR="00936351" w:rsidRPr="00AA1A64" w:rsidRDefault="00F15070" w:rsidP="00420094">
      <w:pPr>
        <w:spacing w:line="240" w:lineRule="auto"/>
        <w:jc w:val="both"/>
        <w:rPr>
          <w:rFonts w:asciiTheme="majorBidi" w:hAnsiTheme="majorBidi" w:cstheme="majorBidi"/>
          <w:b/>
          <w:bCs/>
          <w:sz w:val="20"/>
          <w:szCs w:val="20"/>
        </w:rPr>
      </w:pPr>
      <w:r>
        <w:rPr>
          <w:rFonts w:asciiTheme="majorBidi" w:hAnsiTheme="majorBidi" w:cstheme="majorBidi"/>
          <w:sz w:val="20"/>
          <w:szCs w:val="20"/>
        </w:rPr>
        <w:lastRenderedPageBreak/>
        <w:t xml:space="preserve">Pada </w:t>
      </w:r>
      <w:r w:rsidR="00936351">
        <w:rPr>
          <w:rFonts w:asciiTheme="majorBidi" w:hAnsiTheme="majorBidi" w:cstheme="majorBidi"/>
          <w:sz w:val="20"/>
          <w:szCs w:val="20"/>
        </w:rPr>
        <w:t xml:space="preserve">gambar </w:t>
      </w:r>
      <w:r w:rsidR="00EE5200">
        <w:rPr>
          <w:rFonts w:asciiTheme="majorBidi" w:hAnsiTheme="majorBidi" w:cstheme="majorBidi"/>
          <w:sz w:val="20"/>
          <w:szCs w:val="20"/>
        </w:rPr>
        <w:t xml:space="preserve">1 </w:t>
      </w:r>
      <w:r w:rsidR="00936351">
        <w:rPr>
          <w:rFonts w:asciiTheme="majorBidi" w:hAnsiTheme="majorBidi" w:cstheme="majorBidi"/>
          <w:sz w:val="20"/>
          <w:szCs w:val="20"/>
        </w:rPr>
        <w:t xml:space="preserve">terlihat bahwa </w:t>
      </w:r>
      <w:r w:rsidR="0034167C">
        <w:rPr>
          <w:rFonts w:asciiTheme="majorBidi" w:hAnsiTheme="majorBidi" w:cstheme="majorBidi"/>
          <w:sz w:val="20"/>
          <w:szCs w:val="20"/>
        </w:rPr>
        <w:t>dala</w:t>
      </w:r>
      <w:r w:rsidR="000D1DAB">
        <w:rPr>
          <w:rFonts w:asciiTheme="majorBidi" w:hAnsiTheme="majorBidi" w:cstheme="majorBidi"/>
          <w:sz w:val="20"/>
          <w:szCs w:val="20"/>
        </w:rPr>
        <w:t>m</w:t>
      </w:r>
      <w:r w:rsidR="0034167C">
        <w:rPr>
          <w:rFonts w:asciiTheme="majorBidi" w:hAnsiTheme="majorBidi" w:cstheme="majorBidi"/>
          <w:sz w:val="20"/>
          <w:szCs w:val="20"/>
        </w:rPr>
        <w:t xml:space="preserve"> penelitia</w:t>
      </w:r>
      <w:r w:rsidR="000D1DAB">
        <w:rPr>
          <w:rFonts w:asciiTheme="majorBidi" w:hAnsiTheme="majorBidi" w:cstheme="majorBidi"/>
          <w:sz w:val="20"/>
          <w:szCs w:val="20"/>
        </w:rPr>
        <w:t>n</w:t>
      </w:r>
      <w:r w:rsidR="0034167C">
        <w:rPr>
          <w:rFonts w:asciiTheme="majorBidi" w:hAnsiTheme="majorBidi" w:cstheme="majorBidi"/>
          <w:sz w:val="20"/>
          <w:szCs w:val="20"/>
        </w:rPr>
        <w:t xml:space="preserve"> ini akan diidentifikasi hubungan antara keindahan alam, kebudayaan, objek wisata dengan</w:t>
      </w:r>
      <w:r w:rsidR="000D1DAB">
        <w:rPr>
          <w:rFonts w:asciiTheme="majorBidi" w:hAnsiTheme="majorBidi" w:cstheme="majorBidi"/>
          <w:sz w:val="20"/>
          <w:szCs w:val="20"/>
        </w:rPr>
        <w:t xml:space="preserve"> </w:t>
      </w:r>
      <w:r w:rsidR="0034167C">
        <w:rPr>
          <w:rFonts w:asciiTheme="majorBidi" w:hAnsiTheme="majorBidi" w:cstheme="majorBidi"/>
          <w:sz w:val="20"/>
          <w:szCs w:val="20"/>
        </w:rPr>
        <w:t xml:space="preserve"> minat khusus yang dimiliki serta </w:t>
      </w:r>
      <w:r w:rsidR="000D1DAB">
        <w:rPr>
          <w:rFonts w:asciiTheme="majorBidi" w:hAnsiTheme="majorBidi" w:cstheme="majorBidi"/>
          <w:sz w:val="20"/>
          <w:szCs w:val="20"/>
        </w:rPr>
        <w:t xml:space="preserve">informasi atau </w:t>
      </w:r>
      <w:r w:rsidR="0034167C">
        <w:rPr>
          <w:rFonts w:asciiTheme="majorBidi" w:hAnsiTheme="majorBidi" w:cstheme="majorBidi"/>
          <w:sz w:val="20"/>
          <w:szCs w:val="20"/>
        </w:rPr>
        <w:t xml:space="preserve">promosi wisata yang diperoleh wisatawan sebagai </w:t>
      </w:r>
      <w:r w:rsidR="00C35694">
        <w:rPr>
          <w:rFonts w:asciiTheme="majorBidi" w:hAnsiTheme="majorBidi" w:cstheme="majorBidi"/>
          <w:sz w:val="20"/>
          <w:szCs w:val="20"/>
        </w:rPr>
        <w:t xml:space="preserve">informasi terhadap minat dan </w:t>
      </w:r>
      <w:r w:rsidR="000D1DAB">
        <w:rPr>
          <w:rFonts w:asciiTheme="majorBidi" w:hAnsiTheme="majorBidi" w:cstheme="majorBidi"/>
          <w:sz w:val="20"/>
          <w:szCs w:val="20"/>
        </w:rPr>
        <w:t xml:space="preserve"> </w:t>
      </w:r>
      <w:r w:rsidR="00C35694">
        <w:rPr>
          <w:rFonts w:asciiTheme="majorBidi" w:hAnsiTheme="majorBidi" w:cstheme="majorBidi"/>
          <w:sz w:val="20"/>
          <w:szCs w:val="20"/>
        </w:rPr>
        <w:t>ke</w:t>
      </w:r>
      <w:r w:rsidR="00F64FFE">
        <w:rPr>
          <w:rFonts w:asciiTheme="majorBidi" w:hAnsiTheme="majorBidi" w:cstheme="majorBidi"/>
          <w:sz w:val="20"/>
          <w:szCs w:val="20"/>
        </w:rPr>
        <w:t>i</w:t>
      </w:r>
      <w:r w:rsidR="0034167C">
        <w:rPr>
          <w:rFonts w:asciiTheme="majorBidi" w:hAnsiTheme="majorBidi" w:cstheme="majorBidi"/>
          <w:sz w:val="20"/>
          <w:szCs w:val="20"/>
        </w:rPr>
        <w:t>nginan mereka untuk melakukan kunjungan wisata ke Sumatera Barat. Informasi pariwisata bisa diperoleh oleh wisat</w:t>
      </w:r>
      <w:r w:rsidR="000D1DAB">
        <w:rPr>
          <w:rFonts w:asciiTheme="majorBidi" w:hAnsiTheme="majorBidi" w:cstheme="majorBidi"/>
          <w:sz w:val="20"/>
          <w:szCs w:val="20"/>
        </w:rPr>
        <w:t>a</w:t>
      </w:r>
      <w:r w:rsidR="0034167C">
        <w:rPr>
          <w:rFonts w:asciiTheme="majorBidi" w:hAnsiTheme="majorBidi" w:cstheme="majorBidi"/>
          <w:sz w:val="20"/>
          <w:szCs w:val="20"/>
        </w:rPr>
        <w:t xml:space="preserve">wan melalui internet, biro </w:t>
      </w:r>
      <w:proofErr w:type="gramStart"/>
      <w:r w:rsidR="0034167C">
        <w:rPr>
          <w:rFonts w:asciiTheme="majorBidi" w:hAnsiTheme="majorBidi" w:cstheme="majorBidi"/>
          <w:sz w:val="20"/>
          <w:szCs w:val="20"/>
        </w:rPr>
        <w:t>perjalan</w:t>
      </w:r>
      <w:r w:rsidR="000D1DAB">
        <w:rPr>
          <w:rFonts w:asciiTheme="majorBidi" w:hAnsiTheme="majorBidi" w:cstheme="majorBidi"/>
          <w:sz w:val="20"/>
          <w:szCs w:val="20"/>
        </w:rPr>
        <w:t>an</w:t>
      </w:r>
      <w:r w:rsidR="0034167C">
        <w:rPr>
          <w:rFonts w:asciiTheme="majorBidi" w:hAnsiTheme="majorBidi" w:cstheme="majorBidi"/>
          <w:sz w:val="20"/>
          <w:szCs w:val="20"/>
        </w:rPr>
        <w:t xml:space="preserve"> </w:t>
      </w:r>
      <w:r>
        <w:rPr>
          <w:rFonts w:asciiTheme="majorBidi" w:hAnsiTheme="majorBidi" w:cstheme="majorBidi"/>
          <w:sz w:val="20"/>
          <w:szCs w:val="20"/>
        </w:rPr>
        <w:t xml:space="preserve"> </w:t>
      </w:r>
      <w:r w:rsidR="0034167C">
        <w:rPr>
          <w:rFonts w:asciiTheme="majorBidi" w:hAnsiTheme="majorBidi" w:cstheme="majorBidi"/>
          <w:sz w:val="20"/>
          <w:szCs w:val="20"/>
        </w:rPr>
        <w:t>wisata</w:t>
      </w:r>
      <w:proofErr w:type="gramEnd"/>
      <w:r w:rsidR="0034167C">
        <w:rPr>
          <w:rFonts w:asciiTheme="majorBidi" w:hAnsiTheme="majorBidi" w:cstheme="majorBidi"/>
          <w:sz w:val="20"/>
          <w:szCs w:val="20"/>
        </w:rPr>
        <w:t>, TV/R</w:t>
      </w:r>
      <w:r w:rsidR="00F64FFE">
        <w:rPr>
          <w:rFonts w:asciiTheme="majorBidi" w:hAnsiTheme="majorBidi" w:cstheme="majorBidi"/>
          <w:sz w:val="20"/>
          <w:szCs w:val="20"/>
        </w:rPr>
        <w:t xml:space="preserve">adio, dari teman/ keluarga dan </w:t>
      </w:r>
      <w:r w:rsidR="0034167C">
        <w:rPr>
          <w:rFonts w:asciiTheme="majorBidi" w:hAnsiTheme="majorBidi" w:cstheme="majorBidi"/>
          <w:sz w:val="20"/>
          <w:szCs w:val="20"/>
        </w:rPr>
        <w:t>majalah/ surat  kabar</w:t>
      </w:r>
      <w:r w:rsidR="0034167C" w:rsidRPr="00AA1A64">
        <w:rPr>
          <w:rFonts w:asciiTheme="majorBidi" w:hAnsiTheme="majorBidi" w:cstheme="majorBidi"/>
          <w:b/>
          <w:bCs/>
          <w:sz w:val="20"/>
          <w:szCs w:val="20"/>
        </w:rPr>
        <w:t>.</w:t>
      </w:r>
    </w:p>
    <w:p w:rsidR="001E5654" w:rsidRDefault="001E5654" w:rsidP="00420094">
      <w:pPr>
        <w:spacing w:line="240" w:lineRule="auto"/>
        <w:jc w:val="both"/>
        <w:rPr>
          <w:rFonts w:asciiTheme="majorBidi" w:hAnsiTheme="majorBidi" w:cstheme="majorBidi"/>
          <w:b/>
          <w:bCs/>
          <w:sz w:val="20"/>
          <w:szCs w:val="20"/>
        </w:rPr>
      </w:pPr>
    </w:p>
    <w:p w:rsidR="00CE6E34" w:rsidRPr="00AA1A64" w:rsidRDefault="00CE6E34" w:rsidP="00420094">
      <w:pPr>
        <w:spacing w:line="240" w:lineRule="auto"/>
        <w:jc w:val="both"/>
        <w:rPr>
          <w:rFonts w:asciiTheme="majorBidi" w:hAnsiTheme="majorBidi" w:cstheme="majorBidi"/>
          <w:b/>
          <w:bCs/>
          <w:sz w:val="20"/>
          <w:szCs w:val="20"/>
        </w:rPr>
      </w:pPr>
      <w:r w:rsidRPr="00AA1A64">
        <w:rPr>
          <w:rFonts w:asciiTheme="majorBidi" w:hAnsiTheme="majorBidi" w:cstheme="majorBidi"/>
          <w:b/>
          <w:bCs/>
          <w:sz w:val="20"/>
          <w:szCs w:val="20"/>
        </w:rPr>
        <w:t>HIPOTESIS</w:t>
      </w:r>
    </w:p>
    <w:p w:rsidR="00CE6E34" w:rsidRDefault="00383DE5"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Berdasarkan kerangka analisa</w:t>
      </w:r>
      <w:r w:rsidR="000D1DAB">
        <w:rPr>
          <w:rFonts w:asciiTheme="majorBidi" w:hAnsiTheme="majorBidi" w:cstheme="majorBidi"/>
          <w:sz w:val="20"/>
          <w:szCs w:val="20"/>
        </w:rPr>
        <w:t xml:space="preserve"> diatas, ma</w:t>
      </w:r>
      <w:r w:rsidR="00CE6E34">
        <w:rPr>
          <w:rFonts w:asciiTheme="majorBidi" w:hAnsiTheme="majorBidi" w:cstheme="majorBidi"/>
          <w:sz w:val="20"/>
          <w:szCs w:val="20"/>
        </w:rPr>
        <w:t>ka dapat dirumuskan hipotesis penelitian ini sebagai berikut:</w:t>
      </w:r>
    </w:p>
    <w:p w:rsidR="00CE6E34" w:rsidRPr="00383DE5" w:rsidRDefault="00CE6E34" w:rsidP="00420094">
      <w:pPr>
        <w:pStyle w:val="ListParagraph"/>
        <w:numPr>
          <w:ilvl w:val="0"/>
          <w:numId w:val="8"/>
        </w:numPr>
        <w:spacing w:line="240" w:lineRule="auto"/>
        <w:jc w:val="both"/>
        <w:rPr>
          <w:rFonts w:asciiTheme="majorBidi" w:hAnsiTheme="majorBidi" w:cstheme="majorBidi"/>
          <w:sz w:val="20"/>
          <w:szCs w:val="20"/>
        </w:rPr>
      </w:pPr>
      <w:r w:rsidRPr="00383DE5">
        <w:rPr>
          <w:rFonts w:asciiTheme="majorBidi" w:hAnsiTheme="majorBidi" w:cstheme="majorBidi"/>
          <w:sz w:val="20"/>
          <w:szCs w:val="20"/>
        </w:rPr>
        <w:t xml:space="preserve">Diduga potensi keindahan alam, kebudayaan, dan </w:t>
      </w:r>
      <w:r w:rsidR="000D1DAB" w:rsidRPr="00383DE5">
        <w:rPr>
          <w:rFonts w:asciiTheme="majorBidi" w:hAnsiTheme="majorBidi" w:cstheme="majorBidi"/>
          <w:sz w:val="20"/>
          <w:szCs w:val="20"/>
        </w:rPr>
        <w:t xml:space="preserve"> </w:t>
      </w:r>
      <w:r w:rsidRPr="00383DE5">
        <w:rPr>
          <w:rFonts w:asciiTheme="majorBidi" w:hAnsiTheme="majorBidi" w:cstheme="majorBidi"/>
          <w:sz w:val="20"/>
          <w:szCs w:val="20"/>
        </w:rPr>
        <w:t>objek wisata dengan minat khusus yang ada di Sumatera Barat mempengaruhi</w:t>
      </w:r>
      <w:r w:rsidR="00D27D4D" w:rsidRPr="00383DE5">
        <w:rPr>
          <w:rFonts w:asciiTheme="majorBidi" w:hAnsiTheme="majorBidi" w:cstheme="majorBidi"/>
          <w:sz w:val="20"/>
          <w:szCs w:val="20"/>
        </w:rPr>
        <w:t xml:space="preserve"> tingkat keberulangan </w:t>
      </w:r>
      <w:r w:rsidR="00D27D4D" w:rsidRPr="00383DE5">
        <w:rPr>
          <w:rFonts w:asciiTheme="majorBidi" w:hAnsiTheme="majorBidi" w:cstheme="majorBidi"/>
          <w:sz w:val="20"/>
          <w:szCs w:val="20"/>
        </w:rPr>
        <w:lastRenderedPageBreak/>
        <w:t>kunjungan  wisat</w:t>
      </w:r>
      <w:r w:rsidR="00EE5200">
        <w:rPr>
          <w:rFonts w:asciiTheme="majorBidi" w:hAnsiTheme="majorBidi" w:cstheme="majorBidi"/>
          <w:sz w:val="20"/>
          <w:szCs w:val="20"/>
        </w:rPr>
        <w:t>awan mancanegara ke propinsi Sumatera Barat</w:t>
      </w:r>
    </w:p>
    <w:p w:rsidR="00D27D4D" w:rsidRPr="00383DE5" w:rsidRDefault="00D27D4D" w:rsidP="00420094">
      <w:pPr>
        <w:pStyle w:val="ListParagraph"/>
        <w:numPr>
          <w:ilvl w:val="0"/>
          <w:numId w:val="8"/>
        </w:numPr>
        <w:spacing w:line="240" w:lineRule="auto"/>
        <w:jc w:val="both"/>
        <w:rPr>
          <w:rFonts w:asciiTheme="majorBidi" w:hAnsiTheme="majorBidi" w:cstheme="majorBidi"/>
          <w:sz w:val="20"/>
          <w:szCs w:val="20"/>
        </w:rPr>
      </w:pPr>
      <w:r w:rsidRPr="00383DE5">
        <w:rPr>
          <w:rFonts w:asciiTheme="majorBidi" w:hAnsiTheme="majorBidi" w:cstheme="majorBidi"/>
          <w:sz w:val="20"/>
          <w:szCs w:val="20"/>
        </w:rPr>
        <w:t>Diduga tingkat keberu</w:t>
      </w:r>
      <w:r w:rsidR="00DD2CB5">
        <w:rPr>
          <w:rFonts w:asciiTheme="majorBidi" w:hAnsiTheme="majorBidi" w:cstheme="majorBidi"/>
          <w:sz w:val="20"/>
          <w:szCs w:val="20"/>
        </w:rPr>
        <w:t>langan  kunjungan wisatawan mancanegara ke Propinsi S</w:t>
      </w:r>
      <w:r w:rsidRPr="00383DE5">
        <w:rPr>
          <w:rFonts w:asciiTheme="majorBidi" w:hAnsiTheme="majorBidi" w:cstheme="majorBidi"/>
          <w:sz w:val="20"/>
          <w:szCs w:val="20"/>
        </w:rPr>
        <w:t>umatera Barat  juga dipengaruhi oleh promosi dan</w:t>
      </w:r>
      <w:r w:rsidR="00DD2CB5">
        <w:rPr>
          <w:rFonts w:asciiTheme="majorBidi" w:hAnsiTheme="majorBidi" w:cstheme="majorBidi"/>
          <w:sz w:val="20"/>
          <w:szCs w:val="20"/>
        </w:rPr>
        <w:t xml:space="preserve"> </w:t>
      </w:r>
      <w:r w:rsidRPr="00383DE5">
        <w:rPr>
          <w:rFonts w:asciiTheme="majorBidi" w:hAnsiTheme="majorBidi" w:cstheme="majorBidi"/>
          <w:sz w:val="20"/>
          <w:szCs w:val="20"/>
        </w:rPr>
        <w:t xml:space="preserve"> informasi wisata yang dapat diperoleh oleh wisatawan dari internet, biro perjalan</w:t>
      </w:r>
      <w:r w:rsidR="00DD2CB5">
        <w:rPr>
          <w:rFonts w:asciiTheme="majorBidi" w:hAnsiTheme="majorBidi" w:cstheme="majorBidi"/>
          <w:sz w:val="20"/>
          <w:szCs w:val="20"/>
        </w:rPr>
        <w:t xml:space="preserve">an </w:t>
      </w:r>
      <w:r w:rsidRPr="00383DE5">
        <w:rPr>
          <w:rFonts w:asciiTheme="majorBidi" w:hAnsiTheme="majorBidi" w:cstheme="majorBidi"/>
          <w:sz w:val="20"/>
          <w:szCs w:val="20"/>
        </w:rPr>
        <w:t xml:space="preserve"> wisata, dan informasi l</w:t>
      </w:r>
      <w:r w:rsidR="00DD2CB5">
        <w:rPr>
          <w:rFonts w:asciiTheme="majorBidi" w:hAnsiTheme="majorBidi" w:cstheme="majorBidi"/>
          <w:sz w:val="20"/>
          <w:szCs w:val="20"/>
        </w:rPr>
        <w:t xml:space="preserve">ainnya seperti </w:t>
      </w:r>
      <w:r w:rsidRPr="00383DE5">
        <w:rPr>
          <w:rFonts w:asciiTheme="majorBidi" w:hAnsiTheme="majorBidi" w:cstheme="majorBidi"/>
          <w:sz w:val="20"/>
          <w:szCs w:val="20"/>
        </w:rPr>
        <w:t>informasi mela</w:t>
      </w:r>
      <w:r w:rsidR="00DD2CB5">
        <w:rPr>
          <w:rFonts w:asciiTheme="majorBidi" w:hAnsiTheme="majorBidi" w:cstheme="majorBidi"/>
          <w:sz w:val="20"/>
          <w:szCs w:val="20"/>
        </w:rPr>
        <w:t>lui TV/Radio, majalah/su</w:t>
      </w:r>
      <w:r w:rsidRPr="00383DE5">
        <w:rPr>
          <w:rFonts w:asciiTheme="majorBidi" w:hAnsiTheme="majorBidi" w:cstheme="majorBidi"/>
          <w:sz w:val="20"/>
          <w:szCs w:val="20"/>
        </w:rPr>
        <w:t>rat kabar serta informasi yang diperoleh oleh wisatawan dari teman/ keluarga merek</w:t>
      </w:r>
      <w:r w:rsidR="00DD2CB5">
        <w:rPr>
          <w:rFonts w:asciiTheme="majorBidi" w:hAnsiTheme="majorBidi" w:cstheme="majorBidi"/>
          <w:sz w:val="20"/>
          <w:szCs w:val="20"/>
        </w:rPr>
        <w:t xml:space="preserve">a </w:t>
      </w:r>
      <w:r w:rsidRPr="00383DE5">
        <w:rPr>
          <w:rFonts w:asciiTheme="majorBidi" w:hAnsiTheme="majorBidi" w:cstheme="majorBidi"/>
          <w:sz w:val="20"/>
          <w:szCs w:val="20"/>
        </w:rPr>
        <w:t>y</w:t>
      </w:r>
      <w:r w:rsidR="00DD2CB5">
        <w:rPr>
          <w:rFonts w:asciiTheme="majorBidi" w:hAnsiTheme="majorBidi" w:cstheme="majorBidi"/>
          <w:sz w:val="20"/>
          <w:szCs w:val="20"/>
        </w:rPr>
        <w:t>a</w:t>
      </w:r>
      <w:r w:rsidRPr="00383DE5">
        <w:rPr>
          <w:rFonts w:asciiTheme="majorBidi" w:hAnsiTheme="majorBidi" w:cstheme="majorBidi"/>
          <w:sz w:val="20"/>
          <w:szCs w:val="20"/>
        </w:rPr>
        <w:t>ng sebelumnya sudah pernah berkunung ke Propinsi Sumatera Barat</w:t>
      </w:r>
    </w:p>
    <w:p w:rsidR="006569CD" w:rsidRPr="00AA1A64" w:rsidRDefault="006569CD" w:rsidP="00420094">
      <w:pPr>
        <w:spacing w:line="240" w:lineRule="auto"/>
        <w:jc w:val="both"/>
        <w:rPr>
          <w:rFonts w:asciiTheme="majorBidi" w:hAnsiTheme="majorBidi" w:cstheme="majorBidi"/>
          <w:b/>
          <w:bCs/>
          <w:sz w:val="20"/>
          <w:szCs w:val="20"/>
        </w:rPr>
      </w:pPr>
      <w:r w:rsidRPr="00AA1A64">
        <w:rPr>
          <w:rFonts w:asciiTheme="majorBidi" w:hAnsiTheme="majorBidi" w:cstheme="majorBidi"/>
          <w:b/>
          <w:bCs/>
          <w:sz w:val="20"/>
          <w:szCs w:val="20"/>
        </w:rPr>
        <w:t>METODOLOGI PENELITIAN</w:t>
      </w:r>
    </w:p>
    <w:p w:rsidR="006569CD" w:rsidRPr="00AA1A64" w:rsidRDefault="000D1DAB" w:rsidP="00420094">
      <w:pPr>
        <w:spacing w:line="240" w:lineRule="auto"/>
        <w:jc w:val="both"/>
        <w:rPr>
          <w:rFonts w:asciiTheme="majorBidi" w:hAnsiTheme="majorBidi" w:cstheme="majorBidi"/>
          <w:b/>
          <w:bCs/>
          <w:sz w:val="20"/>
          <w:szCs w:val="20"/>
        </w:rPr>
      </w:pPr>
      <w:r w:rsidRPr="00AA1A64">
        <w:rPr>
          <w:rFonts w:asciiTheme="majorBidi" w:hAnsiTheme="majorBidi" w:cstheme="majorBidi"/>
          <w:b/>
          <w:bCs/>
          <w:sz w:val="20"/>
          <w:szCs w:val="20"/>
        </w:rPr>
        <w:t>Variabel P</w:t>
      </w:r>
      <w:r w:rsidR="006569CD" w:rsidRPr="00AA1A64">
        <w:rPr>
          <w:rFonts w:asciiTheme="majorBidi" w:hAnsiTheme="majorBidi" w:cstheme="majorBidi"/>
          <w:b/>
          <w:bCs/>
          <w:sz w:val="20"/>
          <w:szCs w:val="20"/>
        </w:rPr>
        <w:t>enelitian</w:t>
      </w:r>
    </w:p>
    <w:p w:rsidR="00C35694" w:rsidRDefault="000D1DAB"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Variab</w:t>
      </w:r>
      <w:r w:rsidR="006569CD">
        <w:rPr>
          <w:rFonts w:asciiTheme="majorBidi" w:hAnsiTheme="majorBidi" w:cstheme="majorBidi"/>
          <w:sz w:val="20"/>
          <w:szCs w:val="20"/>
        </w:rPr>
        <w:t>e</w:t>
      </w:r>
      <w:r>
        <w:rPr>
          <w:rFonts w:asciiTheme="majorBidi" w:hAnsiTheme="majorBidi" w:cstheme="majorBidi"/>
          <w:sz w:val="20"/>
          <w:szCs w:val="20"/>
        </w:rPr>
        <w:t>l</w:t>
      </w:r>
      <w:r w:rsidR="006569CD">
        <w:rPr>
          <w:rFonts w:asciiTheme="majorBidi" w:hAnsiTheme="majorBidi" w:cstheme="majorBidi"/>
          <w:sz w:val="20"/>
          <w:szCs w:val="20"/>
        </w:rPr>
        <w:t xml:space="preserve"> yang dianalisa dalam penelitian ini</w:t>
      </w:r>
      <w:r>
        <w:rPr>
          <w:rFonts w:asciiTheme="majorBidi" w:hAnsiTheme="majorBidi" w:cstheme="majorBidi"/>
          <w:sz w:val="20"/>
          <w:szCs w:val="20"/>
        </w:rPr>
        <w:t xml:space="preserve"> terdiri dari 2 bagian: variabel</w:t>
      </w:r>
      <w:r w:rsidR="006569CD">
        <w:rPr>
          <w:rFonts w:asciiTheme="majorBidi" w:hAnsiTheme="majorBidi" w:cstheme="majorBidi"/>
          <w:sz w:val="20"/>
          <w:szCs w:val="20"/>
        </w:rPr>
        <w:t xml:space="preserve"> tidak bebas (d</w:t>
      </w:r>
      <w:r>
        <w:rPr>
          <w:rFonts w:asciiTheme="majorBidi" w:hAnsiTheme="majorBidi" w:cstheme="majorBidi"/>
          <w:sz w:val="20"/>
          <w:szCs w:val="20"/>
        </w:rPr>
        <w:t>ependent variable), dan variabel</w:t>
      </w:r>
      <w:r w:rsidR="006569CD">
        <w:rPr>
          <w:rFonts w:asciiTheme="majorBidi" w:hAnsiTheme="majorBidi" w:cstheme="majorBidi"/>
          <w:sz w:val="20"/>
          <w:szCs w:val="20"/>
        </w:rPr>
        <w:t xml:space="preserve"> bebas (independent variable)</w:t>
      </w:r>
      <w:r>
        <w:rPr>
          <w:rFonts w:asciiTheme="majorBidi" w:hAnsiTheme="majorBidi" w:cstheme="majorBidi"/>
          <w:sz w:val="20"/>
          <w:szCs w:val="20"/>
        </w:rPr>
        <w:t>. Karena variabel</w:t>
      </w:r>
      <w:r w:rsidR="00621B08">
        <w:rPr>
          <w:rFonts w:asciiTheme="majorBidi" w:hAnsiTheme="majorBidi" w:cstheme="majorBidi"/>
          <w:sz w:val="20"/>
          <w:szCs w:val="20"/>
        </w:rPr>
        <w:t xml:space="preserve"> </w:t>
      </w:r>
      <w:r w:rsidR="00C35694">
        <w:rPr>
          <w:rFonts w:asciiTheme="majorBidi" w:hAnsiTheme="majorBidi" w:cstheme="majorBidi"/>
          <w:sz w:val="20"/>
          <w:szCs w:val="20"/>
        </w:rPr>
        <w:t>yang digunakan dalam penelitian ini bersifat kuantitatif dan</w:t>
      </w:r>
      <w:r w:rsidR="00621B08">
        <w:rPr>
          <w:rFonts w:asciiTheme="majorBidi" w:hAnsiTheme="majorBidi" w:cstheme="majorBidi"/>
          <w:sz w:val="20"/>
          <w:szCs w:val="20"/>
        </w:rPr>
        <w:t xml:space="preserve"> </w:t>
      </w:r>
      <w:r w:rsidR="00C35694">
        <w:rPr>
          <w:rFonts w:asciiTheme="majorBidi" w:hAnsiTheme="majorBidi" w:cstheme="majorBidi"/>
          <w:sz w:val="20"/>
          <w:szCs w:val="20"/>
        </w:rPr>
        <w:t xml:space="preserve">kualitatif, </w:t>
      </w:r>
      <w:r w:rsidR="00621B08">
        <w:rPr>
          <w:rFonts w:asciiTheme="majorBidi" w:hAnsiTheme="majorBidi" w:cstheme="majorBidi"/>
          <w:sz w:val="20"/>
          <w:szCs w:val="20"/>
        </w:rPr>
        <w:t>maka dalam penelitian ini variabel</w:t>
      </w:r>
      <w:r w:rsidR="00C35694">
        <w:rPr>
          <w:rFonts w:asciiTheme="majorBidi" w:hAnsiTheme="majorBidi" w:cstheme="majorBidi"/>
          <w:sz w:val="20"/>
          <w:szCs w:val="20"/>
        </w:rPr>
        <w:t xml:space="preserve"> tidak </w:t>
      </w:r>
      <w:proofErr w:type="gramStart"/>
      <w:r w:rsidR="00C35694">
        <w:rPr>
          <w:rFonts w:asciiTheme="majorBidi" w:hAnsiTheme="majorBidi" w:cstheme="majorBidi"/>
          <w:sz w:val="20"/>
          <w:szCs w:val="20"/>
        </w:rPr>
        <w:t xml:space="preserve">bebas </w:t>
      </w:r>
      <w:r w:rsidR="00621B08">
        <w:rPr>
          <w:rFonts w:asciiTheme="majorBidi" w:hAnsiTheme="majorBidi" w:cstheme="majorBidi"/>
          <w:sz w:val="20"/>
          <w:szCs w:val="20"/>
        </w:rPr>
        <w:t xml:space="preserve"> dijadikan</w:t>
      </w:r>
      <w:proofErr w:type="gramEnd"/>
      <w:r w:rsidR="00621B08">
        <w:rPr>
          <w:rFonts w:asciiTheme="majorBidi" w:hAnsiTheme="majorBidi" w:cstheme="majorBidi"/>
          <w:sz w:val="20"/>
          <w:szCs w:val="20"/>
        </w:rPr>
        <w:t xml:space="preserve"> variabel</w:t>
      </w:r>
      <w:r w:rsidR="00C35694">
        <w:rPr>
          <w:rFonts w:asciiTheme="majorBidi" w:hAnsiTheme="majorBidi" w:cstheme="majorBidi"/>
          <w:sz w:val="20"/>
          <w:szCs w:val="20"/>
        </w:rPr>
        <w:t xml:space="preserve"> dummy.</w:t>
      </w:r>
    </w:p>
    <w:p w:rsidR="00E10CE1" w:rsidRPr="000E2329" w:rsidRDefault="000E2329"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1.</w:t>
      </w:r>
      <w:r w:rsidR="009B1111" w:rsidRPr="000E2329">
        <w:rPr>
          <w:rFonts w:asciiTheme="majorBidi" w:hAnsiTheme="majorBidi" w:cstheme="majorBidi"/>
          <w:sz w:val="20"/>
          <w:szCs w:val="20"/>
        </w:rPr>
        <w:t>Variabel</w:t>
      </w:r>
      <w:proofErr w:type="gramEnd"/>
      <w:r w:rsidR="00E10CE1" w:rsidRPr="000E2329">
        <w:rPr>
          <w:rFonts w:asciiTheme="majorBidi" w:hAnsiTheme="majorBidi" w:cstheme="majorBidi"/>
          <w:sz w:val="20"/>
          <w:szCs w:val="20"/>
        </w:rPr>
        <w:t xml:space="preserve"> yang dipengaruhi (dependent variable)</w:t>
      </w:r>
    </w:p>
    <w:p w:rsidR="00E10CE1" w:rsidRDefault="009B1111"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 xml:space="preserve">Variabel </w:t>
      </w:r>
      <w:r w:rsidR="00E10CE1">
        <w:rPr>
          <w:rFonts w:asciiTheme="majorBidi" w:hAnsiTheme="majorBidi" w:cstheme="majorBidi"/>
          <w:sz w:val="20"/>
          <w:szCs w:val="20"/>
        </w:rPr>
        <w:t xml:space="preserve"> y</w:t>
      </w:r>
      <w:proofErr w:type="gramEnd"/>
      <w:r w:rsidR="00E10CE1">
        <w:rPr>
          <w:rFonts w:asciiTheme="majorBidi" w:hAnsiTheme="majorBidi" w:cstheme="majorBidi"/>
          <w:sz w:val="20"/>
          <w:szCs w:val="20"/>
        </w:rPr>
        <w:t xml:space="preserve"> adalah kemungkinan atau peluang wisatawan </w:t>
      </w:r>
      <w:r w:rsidR="000E2329">
        <w:rPr>
          <w:rFonts w:asciiTheme="majorBidi" w:hAnsiTheme="majorBidi" w:cstheme="majorBidi"/>
          <w:sz w:val="20"/>
          <w:szCs w:val="20"/>
        </w:rPr>
        <w:t xml:space="preserve"> </w:t>
      </w:r>
      <w:r w:rsidR="00E10CE1">
        <w:rPr>
          <w:rFonts w:asciiTheme="majorBidi" w:hAnsiTheme="majorBidi" w:cstheme="majorBidi"/>
          <w:sz w:val="20"/>
          <w:szCs w:val="20"/>
        </w:rPr>
        <w:t>mancanegara datang ke Sumatera Barat berulang kali. Wisatawan mancanegara adalah setia</w:t>
      </w:r>
      <w:r>
        <w:rPr>
          <w:rFonts w:asciiTheme="majorBidi" w:hAnsiTheme="majorBidi" w:cstheme="majorBidi"/>
          <w:sz w:val="20"/>
          <w:szCs w:val="20"/>
        </w:rPr>
        <w:t xml:space="preserve">p orang yang mengunjungi </w:t>
      </w:r>
      <w:proofErr w:type="gramStart"/>
      <w:r>
        <w:rPr>
          <w:rFonts w:asciiTheme="majorBidi" w:hAnsiTheme="majorBidi" w:cstheme="majorBidi"/>
          <w:sz w:val="20"/>
          <w:szCs w:val="20"/>
        </w:rPr>
        <w:t>suatu  n</w:t>
      </w:r>
      <w:r w:rsidR="00E10CE1">
        <w:rPr>
          <w:rFonts w:asciiTheme="majorBidi" w:hAnsiTheme="majorBidi" w:cstheme="majorBidi"/>
          <w:sz w:val="20"/>
          <w:szCs w:val="20"/>
        </w:rPr>
        <w:t>egara</w:t>
      </w:r>
      <w:proofErr w:type="gramEnd"/>
      <w:r w:rsidR="00E10CE1">
        <w:rPr>
          <w:rFonts w:asciiTheme="majorBidi" w:hAnsiTheme="majorBidi" w:cstheme="majorBidi"/>
          <w:sz w:val="20"/>
          <w:szCs w:val="20"/>
        </w:rPr>
        <w:t xml:space="preserve"> di luar tempat tinggalnya didorong oleh suatu atau beberapa keperluan tanpa maksud </w:t>
      </w:r>
      <w:r>
        <w:rPr>
          <w:rFonts w:asciiTheme="majorBidi" w:hAnsiTheme="majorBidi" w:cstheme="majorBidi"/>
          <w:sz w:val="20"/>
          <w:szCs w:val="20"/>
        </w:rPr>
        <w:t xml:space="preserve"> </w:t>
      </w:r>
      <w:r w:rsidR="00E10CE1">
        <w:rPr>
          <w:rFonts w:asciiTheme="majorBidi" w:hAnsiTheme="majorBidi" w:cstheme="majorBidi"/>
          <w:sz w:val="20"/>
          <w:szCs w:val="20"/>
        </w:rPr>
        <w:t>memperoleh penghasilan di tempat yang dikunjungi</w:t>
      </w:r>
    </w:p>
    <w:p w:rsidR="00E10CE1" w:rsidRDefault="009D0485"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2.</w:t>
      </w:r>
      <w:r w:rsidR="009B1111">
        <w:rPr>
          <w:rFonts w:asciiTheme="majorBidi" w:hAnsiTheme="majorBidi" w:cstheme="majorBidi"/>
          <w:sz w:val="20"/>
          <w:szCs w:val="20"/>
        </w:rPr>
        <w:t>Variab</w:t>
      </w:r>
      <w:r w:rsidR="00E10CE1">
        <w:rPr>
          <w:rFonts w:asciiTheme="majorBidi" w:hAnsiTheme="majorBidi" w:cstheme="majorBidi"/>
          <w:sz w:val="20"/>
          <w:szCs w:val="20"/>
        </w:rPr>
        <w:t>e</w:t>
      </w:r>
      <w:r w:rsidR="009B1111">
        <w:rPr>
          <w:rFonts w:asciiTheme="majorBidi" w:hAnsiTheme="majorBidi" w:cstheme="majorBidi"/>
          <w:sz w:val="20"/>
          <w:szCs w:val="20"/>
        </w:rPr>
        <w:t>l</w:t>
      </w:r>
      <w:proofErr w:type="gramEnd"/>
      <w:r w:rsidR="00E10CE1">
        <w:rPr>
          <w:rFonts w:asciiTheme="majorBidi" w:hAnsiTheme="majorBidi" w:cstheme="majorBidi"/>
          <w:sz w:val="20"/>
          <w:szCs w:val="20"/>
        </w:rPr>
        <w:t xml:space="preserve"> yang menjelaskan (independent variables)</w:t>
      </w:r>
    </w:p>
    <w:p w:rsidR="00E10CE1" w:rsidRPr="006656CD" w:rsidRDefault="00E10CE1" w:rsidP="00420094">
      <w:pPr>
        <w:pStyle w:val="ListParagraph"/>
        <w:numPr>
          <w:ilvl w:val="0"/>
          <w:numId w:val="10"/>
        </w:numPr>
        <w:spacing w:line="240" w:lineRule="auto"/>
        <w:jc w:val="both"/>
        <w:rPr>
          <w:rFonts w:asciiTheme="majorBidi" w:hAnsiTheme="majorBidi" w:cstheme="majorBidi"/>
          <w:sz w:val="20"/>
          <w:szCs w:val="20"/>
        </w:rPr>
      </w:pPr>
      <w:r w:rsidRPr="006656CD">
        <w:rPr>
          <w:rFonts w:asciiTheme="majorBidi" w:hAnsiTheme="majorBidi" w:cstheme="majorBidi"/>
          <w:sz w:val="20"/>
          <w:szCs w:val="20"/>
        </w:rPr>
        <w:t>Pemandangan</w:t>
      </w:r>
      <w:r w:rsidR="009B1111" w:rsidRPr="006656CD">
        <w:rPr>
          <w:rFonts w:asciiTheme="majorBidi" w:hAnsiTheme="majorBidi" w:cstheme="majorBidi"/>
          <w:sz w:val="20"/>
          <w:szCs w:val="20"/>
        </w:rPr>
        <w:t xml:space="preserve"> </w:t>
      </w:r>
      <w:r w:rsidRPr="006656CD">
        <w:rPr>
          <w:rFonts w:asciiTheme="majorBidi" w:hAnsiTheme="majorBidi" w:cstheme="majorBidi"/>
          <w:sz w:val="20"/>
          <w:szCs w:val="20"/>
        </w:rPr>
        <w:t xml:space="preserve"> alam, yaitu keindahan alam Sumatera Barat, baik alam pegunung</w:t>
      </w:r>
      <w:r w:rsidR="009B1111" w:rsidRPr="006656CD">
        <w:rPr>
          <w:rFonts w:asciiTheme="majorBidi" w:hAnsiTheme="majorBidi" w:cstheme="majorBidi"/>
          <w:sz w:val="20"/>
          <w:szCs w:val="20"/>
        </w:rPr>
        <w:t>a</w:t>
      </w:r>
      <w:r w:rsidRPr="006656CD">
        <w:rPr>
          <w:rFonts w:asciiTheme="majorBidi" w:hAnsiTheme="majorBidi" w:cstheme="majorBidi"/>
          <w:sz w:val="20"/>
          <w:szCs w:val="20"/>
        </w:rPr>
        <w:t>n, alam lembah/ngarai, alam pantai, panorama, air terjun dan danau</w:t>
      </w:r>
    </w:p>
    <w:p w:rsidR="00E10CE1" w:rsidRPr="006656CD" w:rsidRDefault="00E10CE1" w:rsidP="00420094">
      <w:pPr>
        <w:pStyle w:val="ListParagraph"/>
        <w:numPr>
          <w:ilvl w:val="0"/>
          <w:numId w:val="10"/>
        </w:numPr>
        <w:spacing w:line="240" w:lineRule="auto"/>
        <w:jc w:val="both"/>
        <w:rPr>
          <w:rFonts w:asciiTheme="majorBidi" w:hAnsiTheme="majorBidi" w:cstheme="majorBidi"/>
          <w:sz w:val="20"/>
          <w:szCs w:val="20"/>
        </w:rPr>
      </w:pPr>
      <w:r w:rsidRPr="006656CD">
        <w:rPr>
          <w:rFonts w:asciiTheme="majorBidi" w:hAnsiTheme="majorBidi" w:cstheme="majorBidi"/>
          <w:sz w:val="20"/>
          <w:szCs w:val="20"/>
        </w:rPr>
        <w:t>Kebudayaan, adalah kebiasaan-kebiasaan yang tergambar dalam kehidupan masyarakat termasuk juga bentuk kesenian-kesenian tradisional serta benda-benda bernilai sejarah yang ada di Sumatera Barat.</w:t>
      </w:r>
    </w:p>
    <w:p w:rsidR="00E10CE1" w:rsidRPr="006656CD" w:rsidRDefault="00E10CE1" w:rsidP="00420094">
      <w:pPr>
        <w:pStyle w:val="ListParagraph"/>
        <w:numPr>
          <w:ilvl w:val="0"/>
          <w:numId w:val="10"/>
        </w:numPr>
        <w:spacing w:line="240" w:lineRule="auto"/>
        <w:jc w:val="both"/>
        <w:rPr>
          <w:rFonts w:asciiTheme="majorBidi" w:hAnsiTheme="majorBidi" w:cstheme="majorBidi"/>
          <w:sz w:val="20"/>
          <w:szCs w:val="20"/>
        </w:rPr>
      </w:pPr>
      <w:r w:rsidRPr="006656CD">
        <w:rPr>
          <w:rFonts w:asciiTheme="majorBidi" w:hAnsiTheme="majorBidi" w:cstheme="majorBidi"/>
          <w:sz w:val="20"/>
          <w:szCs w:val="20"/>
        </w:rPr>
        <w:t>Objek wisata dengan minat khusus, adalah objek wisata atau atraksi wisata bernuansa olah raga dan tantangan seperti surfing, arung jeram</w:t>
      </w:r>
      <w:r w:rsidR="00C774A9" w:rsidRPr="006656CD">
        <w:rPr>
          <w:rFonts w:asciiTheme="majorBidi" w:hAnsiTheme="majorBidi" w:cstheme="majorBidi"/>
          <w:sz w:val="20"/>
          <w:szCs w:val="20"/>
        </w:rPr>
        <w:t>, paralayang dan panjat tebin</w:t>
      </w:r>
      <w:r w:rsidRPr="006656CD">
        <w:rPr>
          <w:rFonts w:asciiTheme="majorBidi" w:hAnsiTheme="majorBidi" w:cstheme="majorBidi"/>
          <w:sz w:val="20"/>
          <w:szCs w:val="20"/>
        </w:rPr>
        <w:t>g</w:t>
      </w:r>
    </w:p>
    <w:p w:rsidR="00F15070" w:rsidRPr="00420094" w:rsidRDefault="00E10CE1" w:rsidP="00420094">
      <w:pPr>
        <w:pStyle w:val="ListParagraph"/>
        <w:numPr>
          <w:ilvl w:val="0"/>
          <w:numId w:val="10"/>
        </w:numPr>
        <w:spacing w:line="240" w:lineRule="auto"/>
        <w:jc w:val="both"/>
        <w:rPr>
          <w:rFonts w:asciiTheme="majorBidi" w:hAnsiTheme="majorBidi" w:cstheme="majorBidi"/>
          <w:sz w:val="20"/>
          <w:szCs w:val="20"/>
        </w:rPr>
      </w:pPr>
      <w:r w:rsidRPr="006656CD">
        <w:rPr>
          <w:rFonts w:asciiTheme="majorBidi" w:hAnsiTheme="majorBidi" w:cstheme="majorBidi"/>
          <w:sz w:val="20"/>
          <w:szCs w:val="20"/>
        </w:rPr>
        <w:t>Informasi, adalah media yang diperoleh wisatawan sebagai informasi tentang pariwisata di Sumatera Barat. Informasi ini bisa</w:t>
      </w:r>
      <w:r w:rsidR="009D0485" w:rsidRPr="006656CD">
        <w:rPr>
          <w:rFonts w:asciiTheme="majorBidi" w:hAnsiTheme="majorBidi" w:cstheme="majorBidi"/>
          <w:sz w:val="20"/>
          <w:szCs w:val="20"/>
        </w:rPr>
        <w:t xml:space="preserve"> diperoleh </w:t>
      </w:r>
      <w:r w:rsidRPr="006656CD">
        <w:rPr>
          <w:rFonts w:asciiTheme="majorBidi" w:hAnsiTheme="majorBidi" w:cstheme="majorBidi"/>
          <w:sz w:val="20"/>
          <w:szCs w:val="20"/>
        </w:rPr>
        <w:t xml:space="preserve"> melalui internet, biro perjalanan wisata, </w:t>
      </w:r>
      <w:r w:rsidR="00C774A9" w:rsidRPr="006656CD">
        <w:rPr>
          <w:rFonts w:asciiTheme="majorBidi" w:hAnsiTheme="majorBidi" w:cstheme="majorBidi"/>
          <w:sz w:val="20"/>
          <w:szCs w:val="20"/>
        </w:rPr>
        <w:t xml:space="preserve">informasi melalui sumber </w:t>
      </w:r>
      <w:r w:rsidR="009D0485" w:rsidRPr="006656CD">
        <w:rPr>
          <w:rFonts w:asciiTheme="majorBidi" w:hAnsiTheme="majorBidi" w:cstheme="majorBidi"/>
          <w:sz w:val="20"/>
          <w:szCs w:val="20"/>
        </w:rPr>
        <w:t>lain-lain (</w:t>
      </w:r>
      <w:r w:rsidR="00C774A9" w:rsidRPr="006656CD">
        <w:rPr>
          <w:rFonts w:asciiTheme="majorBidi" w:hAnsiTheme="majorBidi" w:cstheme="majorBidi"/>
          <w:sz w:val="20"/>
          <w:szCs w:val="20"/>
        </w:rPr>
        <w:t xml:space="preserve">melalui teman/sanak </w:t>
      </w:r>
      <w:r w:rsidR="00F15070">
        <w:rPr>
          <w:rFonts w:asciiTheme="majorBidi" w:hAnsiTheme="majorBidi" w:cstheme="majorBidi"/>
          <w:sz w:val="20"/>
          <w:szCs w:val="20"/>
        </w:rPr>
        <w:lastRenderedPageBreak/>
        <w:t>famili</w:t>
      </w:r>
      <w:r w:rsidR="009D0485" w:rsidRPr="006656CD">
        <w:rPr>
          <w:rFonts w:asciiTheme="majorBidi" w:hAnsiTheme="majorBidi" w:cstheme="majorBidi"/>
          <w:sz w:val="20"/>
          <w:szCs w:val="20"/>
        </w:rPr>
        <w:t xml:space="preserve">, </w:t>
      </w:r>
      <w:r w:rsidRPr="006656CD">
        <w:rPr>
          <w:rFonts w:asciiTheme="majorBidi" w:hAnsiTheme="majorBidi" w:cstheme="majorBidi"/>
          <w:sz w:val="20"/>
          <w:szCs w:val="20"/>
        </w:rPr>
        <w:t>,</w:t>
      </w:r>
      <w:r w:rsidR="003B05FF" w:rsidRPr="006656CD">
        <w:rPr>
          <w:rFonts w:asciiTheme="majorBidi" w:hAnsiTheme="majorBidi" w:cstheme="majorBidi"/>
          <w:sz w:val="20"/>
          <w:szCs w:val="20"/>
        </w:rPr>
        <w:t xml:space="preserve"> media </w:t>
      </w:r>
      <w:r w:rsidRPr="006656CD">
        <w:rPr>
          <w:rFonts w:asciiTheme="majorBidi" w:hAnsiTheme="majorBidi" w:cstheme="majorBidi"/>
          <w:sz w:val="20"/>
          <w:szCs w:val="20"/>
        </w:rPr>
        <w:t>baik cetak maupun elektronik</w:t>
      </w:r>
      <w:r w:rsidR="009D0485" w:rsidRPr="006656CD">
        <w:rPr>
          <w:rFonts w:asciiTheme="majorBidi" w:hAnsiTheme="majorBidi" w:cstheme="majorBidi"/>
          <w:sz w:val="20"/>
          <w:szCs w:val="20"/>
        </w:rPr>
        <w:t>)</w:t>
      </w:r>
    </w:p>
    <w:p w:rsidR="001E5654" w:rsidRDefault="001E5654" w:rsidP="00420094">
      <w:pPr>
        <w:spacing w:line="240" w:lineRule="auto"/>
        <w:jc w:val="both"/>
        <w:rPr>
          <w:rFonts w:asciiTheme="majorBidi" w:hAnsiTheme="majorBidi" w:cstheme="majorBidi"/>
          <w:b/>
          <w:bCs/>
          <w:sz w:val="20"/>
          <w:szCs w:val="20"/>
        </w:rPr>
      </w:pPr>
    </w:p>
    <w:p w:rsidR="003B05FF" w:rsidRPr="00AA1A64" w:rsidRDefault="00C774A9" w:rsidP="00420094">
      <w:pPr>
        <w:spacing w:line="240" w:lineRule="auto"/>
        <w:jc w:val="both"/>
        <w:rPr>
          <w:rFonts w:asciiTheme="majorBidi" w:hAnsiTheme="majorBidi" w:cstheme="majorBidi"/>
          <w:b/>
          <w:bCs/>
          <w:sz w:val="20"/>
          <w:szCs w:val="20"/>
        </w:rPr>
      </w:pPr>
      <w:r w:rsidRPr="00AA1A64">
        <w:rPr>
          <w:rFonts w:asciiTheme="majorBidi" w:hAnsiTheme="majorBidi" w:cstheme="majorBidi"/>
          <w:b/>
          <w:bCs/>
          <w:sz w:val="20"/>
          <w:szCs w:val="20"/>
        </w:rPr>
        <w:t>Data dan Sumber D</w:t>
      </w:r>
      <w:r w:rsidR="003B05FF" w:rsidRPr="00AA1A64">
        <w:rPr>
          <w:rFonts w:asciiTheme="majorBidi" w:hAnsiTheme="majorBidi" w:cstheme="majorBidi"/>
          <w:b/>
          <w:bCs/>
          <w:sz w:val="20"/>
          <w:szCs w:val="20"/>
        </w:rPr>
        <w:t>ata</w:t>
      </w:r>
    </w:p>
    <w:p w:rsidR="003B05FF" w:rsidRPr="00AA1A64" w:rsidRDefault="00C774A9" w:rsidP="00420094">
      <w:pPr>
        <w:spacing w:line="240" w:lineRule="auto"/>
        <w:jc w:val="both"/>
        <w:rPr>
          <w:rFonts w:asciiTheme="majorBidi" w:hAnsiTheme="majorBidi" w:cstheme="majorBidi"/>
          <w:b/>
          <w:bCs/>
          <w:sz w:val="20"/>
          <w:szCs w:val="20"/>
        </w:rPr>
      </w:pPr>
      <w:r w:rsidRPr="00AA1A64">
        <w:rPr>
          <w:rFonts w:asciiTheme="majorBidi" w:hAnsiTheme="majorBidi" w:cstheme="majorBidi"/>
          <w:b/>
          <w:bCs/>
          <w:sz w:val="20"/>
          <w:szCs w:val="20"/>
        </w:rPr>
        <w:t>Populasi dan S</w:t>
      </w:r>
      <w:r w:rsidR="003B05FF" w:rsidRPr="00AA1A64">
        <w:rPr>
          <w:rFonts w:asciiTheme="majorBidi" w:hAnsiTheme="majorBidi" w:cstheme="majorBidi"/>
          <w:b/>
          <w:bCs/>
          <w:sz w:val="20"/>
          <w:szCs w:val="20"/>
        </w:rPr>
        <w:t>ampel</w:t>
      </w:r>
    </w:p>
    <w:p w:rsidR="003B05FF" w:rsidRPr="00AA1A64" w:rsidRDefault="003B05FF" w:rsidP="00420094">
      <w:pPr>
        <w:spacing w:line="240" w:lineRule="auto"/>
        <w:jc w:val="both"/>
        <w:rPr>
          <w:rFonts w:asciiTheme="majorBidi" w:hAnsiTheme="majorBidi" w:cstheme="majorBidi"/>
          <w:b/>
          <w:bCs/>
          <w:sz w:val="20"/>
          <w:szCs w:val="20"/>
        </w:rPr>
      </w:pPr>
      <w:proofErr w:type="gramStart"/>
      <w:r>
        <w:rPr>
          <w:rFonts w:asciiTheme="majorBidi" w:hAnsiTheme="majorBidi" w:cstheme="majorBidi"/>
          <w:sz w:val="20"/>
          <w:szCs w:val="20"/>
        </w:rPr>
        <w:t>Data yang digunakan dalam penelitian ini adalah data primer dan data sekunder.</w:t>
      </w:r>
      <w:proofErr w:type="gramEnd"/>
      <w:r>
        <w:rPr>
          <w:rFonts w:asciiTheme="majorBidi" w:hAnsiTheme="majorBidi" w:cstheme="majorBidi"/>
          <w:sz w:val="20"/>
          <w:szCs w:val="20"/>
        </w:rPr>
        <w:t xml:space="preserve"> </w:t>
      </w:r>
      <w:proofErr w:type="gramStart"/>
      <w:r>
        <w:rPr>
          <w:rFonts w:asciiTheme="majorBidi" w:hAnsiTheme="majorBidi" w:cstheme="majorBidi"/>
          <w:sz w:val="20"/>
          <w:szCs w:val="20"/>
        </w:rPr>
        <w:t>Data</w:t>
      </w:r>
      <w:r w:rsidR="00BE5A9A">
        <w:rPr>
          <w:rFonts w:asciiTheme="majorBidi" w:hAnsiTheme="majorBidi" w:cstheme="majorBidi"/>
          <w:sz w:val="20"/>
          <w:szCs w:val="20"/>
        </w:rPr>
        <w:t xml:space="preserve"> primer diperoleh melalui survei</w:t>
      </w:r>
      <w:r>
        <w:rPr>
          <w:rFonts w:asciiTheme="majorBidi" w:hAnsiTheme="majorBidi" w:cstheme="majorBidi"/>
          <w:sz w:val="20"/>
          <w:szCs w:val="20"/>
        </w:rPr>
        <w:t xml:space="preserve"> yang dilakukan dilapangan.</w:t>
      </w:r>
      <w:proofErr w:type="gramEnd"/>
      <w:r>
        <w:rPr>
          <w:rFonts w:asciiTheme="majorBidi" w:hAnsiTheme="majorBidi" w:cstheme="majorBidi"/>
          <w:sz w:val="20"/>
          <w:szCs w:val="20"/>
        </w:rPr>
        <w:t xml:space="preserve"> Sebagai populasi dalam </w:t>
      </w:r>
      <w:proofErr w:type="gramStart"/>
      <w:r>
        <w:rPr>
          <w:rFonts w:asciiTheme="majorBidi" w:hAnsiTheme="majorBidi" w:cstheme="majorBidi"/>
          <w:sz w:val="20"/>
          <w:szCs w:val="20"/>
        </w:rPr>
        <w:t xml:space="preserve">penelitian </w:t>
      </w:r>
      <w:r w:rsidR="00C774A9">
        <w:rPr>
          <w:rFonts w:asciiTheme="majorBidi" w:hAnsiTheme="majorBidi" w:cstheme="majorBidi"/>
          <w:sz w:val="20"/>
          <w:szCs w:val="20"/>
        </w:rPr>
        <w:t xml:space="preserve"> </w:t>
      </w:r>
      <w:r>
        <w:rPr>
          <w:rFonts w:asciiTheme="majorBidi" w:hAnsiTheme="majorBidi" w:cstheme="majorBidi"/>
          <w:sz w:val="20"/>
          <w:szCs w:val="20"/>
        </w:rPr>
        <w:t>ini</w:t>
      </w:r>
      <w:proofErr w:type="gramEnd"/>
      <w:r>
        <w:rPr>
          <w:rFonts w:asciiTheme="majorBidi" w:hAnsiTheme="majorBidi" w:cstheme="majorBidi"/>
          <w:sz w:val="20"/>
          <w:szCs w:val="20"/>
        </w:rPr>
        <w:t xml:space="preserve"> adalah semua wisatawan mancanegara yang berkunjung ke Sumatera Barat selama penelitian.</w:t>
      </w:r>
      <w:r w:rsidR="00B874D5">
        <w:rPr>
          <w:rFonts w:asciiTheme="majorBidi" w:hAnsiTheme="majorBidi" w:cstheme="majorBidi"/>
          <w:sz w:val="20"/>
          <w:szCs w:val="20"/>
        </w:rPr>
        <w:t xml:space="preserve"> </w:t>
      </w:r>
      <w:proofErr w:type="gramStart"/>
      <w:r w:rsidR="00B874D5">
        <w:rPr>
          <w:rFonts w:asciiTheme="majorBidi" w:hAnsiTheme="majorBidi" w:cstheme="majorBidi"/>
          <w:sz w:val="20"/>
          <w:szCs w:val="20"/>
        </w:rPr>
        <w:t>Besar sampel yang diambil ditent</w:t>
      </w:r>
      <w:r w:rsidR="00C774A9">
        <w:rPr>
          <w:rFonts w:asciiTheme="majorBidi" w:hAnsiTheme="majorBidi" w:cstheme="majorBidi"/>
          <w:sz w:val="20"/>
          <w:szCs w:val="20"/>
        </w:rPr>
        <w:t>ukan berdasarkan jumlah variabel</w:t>
      </w:r>
      <w:r w:rsidR="00B874D5">
        <w:rPr>
          <w:rFonts w:asciiTheme="majorBidi" w:hAnsiTheme="majorBidi" w:cstheme="majorBidi"/>
          <w:sz w:val="20"/>
          <w:szCs w:val="20"/>
        </w:rPr>
        <w:t xml:space="preserve"> bebas yang diteli</w:t>
      </w:r>
      <w:r w:rsidR="00C774A9">
        <w:rPr>
          <w:rFonts w:asciiTheme="majorBidi" w:hAnsiTheme="majorBidi" w:cstheme="majorBidi"/>
          <w:sz w:val="20"/>
          <w:szCs w:val="20"/>
        </w:rPr>
        <w:t>ti.</w:t>
      </w:r>
      <w:proofErr w:type="gramEnd"/>
      <w:r w:rsidR="00C774A9">
        <w:rPr>
          <w:rFonts w:asciiTheme="majorBidi" w:hAnsiTheme="majorBidi" w:cstheme="majorBidi"/>
          <w:sz w:val="20"/>
          <w:szCs w:val="20"/>
        </w:rPr>
        <w:t xml:space="preserve"> Pada penelitian ini variabel</w:t>
      </w:r>
      <w:r w:rsidR="00B874D5">
        <w:rPr>
          <w:rFonts w:asciiTheme="majorBidi" w:hAnsiTheme="majorBidi" w:cstheme="majorBidi"/>
          <w:sz w:val="20"/>
          <w:szCs w:val="20"/>
        </w:rPr>
        <w:t>-variabel be</w:t>
      </w:r>
      <w:r w:rsidR="00C774A9">
        <w:rPr>
          <w:rFonts w:asciiTheme="majorBidi" w:hAnsiTheme="majorBidi" w:cstheme="majorBidi"/>
          <w:sz w:val="20"/>
          <w:szCs w:val="20"/>
        </w:rPr>
        <w:t>b</w:t>
      </w:r>
      <w:r w:rsidR="00B874D5">
        <w:rPr>
          <w:rFonts w:asciiTheme="majorBidi" w:hAnsiTheme="majorBidi" w:cstheme="majorBidi"/>
          <w:sz w:val="20"/>
          <w:szCs w:val="20"/>
        </w:rPr>
        <w:t>as yang diteliti antara lain: pemandangan alam, kebudayaan, objek wisata dengan minat khusus, informasi wisata yan</w:t>
      </w:r>
      <w:r w:rsidR="00C774A9">
        <w:rPr>
          <w:rFonts w:asciiTheme="majorBidi" w:hAnsiTheme="majorBidi" w:cstheme="majorBidi"/>
          <w:sz w:val="20"/>
          <w:szCs w:val="20"/>
        </w:rPr>
        <w:t xml:space="preserve">g diperoleh oleh wisatawan melalui </w:t>
      </w:r>
      <w:r w:rsidR="00B874D5">
        <w:rPr>
          <w:rFonts w:asciiTheme="majorBidi" w:hAnsiTheme="majorBidi" w:cstheme="majorBidi"/>
          <w:sz w:val="20"/>
          <w:szCs w:val="20"/>
        </w:rPr>
        <w:t>internet, informasi melalui biro perjalana</w:t>
      </w:r>
      <w:r w:rsidR="00C774A9">
        <w:rPr>
          <w:rFonts w:asciiTheme="majorBidi" w:hAnsiTheme="majorBidi" w:cstheme="majorBidi"/>
          <w:sz w:val="20"/>
          <w:szCs w:val="20"/>
        </w:rPr>
        <w:t>n wisata, dan informasi me</w:t>
      </w:r>
      <w:r w:rsidR="00B874D5">
        <w:rPr>
          <w:rFonts w:asciiTheme="majorBidi" w:hAnsiTheme="majorBidi" w:cstheme="majorBidi"/>
          <w:sz w:val="20"/>
          <w:szCs w:val="20"/>
        </w:rPr>
        <w:t>la</w:t>
      </w:r>
      <w:r w:rsidR="00C774A9">
        <w:rPr>
          <w:rFonts w:asciiTheme="majorBidi" w:hAnsiTheme="majorBidi" w:cstheme="majorBidi"/>
          <w:sz w:val="20"/>
          <w:szCs w:val="20"/>
        </w:rPr>
        <w:t>l</w:t>
      </w:r>
      <w:r w:rsidR="00B874D5">
        <w:rPr>
          <w:rFonts w:asciiTheme="majorBidi" w:hAnsiTheme="majorBidi" w:cstheme="majorBidi"/>
          <w:sz w:val="20"/>
          <w:szCs w:val="20"/>
        </w:rPr>
        <w:t>ui sumber lain-lain (</w:t>
      </w:r>
      <w:r w:rsidR="007431E2">
        <w:rPr>
          <w:rFonts w:asciiTheme="majorBidi" w:hAnsiTheme="majorBidi" w:cstheme="majorBidi"/>
          <w:sz w:val="20"/>
          <w:szCs w:val="20"/>
        </w:rPr>
        <w:t>`TV/Radio, majalah/surat kabar, informasi yang di</w:t>
      </w:r>
      <w:r w:rsidR="00C774A9">
        <w:rPr>
          <w:rFonts w:asciiTheme="majorBidi" w:hAnsiTheme="majorBidi" w:cstheme="majorBidi"/>
          <w:sz w:val="20"/>
          <w:szCs w:val="20"/>
        </w:rPr>
        <w:t>peroleh dari teman/ sanak famili</w:t>
      </w:r>
      <w:r w:rsidR="007431E2">
        <w:rPr>
          <w:rFonts w:asciiTheme="majorBidi" w:hAnsiTheme="majorBidi" w:cstheme="majorBidi"/>
          <w:sz w:val="20"/>
          <w:szCs w:val="20"/>
        </w:rPr>
        <w:t>). Dengan k</w:t>
      </w:r>
      <w:r w:rsidR="00C774A9">
        <w:rPr>
          <w:rFonts w:asciiTheme="majorBidi" w:hAnsiTheme="majorBidi" w:cstheme="majorBidi"/>
          <w:sz w:val="20"/>
          <w:szCs w:val="20"/>
        </w:rPr>
        <w:t>ata lain, terdapat enam variabel</w:t>
      </w:r>
      <w:r w:rsidR="007431E2">
        <w:rPr>
          <w:rFonts w:asciiTheme="majorBidi" w:hAnsiTheme="majorBidi" w:cstheme="majorBidi"/>
          <w:sz w:val="20"/>
          <w:szCs w:val="20"/>
        </w:rPr>
        <w:t xml:space="preserve"> bebas yang </w:t>
      </w:r>
      <w:proofErr w:type="gramStart"/>
      <w:r w:rsidR="007431E2">
        <w:rPr>
          <w:rFonts w:asciiTheme="majorBidi" w:hAnsiTheme="majorBidi" w:cstheme="majorBidi"/>
          <w:sz w:val="20"/>
          <w:szCs w:val="20"/>
        </w:rPr>
        <w:t>akan</w:t>
      </w:r>
      <w:proofErr w:type="gramEnd"/>
      <w:r w:rsidR="007431E2">
        <w:rPr>
          <w:rFonts w:asciiTheme="majorBidi" w:hAnsiTheme="majorBidi" w:cstheme="majorBidi"/>
          <w:sz w:val="20"/>
          <w:szCs w:val="20"/>
        </w:rPr>
        <w:t xml:space="preserve"> diteliti dengan</w:t>
      </w:r>
      <w:r w:rsidR="00C774A9">
        <w:rPr>
          <w:rFonts w:asciiTheme="majorBidi" w:hAnsiTheme="majorBidi" w:cstheme="majorBidi"/>
          <w:sz w:val="20"/>
          <w:szCs w:val="20"/>
        </w:rPr>
        <w:t xml:space="preserve"> menggunakan regresi logistik. Menurut Sastro</w:t>
      </w:r>
      <w:r w:rsidR="007431E2">
        <w:rPr>
          <w:rFonts w:asciiTheme="majorBidi" w:hAnsiTheme="majorBidi" w:cstheme="majorBidi"/>
          <w:sz w:val="20"/>
          <w:szCs w:val="20"/>
        </w:rPr>
        <w:t>asmoro (2002) bahwa jika m</w:t>
      </w:r>
      <w:r w:rsidR="00C774A9">
        <w:rPr>
          <w:rFonts w:asciiTheme="majorBidi" w:hAnsiTheme="majorBidi" w:cstheme="majorBidi"/>
          <w:sz w:val="20"/>
          <w:szCs w:val="20"/>
        </w:rPr>
        <w:t>enggunakan analisis multivariat</w:t>
      </w:r>
      <w:r w:rsidR="007431E2">
        <w:rPr>
          <w:rFonts w:asciiTheme="majorBidi" w:hAnsiTheme="majorBidi" w:cstheme="majorBidi"/>
          <w:sz w:val="20"/>
          <w:szCs w:val="20"/>
        </w:rPr>
        <w:t>, maka jumlah sampel yang diambil berkisar a</w:t>
      </w:r>
      <w:r w:rsidR="00C774A9">
        <w:rPr>
          <w:rFonts w:asciiTheme="majorBidi" w:hAnsiTheme="majorBidi" w:cstheme="majorBidi"/>
          <w:sz w:val="20"/>
          <w:szCs w:val="20"/>
        </w:rPr>
        <w:t xml:space="preserve">ntara 10-50 kali jumlah </w:t>
      </w:r>
      <w:proofErr w:type="gramStart"/>
      <w:r w:rsidR="00C774A9">
        <w:rPr>
          <w:rFonts w:asciiTheme="majorBidi" w:hAnsiTheme="majorBidi" w:cstheme="majorBidi"/>
          <w:sz w:val="20"/>
          <w:szCs w:val="20"/>
        </w:rPr>
        <w:t xml:space="preserve">variabel </w:t>
      </w:r>
      <w:r w:rsidR="00A26B02">
        <w:rPr>
          <w:rFonts w:asciiTheme="majorBidi" w:hAnsiTheme="majorBidi" w:cstheme="majorBidi"/>
          <w:sz w:val="20"/>
          <w:szCs w:val="20"/>
        </w:rPr>
        <w:t xml:space="preserve"> bebas</w:t>
      </w:r>
      <w:proofErr w:type="gramEnd"/>
      <w:r w:rsidR="00C774A9">
        <w:rPr>
          <w:rFonts w:asciiTheme="majorBidi" w:hAnsiTheme="majorBidi" w:cstheme="majorBidi"/>
          <w:sz w:val="20"/>
          <w:szCs w:val="20"/>
        </w:rPr>
        <w:t>. S</w:t>
      </w:r>
      <w:r w:rsidR="00D524ED">
        <w:rPr>
          <w:rFonts w:asciiTheme="majorBidi" w:hAnsiTheme="majorBidi" w:cstheme="majorBidi"/>
          <w:sz w:val="20"/>
          <w:szCs w:val="20"/>
        </w:rPr>
        <w:t>ehingga jumlah sampel yang akan digunakan dalam</w:t>
      </w:r>
      <w:r w:rsidR="00A26B02">
        <w:rPr>
          <w:rFonts w:asciiTheme="majorBidi" w:hAnsiTheme="majorBidi" w:cstheme="majorBidi"/>
          <w:sz w:val="20"/>
          <w:szCs w:val="20"/>
        </w:rPr>
        <w:t xml:space="preserve"> </w:t>
      </w:r>
      <w:r w:rsidR="00D524ED">
        <w:rPr>
          <w:rFonts w:asciiTheme="majorBidi" w:hAnsiTheme="majorBidi" w:cstheme="majorBidi"/>
          <w:sz w:val="20"/>
          <w:szCs w:val="20"/>
        </w:rPr>
        <w:t xml:space="preserve"> penelitian</w:t>
      </w:r>
      <w:r w:rsidR="00C774A9">
        <w:rPr>
          <w:rFonts w:asciiTheme="majorBidi" w:hAnsiTheme="majorBidi" w:cstheme="majorBidi"/>
          <w:sz w:val="20"/>
          <w:szCs w:val="20"/>
        </w:rPr>
        <w:t xml:space="preserve"> </w:t>
      </w:r>
      <w:r w:rsidR="00D524ED">
        <w:rPr>
          <w:rFonts w:asciiTheme="majorBidi" w:hAnsiTheme="majorBidi" w:cstheme="majorBidi"/>
          <w:sz w:val="20"/>
          <w:szCs w:val="20"/>
        </w:rPr>
        <w:t xml:space="preserve"> ini adalah lebih kurang sebanyak 300 sampel yang terdiri dari 200 oran</w:t>
      </w:r>
      <w:r w:rsidR="00C774A9">
        <w:rPr>
          <w:rFonts w:asciiTheme="majorBidi" w:hAnsiTheme="majorBidi" w:cstheme="majorBidi"/>
          <w:sz w:val="20"/>
          <w:szCs w:val="20"/>
        </w:rPr>
        <w:t>g wisatawan yang berkunjung ke kota B</w:t>
      </w:r>
      <w:r w:rsidR="00D524ED">
        <w:rPr>
          <w:rFonts w:asciiTheme="majorBidi" w:hAnsiTheme="majorBidi" w:cstheme="majorBidi"/>
          <w:sz w:val="20"/>
          <w:szCs w:val="20"/>
        </w:rPr>
        <w:t>ukittinggi dan 100 orang wisatawan yang berkunjung ke kota P</w:t>
      </w:r>
      <w:r w:rsidR="00C774A9">
        <w:rPr>
          <w:rFonts w:asciiTheme="majorBidi" w:hAnsiTheme="majorBidi" w:cstheme="majorBidi"/>
          <w:sz w:val="20"/>
          <w:szCs w:val="20"/>
        </w:rPr>
        <w:t xml:space="preserve">adang. Data primer </w:t>
      </w:r>
      <w:proofErr w:type="gramStart"/>
      <w:r w:rsidR="00C774A9">
        <w:rPr>
          <w:rFonts w:asciiTheme="majorBidi" w:hAnsiTheme="majorBidi" w:cstheme="majorBidi"/>
          <w:sz w:val="20"/>
          <w:szCs w:val="20"/>
        </w:rPr>
        <w:t>dikumpulkan  dengan</w:t>
      </w:r>
      <w:proofErr w:type="gramEnd"/>
      <w:r w:rsidR="00C774A9">
        <w:rPr>
          <w:rFonts w:asciiTheme="majorBidi" w:hAnsiTheme="majorBidi" w:cstheme="majorBidi"/>
          <w:sz w:val="20"/>
          <w:szCs w:val="20"/>
        </w:rPr>
        <w:t xml:space="preserve"> menggunakan sistem </w:t>
      </w:r>
      <w:r w:rsidR="000602BD">
        <w:rPr>
          <w:rFonts w:asciiTheme="majorBidi" w:hAnsiTheme="majorBidi" w:cstheme="majorBidi"/>
          <w:sz w:val="20"/>
          <w:szCs w:val="20"/>
        </w:rPr>
        <w:t xml:space="preserve"> </w:t>
      </w:r>
      <w:r w:rsidR="00C774A9">
        <w:rPr>
          <w:rFonts w:asciiTheme="majorBidi" w:hAnsiTheme="majorBidi" w:cstheme="majorBidi"/>
          <w:sz w:val="20"/>
          <w:szCs w:val="20"/>
        </w:rPr>
        <w:t xml:space="preserve">random </w:t>
      </w:r>
      <w:r w:rsidR="000602BD">
        <w:rPr>
          <w:rFonts w:asciiTheme="majorBidi" w:hAnsiTheme="majorBidi" w:cstheme="majorBidi"/>
          <w:sz w:val="20"/>
          <w:szCs w:val="20"/>
        </w:rPr>
        <w:t xml:space="preserve"> </w:t>
      </w:r>
      <w:r w:rsidR="00C774A9">
        <w:rPr>
          <w:rFonts w:asciiTheme="majorBidi" w:hAnsiTheme="majorBidi" w:cstheme="majorBidi"/>
          <w:sz w:val="20"/>
          <w:szCs w:val="20"/>
        </w:rPr>
        <w:t>melalui kuesioner yang di</w:t>
      </w:r>
      <w:r w:rsidR="00D524ED">
        <w:rPr>
          <w:rFonts w:asciiTheme="majorBidi" w:hAnsiTheme="majorBidi" w:cstheme="majorBidi"/>
          <w:sz w:val="20"/>
          <w:szCs w:val="20"/>
        </w:rPr>
        <w:t>sebarkan pada hotel-hotel dan biro perjalan</w:t>
      </w:r>
      <w:r w:rsidR="000602BD">
        <w:rPr>
          <w:rFonts w:asciiTheme="majorBidi" w:hAnsiTheme="majorBidi" w:cstheme="majorBidi"/>
          <w:sz w:val="20"/>
          <w:szCs w:val="20"/>
        </w:rPr>
        <w:t>an</w:t>
      </w:r>
      <w:r w:rsidR="00D524ED">
        <w:rPr>
          <w:rFonts w:asciiTheme="majorBidi" w:hAnsiTheme="majorBidi" w:cstheme="majorBidi"/>
          <w:sz w:val="20"/>
          <w:szCs w:val="20"/>
        </w:rPr>
        <w:t xml:space="preserve"> wisata dengan bantuan beberapa tenaga administasi dan guide hotel atau biro perjalan</w:t>
      </w:r>
      <w:r w:rsidR="00C774A9">
        <w:rPr>
          <w:rFonts w:asciiTheme="majorBidi" w:hAnsiTheme="majorBidi" w:cstheme="majorBidi"/>
          <w:sz w:val="20"/>
          <w:szCs w:val="20"/>
        </w:rPr>
        <w:t>a</w:t>
      </w:r>
      <w:r w:rsidR="00D524ED">
        <w:rPr>
          <w:rFonts w:asciiTheme="majorBidi" w:hAnsiTheme="majorBidi" w:cstheme="majorBidi"/>
          <w:sz w:val="20"/>
          <w:szCs w:val="20"/>
        </w:rPr>
        <w:t xml:space="preserve">n wisata yang berada di dua daerah tujuan wisata </w:t>
      </w:r>
      <w:r w:rsidR="00A75DC0">
        <w:rPr>
          <w:rFonts w:asciiTheme="majorBidi" w:hAnsiTheme="majorBidi" w:cstheme="majorBidi"/>
          <w:sz w:val="20"/>
          <w:szCs w:val="20"/>
        </w:rPr>
        <w:t>yaitu Pada</w:t>
      </w:r>
      <w:r w:rsidR="00C774A9">
        <w:rPr>
          <w:rFonts w:asciiTheme="majorBidi" w:hAnsiTheme="majorBidi" w:cstheme="majorBidi"/>
          <w:sz w:val="20"/>
          <w:szCs w:val="20"/>
        </w:rPr>
        <w:t>ng dan Bukittinggi. Penyebaran kues</w:t>
      </w:r>
      <w:r w:rsidR="00A75DC0">
        <w:rPr>
          <w:rFonts w:asciiTheme="majorBidi" w:hAnsiTheme="majorBidi" w:cstheme="majorBidi"/>
          <w:sz w:val="20"/>
          <w:szCs w:val="20"/>
        </w:rPr>
        <w:t>ioner dilakukan untuk memperoleh informasi yang berkaitan dengan penelitian ini diantaranya mengenai frekuensi kunjungan</w:t>
      </w:r>
      <w:r w:rsidR="00C774A9">
        <w:rPr>
          <w:rFonts w:asciiTheme="majorBidi" w:hAnsiTheme="majorBidi" w:cstheme="majorBidi"/>
          <w:sz w:val="20"/>
          <w:szCs w:val="20"/>
        </w:rPr>
        <w:t xml:space="preserve"> wisatawan </w:t>
      </w:r>
      <w:r w:rsidR="000602BD">
        <w:rPr>
          <w:rFonts w:asciiTheme="majorBidi" w:hAnsiTheme="majorBidi" w:cstheme="majorBidi"/>
          <w:sz w:val="20"/>
          <w:szCs w:val="20"/>
        </w:rPr>
        <w:t xml:space="preserve"> </w:t>
      </w:r>
      <w:r w:rsidR="00C774A9">
        <w:rPr>
          <w:rFonts w:asciiTheme="majorBidi" w:hAnsiTheme="majorBidi" w:cstheme="majorBidi"/>
          <w:sz w:val="20"/>
          <w:szCs w:val="20"/>
        </w:rPr>
        <w:t>mancanegara menurut n</w:t>
      </w:r>
      <w:r w:rsidR="00A75DC0">
        <w:rPr>
          <w:rFonts w:asciiTheme="majorBidi" w:hAnsiTheme="majorBidi" w:cstheme="majorBidi"/>
          <w:sz w:val="20"/>
          <w:szCs w:val="20"/>
        </w:rPr>
        <w:t>egara asal, umur, jenis kelamin, fasilitas akomodasi yang</w:t>
      </w:r>
      <w:r w:rsidR="000602BD">
        <w:rPr>
          <w:rFonts w:asciiTheme="majorBidi" w:hAnsiTheme="majorBidi" w:cstheme="majorBidi"/>
          <w:sz w:val="20"/>
          <w:szCs w:val="20"/>
        </w:rPr>
        <w:t xml:space="preserve"> </w:t>
      </w:r>
      <w:r w:rsidR="00A75DC0">
        <w:rPr>
          <w:rFonts w:asciiTheme="majorBidi" w:hAnsiTheme="majorBidi" w:cstheme="majorBidi"/>
          <w:sz w:val="20"/>
          <w:szCs w:val="20"/>
        </w:rPr>
        <w:t>digunakan dan untuk</w:t>
      </w:r>
      <w:r w:rsidR="00C774A9">
        <w:rPr>
          <w:rFonts w:asciiTheme="majorBidi" w:hAnsiTheme="majorBidi" w:cstheme="majorBidi"/>
          <w:sz w:val="20"/>
          <w:szCs w:val="20"/>
        </w:rPr>
        <w:t xml:space="preserve"> mengetahui fak</w:t>
      </w:r>
      <w:r w:rsidR="00A75DC0">
        <w:rPr>
          <w:rFonts w:asciiTheme="majorBidi" w:hAnsiTheme="majorBidi" w:cstheme="majorBidi"/>
          <w:sz w:val="20"/>
          <w:szCs w:val="20"/>
        </w:rPr>
        <w:t>tor apa saja</w:t>
      </w:r>
      <w:r w:rsidR="0000458E">
        <w:rPr>
          <w:rFonts w:asciiTheme="majorBidi" w:hAnsiTheme="majorBidi" w:cstheme="majorBidi"/>
          <w:sz w:val="20"/>
          <w:szCs w:val="20"/>
        </w:rPr>
        <w:t xml:space="preserve"> yan</w:t>
      </w:r>
      <w:r w:rsidR="00C774A9">
        <w:rPr>
          <w:rFonts w:asciiTheme="majorBidi" w:hAnsiTheme="majorBidi" w:cstheme="majorBidi"/>
          <w:sz w:val="20"/>
          <w:szCs w:val="20"/>
        </w:rPr>
        <w:t>g</w:t>
      </w:r>
      <w:r w:rsidR="000602BD">
        <w:rPr>
          <w:rFonts w:asciiTheme="majorBidi" w:hAnsiTheme="majorBidi" w:cstheme="majorBidi"/>
          <w:sz w:val="20"/>
          <w:szCs w:val="20"/>
        </w:rPr>
        <w:t xml:space="preserve"> menjadi daya tarik bagi wisata</w:t>
      </w:r>
      <w:r w:rsidR="00C774A9">
        <w:rPr>
          <w:rFonts w:asciiTheme="majorBidi" w:hAnsiTheme="majorBidi" w:cstheme="majorBidi"/>
          <w:sz w:val="20"/>
          <w:szCs w:val="20"/>
        </w:rPr>
        <w:t>wan</w:t>
      </w:r>
      <w:r w:rsidR="000602BD">
        <w:rPr>
          <w:rFonts w:asciiTheme="majorBidi" w:hAnsiTheme="majorBidi" w:cstheme="majorBidi"/>
          <w:sz w:val="20"/>
          <w:szCs w:val="20"/>
        </w:rPr>
        <w:t xml:space="preserve">  mancanegara  untuk</w:t>
      </w:r>
      <w:r w:rsidR="00C774A9">
        <w:rPr>
          <w:rFonts w:asciiTheme="majorBidi" w:hAnsiTheme="majorBidi" w:cstheme="majorBidi"/>
          <w:sz w:val="20"/>
          <w:szCs w:val="20"/>
        </w:rPr>
        <w:t xml:space="preserve"> datang berulang kali ke</w:t>
      </w:r>
      <w:r w:rsidR="0000458E">
        <w:rPr>
          <w:rFonts w:asciiTheme="majorBidi" w:hAnsiTheme="majorBidi" w:cstheme="majorBidi"/>
          <w:sz w:val="20"/>
          <w:szCs w:val="20"/>
        </w:rPr>
        <w:t xml:space="preserve"> Sumatera Barat.  </w:t>
      </w:r>
      <w:proofErr w:type="gramStart"/>
      <w:r w:rsidR="0000458E">
        <w:rPr>
          <w:rFonts w:asciiTheme="majorBidi" w:hAnsiTheme="majorBidi" w:cstheme="majorBidi"/>
          <w:sz w:val="20"/>
          <w:szCs w:val="20"/>
        </w:rPr>
        <w:t>Sementara data sekunder diperoleh dari Dinas Pa</w:t>
      </w:r>
      <w:r w:rsidR="00C774A9">
        <w:rPr>
          <w:rFonts w:asciiTheme="majorBidi" w:hAnsiTheme="majorBidi" w:cstheme="majorBidi"/>
          <w:sz w:val="20"/>
          <w:szCs w:val="20"/>
        </w:rPr>
        <w:t>riwisata Sumatera Barat, Dinas Pariwisata Kota Padang, Dinas P</w:t>
      </w:r>
      <w:r w:rsidR="0000458E">
        <w:rPr>
          <w:rFonts w:asciiTheme="majorBidi" w:hAnsiTheme="majorBidi" w:cstheme="majorBidi"/>
          <w:sz w:val="20"/>
          <w:szCs w:val="20"/>
        </w:rPr>
        <w:t>ar</w:t>
      </w:r>
      <w:r w:rsidR="00C774A9">
        <w:rPr>
          <w:rFonts w:asciiTheme="majorBidi" w:hAnsiTheme="majorBidi" w:cstheme="majorBidi"/>
          <w:sz w:val="20"/>
          <w:szCs w:val="20"/>
        </w:rPr>
        <w:t>iwisata Kota Bukittinggi dan Bad</w:t>
      </w:r>
      <w:r w:rsidR="0000458E">
        <w:rPr>
          <w:rFonts w:asciiTheme="majorBidi" w:hAnsiTheme="majorBidi" w:cstheme="majorBidi"/>
          <w:sz w:val="20"/>
          <w:szCs w:val="20"/>
        </w:rPr>
        <w:t>an Pusat Statistik Sumatera Barat.</w:t>
      </w:r>
      <w:proofErr w:type="gramEnd"/>
    </w:p>
    <w:p w:rsidR="0032320C" w:rsidRPr="00AA1A64" w:rsidRDefault="0032320C" w:rsidP="00420094">
      <w:pPr>
        <w:spacing w:line="240" w:lineRule="auto"/>
        <w:jc w:val="both"/>
        <w:rPr>
          <w:rFonts w:asciiTheme="majorBidi" w:hAnsiTheme="majorBidi" w:cstheme="majorBidi"/>
          <w:b/>
          <w:bCs/>
          <w:sz w:val="20"/>
          <w:szCs w:val="20"/>
        </w:rPr>
      </w:pPr>
      <w:r w:rsidRPr="00AA1A64">
        <w:rPr>
          <w:rFonts w:asciiTheme="majorBidi" w:hAnsiTheme="majorBidi" w:cstheme="majorBidi"/>
          <w:b/>
          <w:bCs/>
          <w:sz w:val="20"/>
          <w:szCs w:val="20"/>
        </w:rPr>
        <w:t>Teknik Pengumpulan Data</w:t>
      </w:r>
    </w:p>
    <w:p w:rsidR="0032320C" w:rsidRDefault="0032320C"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Penelitian ini dilakukan di daerah tujuan wisata Kota Padang dan Bukittimggi Propinsi Sumatera Barat.</w:t>
      </w:r>
      <w:proofErr w:type="gramEnd"/>
      <w:r>
        <w:rPr>
          <w:rFonts w:asciiTheme="majorBidi" w:hAnsiTheme="majorBidi" w:cstheme="majorBidi"/>
          <w:sz w:val="20"/>
          <w:szCs w:val="20"/>
        </w:rPr>
        <w:t xml:space="preserve"> Daerah ini sangat menguntungkan dan </w:t>
      </w:r>
      <w:r>
        <w:rPr>
          <w:rFonts w:asciiTheme="majorBidi" w:hAnsiTheme="majorBidi" w:cstheme="majorBidi"/>
          <w:sz w:val="20"/>
          <w:szCs w:val="20"/>
        </w:rPr>
        <w:lastRenderedPageBreak/>
        <w:t>sangat potensial untuk berpe</w:t>
      </w:r>
      <w:r w:rsidR="00C774A9">
        <w:rPr>
          <w:rFonts w:asciiTheme="majorBidi" w:hAnsiTheme="majorBidi" w:cstheme="majorBidi"/>
          <w:sz w:val="20"/>
          <w:szCs w:val="20"/>
        </w:rPr>
        <w:t>ran aktif dalam pengembangan sek</w:t>
      </w:r>
      <w:r>
        <w:rPr>
          <w:rFonts w:asciiTheme="majorBidi" w:hAnsiTheme="majorBidi" w:cstheme="majorBidi"/>
          <w:sz w:val="20"/>
          <w:szCs w:val="20"/>
        </w:rPr>
        <w:t>tor pariwisata karena secar</w:t>
      </w:r>
      <w:r w:rsidR="00C774A9">
        <w:rPr>
          <w:rFonts w:asciiTheme="majorBidi" w:hAnsiTheme="majorBidi" w:cstheme="majorBidi"/>
          <w:sz w:val="20"/>
          <w:szCs w:val="20"/>
        </w:rPr>
        <w:t xml:space="preserve">a geografis </w:t>
      </w:r>
      <w:proofErr w:type="gramStart"/>
      <w:r w:rsidR="00C774A9">
        <w:rPr>
          <w:rFonts w:asciiTheme="majorBidi" w:hAnsiTheme="majorBidi" w:cstheme="majorBidi"/>
          <w:sz w:val="20"/>
          <w:szCs w:val="20"/>
        </w:rPr>
        <w:t>kota</w:t>
      </w:r>
      <w:proofErr w:type="gramEnd"/>
      <w:r w:rsidR="00C774A9">
        <w:rPr>
          <w:rFonts w:asciiTheme="majorBidi" w:hAnsiTheme="majorBidi" w:cstheme="majorBidi"/>
          <w:sz w:val="20"/>
          <w:szCs w:val="20"/>
        </w:rPr>
        <w:t xml:space="preserve"> Padang dan kota Bukittinggi merupakan pintu</w:t>
      </w:r>
      <w:r>
        <w:rPr>
          <w:rFonts w:asciiTheme="majorBidi" w:hAnsiTheme="majorBidi" w:cstheme="majorBidi"/>
          <w:sz w:val="20"/>
          <w:szCs w:val="20"/>
        </w:rPr>
        <w:t xml:space="preserve"> gerbang masuk wisatawan mancanegara dan dekat dari</w:t>
      </w:r>
      <w:r w:rsidR="000602BD">
        <w:rPr>
          <w:rFonts w:asciiTheme="majorBidi" w:hAnsiTheme="majorBidi" w:cstheme="majorBidi"/>
          <w:sz w:val="20"/>
          <w:szCs w:val="20"/>
        </w:rPr>
        <w:t xml:space="preserve"> </w:t>
      </w:r>
      <w:r>
        <w:rPr>
          <w:rFonts w:asciiTheme="majorBidi" w:hAnsiTheme="majorBidi" w:cstheme="majorBidi"/>
          <w:sz w:val="20"/>
          <w:szCs w:val="20"/>
        </w:rPr>
        <w:t>daerah tujuan wisata yang memiliki pasar (Sumatera Utara dan Riau). Disamping itu kedua daerah tujuan wisat</w:t>
      </w:r>
      <w:r w:rsidR="00C774A9">
        <w:rPr>
          <w:rFonts w:asciiTheme="majorBidi" w:hAnsiTheme="majorBidi" w:cstheme="majorBidi"/>
          <w:sz w:val="20"/>
          <w:szCs w:val="20"/>
        </w:rPr>
        <w:t>a ini didukung oleh beberapa fak</w:t>
      </w:r>
      <w:r>
        <w:rPr>
          <w:rFonts w:asciiTheme="majorBidi" w:hAnsiTheme="majorBidi" w:cstheme="majorBidi"/>
          <w:sz w:val="20"/>
          <w:szCs w:val="20"/>
        </w:rPr>
        <w:t>tor, antara lain:</w:t>
      </w:r>
    </w:p>
    <w:p w:rsidR="0032320C" w:rsidRPr="000602BD" w:rsidRDefault="000602BD" w:rsidP="00420094">
      <w:pPr>
        <w:pStyle w:val="ListParagraph"/>
        <w:numPr>
          <w:ilvl w:val="0"/>
          <w:numId w:val="11"/>
        </w:numPr>
        <w:spacing w:line="240" w:lineRule="auto"/>
        <w:jc w:val="both"/>
        <w:rPr>
          <w:rFonts w:asciiTheme="majorBidi" w:hAnsiTheme="majorBidi" w:cstheme="majorBidi"/>
          <w:sz w:val="20"/>
          <w:szCs w:val="20"/>
        </w:rPr>
      </w:pPr>
      <w:r>
        <w:rPr>
          <w:rFonts w:asciiTheme="majorBidi" w:hAnsiTheme="majorBidi" w:cstheme="majorBidi"/>
          <w:sz w:val="20"/>
          <w:szCs w:val="20"/>
        </w:rPr>
        <w:t>Akse</w:t>
      </w:r>
      <w:r w:rsidR="0032320C" w:rsidRPr="000602BD">
        <w:rPr>
          <w:rFonts w:asciiTheme="majorBidi" w:hAnsiTheme="majorBidi" w:cstheme="majorBidi"/>
          <w:sz w:val="20"/>
          <w:szCs w:val="20"/>
        </w:rPr>
        <w:t>sibilitas (kemudahan pencapaian) baik dari waktu tempuh ke objek wisata maupun alat transportasi yang digunakan sangat mudah</w:t>
      </w:r>
    </w:p>
    <w:p w:rsidR="0032320C" w:rsidRPr="000602BD" w:rsidRDefault="0032320C" w:rsidP="00420094">
      <w:pPr>
        <w:pStyle w:val="ListParagraph"/>
        <w:numPr>
          <w:ilvl w:val="0"/>
          <w:numId w:val="11"/>
        </w:numPr>
        <w:spacing w:line="240" w:lineRule="auto"/>
        <w:jc w:val="both"/>
        <w:rPr>
          <w:rFonts w:asciiTheme="majorBidi" w:hAnsiTheme="majorBidi" w:cstheme="majorBidi"/>
          <w:sz w:val="20"/>
          <w:szCs w:val="20"/>
        </w:rPr>
      </w:pPr>
      <w:r w:rsidRPr="000602BD">
        <w:rPr>
          <w:rFonts w:asciiTheme="majorBidi" w:hAnsiTheme="majorBidi" w:cstheme="majorBidi"/>
          <w:sz w:val="20"/>
          <w:szCs w:val="20"/>
        </w:rPr>
        <w:t>Akomodasi, pada daerah tujuan wisata ini sudah tersedia rumah-rumah penginapan</w:t>
      </w:r>
      <w:r w:rsidR="00C774A9" w:rsidRPr="000602BD">
        <w:rPr>
          <w:rFonts w:asciiTheme="majorBidi" w:hAnsiTheme="majorBidi" w:cstheme="majorBidi"/>
          <w:sz w:val="20"/>
          <w:szCs w:val="20"/>
        </w:rPr>
        <w:t xml:space="preserve"> seperti hotel, baik yang berbin</w:t>
      </w:r>
      <w:r w:rsidRPr="000602BD">
        <w:rPr>
          <w:rFonts w:asciiTheme="majorBidi" w:hAnsiTheme="majorBidi" w:cstheme="majorBidi"/>
          <w:sz w:val="20"/>
          <w:szCs w:val="20"/>
        </w:rPr>
        <w:t xml:space="preserve">tang </w:t>
      </w:r>
      <w:r w:rsidR="00C774A9" w:rsidRPr="000602BD">
        <w:rPr>
          <w:rFonts w:asciiTheme="majorBidi" w:hAnsiTheme="majorBidi" w:cstheme="majorBidi"/>
          <w:sz w:val="20"/>
          <w:szCs w:val="20"/>
        </w:rPr>
        <w:t>maupun nonbintang, bungalow</w:t>
      </w:r>
      <w:proofErr w:type="gramStart"/>
      <w:r w:rsidR="00C774A9" w:rsidRPr="000602BD">
        <w:rPr>
          <w:rFonts w:asciiTheme="majorBidi" w:hAnsiTheme="majorBidi" w:cstheme="majorBidi"/>
          <w:sz w:val="20"/>
          <w:szCs w:val="20"/>
        </w:rPr>
        <w:t>,lo</w:t>
      </w:r>
      <w:r w:rsidRPr="000602BD">
        <w:rPr>
          <w:rFonts w:asciiTheme="majorBidi" w:hAnsiTheme="majorBidi" w:cstheme="majorBidi"/>
          <w:sz w:val="20"/>
          <w:szCs w:val="20"/>
        </w:rPr>
        <w:t>smen</w:t>
      </w:r>
      <w:proofErr w:type="gramEnd"/>
      <w:r w:rsidRPr="000602BD">
        <w:rPr>
          <w:rFonts w:asciiTheme="majorBidi" w:hAnsiTheme="majorBidi" w:cstheme="majorBidi"/>
          <w:sz w:val="20"/>
          <w:szCs w:val="20"/>
        </w:rPr>
        <w:t xml:space="preserve"> dan pondok wisata ba</w:t>
      </w:r>
      <w:r w:rsidR="00C774A9" w:rsidRPr="000602BD">
        <w:rPr>
          <w:rFonts w:asciiTheme="majorBidi" w:hAnsiTheme="majorBidi" w:cstheme="majorBidi"/>
          <w:sz w:val="20"/>
          <w:szCs w:val="20"/>
        </w:rPr>
        <w:t>gi wisatawan yang ingin beristir</w:t>
      </w:r>
      <w:r w:rsidRPr="000602BD">
        <w:rPr>
          <w:rFonts w:asciiTheme="majorBidi" w:hAnsiTheme="majorBidi" w:cstheme="majorBidi"/>
          <w:sz w:val="20"/>
          <w:szCs w:val="20"/>
        </w:rPr>
        <w:t>ahat.</w:t>
      </w:r>
    </w:p>
    <w:p w:rsidR="0032320C" w:rsidRPr="000602BD" w:rsidRDefault="0032320C" w:rsidP="00420094">
      <w:pPr>
        <w:pStyle w:val="ListParagraph"/>
        <w:numPr>
          <w:ilvl w:val="0"/>
          <w:numId w:val="11"/>
        </w:numPr>
        <w:spacing w:line="240" w:lineRule="auto"/>
        <w:jc w:val="both"/>
        <w:rPr>
          <w:rFonts w:asciiTheme="majorBidi" w:hAnsiTheme="majorBidi" w:cstheme="majorBidi"/>
          <w:sz w:val="20"/>
          <w:szCs w:val="20"/>
        </w:rPr>
      </w:pPr>
      <w:r w:rsidRPr="000602BD">
        <w:rPr>
          <w:rFonts w:asciiTheme="majorBidi" w:hAnsiTheme="majorBidi" w:cstheme="majorBidi"/>
          <w:sz w:val="20"/>
          <w:szCs w:val="20"/>
        </w:rPr>
        <w:t>Fasilitas rekreasi, dikedua daerah tujuan wisata ini cukup banyak tempat-tempat rekreasi</w:t>
      </w:r>
      <w:r w:rsidR="001C73F0" w:rsidRPr="000602BD">
        <w:rPr>
          <w:rFonts w:asciiTheme="majorBidi" w:hAnsiTheme="majorBidi" w:cstheme="majorBidi"/>
          <w:sz w:val="20"/>
          <w:szCs w:val="20"/>
        </w:rPr>
        <w:t xml:space="preserve"> yang sudah memadai baik yang bersifat alam, budaya, maupun peninggalan sejarah</w:t>
      </w:r>
    </w:p>
    <w:p w:rsidR="001C73F0" w:rsidRPr="000602BD" w:rsidRDefault="001C73F0" w:rsidP="00420094">
      <w:pPr>
        <w:pStyle w:val="ListParagraph"/>
        <w:numPr>
          <w:ilvl w:val="0"/>
          <w:numId w:val="11"/>
        </w:numPr>
        <w:spacing w:line="240" w:lineRule="auto"/>
        <w:jc w:val="both"/>
        <w:rPr>
          <w:rFonts w:asciiTheme="majorBidi" w:hAnsiTheme="majorBidi" w:cstheme="majorBidi"/>
          <w:b/>
          <w:bCs/>
          <w:sz w:val="20"/>
          <w:szCs w:val="20"/>
        </w:rPr>
      </w:pPr>
      <w:r w:rsidRPr="000602BD">
        <w:rPr>
          <w:rFonts w:asciiTheme="majorBidi" w:hAnsiTheme="majorBidi" w:cstheme="majorBidi"/>
          <w:sz w:val="20"/>
          <w:szCs w:val="20"/>
        </w:rPr>
        <w:t xml:space="preserve">Keamanan, bila dibandingkan </w:t>
      </w:r>
      <w:r w:rsidR="00C774A9" w:rsidRPr="000602BD">
        <w:rPr>
          <w:rFonts w:asciiTheme="majorBidi" w:hAnsiTheme="majorBidi" w:cstheme="majorBidi"/>
          <w:sz w:val="20"/>
          <w:szCs w:val="20"/>
        </w:rPr>
        <w:t xml:space="preserve">dengan daerah-daerah lain maka Sumatera Barat termasuk daerah yang aman </w:t>
      </w:r>
      <w:r w:rsidRPr="000602BD">
        <w:rPr>
          <w:rFonts w:asciiTheme="majorBidi" w:hAnsiTheme="majorBidi" w:cstheme="majorBidi"/>
          <w:sz w:val="20"/>
          <w:szCs w:val="20"/>
        </w:rPr>
        <w:t>di Indonesia</w:t>
      </w:r>
    </w:p>
    <w:p w:rsidR="001C73F0" w:rsidRPr="00AA1A64" w:rsidRDefault="00C774A9" w:rsidP="00420094">
      <w:pPr>
        <w:spacing w:line="240" w:lineRule="auto"/>
        <w:jc w:val="both"/>
        <w:rPr>
          <w:rFonts w:asciiTheme="majorBidi" w:hAnsiTheme="majorBidi" w:cstheme="majorBidi"/>
          <w:b/>
          <w:bCs/>
          <w:sz w:val="20"/>
          <w:szCs w:val="20"/>
        </w:rPr>
      </w:pPr>
      <w:r w:rsidRPr="00AA1A64">
        <w:rPr>
          <w:rFonts w:asciiTheme="majorBidi" w:hAnsiTheme="majorBidi" w:cstheme="majorBidi"/>
          <w:b/>
          <w:bCs/>
          <w:sz w:val="20"/>
          <w:szCs w:val="20"/>
        </w:rPr>
        <w:t>Metode Analisa D</w:t>
      </w:r>
      <w:r w:rsidR="001C73F0" w:rsidRPr="00AA1A64">
        <w:rPr>
          <w:rFonts w:asciiTheme="majorBidi" w:hAnsiTheme="majorBidi" w:cstheme="majorBidi"/>
          <w:b/>
          <w:bCs/>
          <w:sz w:val="20"/>
          <w:szCs w:val="20"/>
        </w:rPr>
        <w:t>ata</w:t>
      </w:r>
    </w:p>
    <w:p w:rsidR="001C73F0" w:rsidRPr="00AA1A64" w:rsidRDefault="00D25A87" w:rsidP="00420094">
      <w:pPr>
        <w:spacing w:line="240" w:lineRule="auto"/>
        <w:jc w:val="both"/>
        <w:rPr>
          <w:rFonts w:asciiTheme="majorBidi" w:hAnsiTheme="majorBidi" w:cstheme="majorBidi"/>
          <w:b/>
          <w:bCs/>
          <w:sz w:val="20"/>
          <w:szCs w:val="20"/>
        </w:rPr>
      </w:pPr>
      <w:r w:rsidRPr="00AA1A64">
        <w:rPr>
          <w:rFonts w:asciiTheme="majorBidi" w:hAnsiTheme="majorBidi" w:cstheme="majorBidi"/>
          <w:b/>
          <w:bCs/>
          <w:sz w:val="20"/>
          <w:szCs w:val="20"/>
        </w:rPr>
        <w:t>Pembentukan M</w:t>
      </w:r>
      <w:r w:rsidR="001C73F0" w:rsidRPr="00AA1A64">
        <w:rPr>
          <w:rFonts w:asciiTheme="majorBidi" w:hAnsiTheme="majorBidi" w:cstheme="majorBidi"/>
          <w:b/>
          <w:bCs/>
          <w:sz w:val="20"/>
          <w:szCs w:val="20"/>
        </w:rPr>
        <w:t>odel</w:t>
      </w:r>
    </w:p>
    <w:p w:rsidR="004D2B34" w:rsidRDefault="00D25A87"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Data diperoleh dari responden dengan menggunakan kues</w:t>
      </w:r>
      <w:r w:rsidR="001C73F0">
        <w:rPr>
          <w:rFonts w:asciiTheme="majorBidi" w:hAnsiTheme="majorBidi" w:cstheme="majorBidi"/>
          <w:sz w:val="20"/>
          <w:szCs w:val="20"/>
        </w:rPr>
        <w:t>ioner dianalisis dengan</w:t>
      </w:r>
      <w:r w:rsidR="000602BD">
        <w:rPr>
          <w:rFonts w:asciiTheme="majorBidi" w:hAnsiTheme="majorBidi" w:cstheme="majorBidi"/>
          <w:sz w:val="20"/>
          <w:szCs w:val="20"/>
        </w:rPr>
        <w:t xml:space="preserve"> menggunakan</w:t>
      </w:r>
      <w:r w:rsidR="001C73F0">
        <w:rPr>
          <w:rFonts w:asciiTheme="majorBidi" w:hAnsiTheme="majorBidi" w:cstheme="majorBidi"/>
          <w:sz w:val="20"/>
          <w:szCs w:val="20"/>
        </w:rPr>
        <w:t xml:space="preserve"> metode regresi logist</w:t>
      </w:r>
      <w:r>
        <w:rPr>
          <w:rFonts w:asciiTheme="majorBidi" w:hAnsiTheme="majorBidi" w:cstheme="majorBidi"/>
          <w:sz w:val="20"/>
          <w:szCs w:val="20"/>
        </w:rPr>
        <w:t>ik.</w:t>
      </w:r>
      <w:proofErr w:type="gramEnd"/>
      <w:r>
        <w:rPr>
          <w:rFonts w:asciiTheme="majorBidi" w:hAnsiTheme="majorBidi" w:cstheme="majorBidi"/>
          <w:sz w:val="20"/>
          <w:szCs w:val="20"/>
        </w:rPr>
        <w:t xml:space="preserve"> Regresi logistik</w:t>
      </w:r>
      <w:r w:rsidR="001C73F0">
        <w:rPr>
          <w:rFonts w:asciiTheme="majorBidi" w:hAnsiTheme="majorBidi" w:cstheme="majorBidi"/>
          <w:sz w:val="20"/>
          <w:szCs w:val="20"/>
        </w:rPr>
        <w:t xml:space="preserve"> adalah suatu model</w:t>
      </w:r>
      <w:r w:rsidR="00724F7A">
        <w:rPr>
          <w:rFonts w:asciiTheme="majorBidi" w:hAnsiTheme="majorBidi" w:cstheme="majorBidi"/>
          <w:sz w:val="20"/>
          <w:szCs w:val="20"/>
        </w:rPr>
        <w:t xml:space="preserve"> r</w:t>
      </w:r>
      <w:r>
        <w:rPr>
          <w:rFonts w:asciiTheme="majorBidi" w:hAnsiTheme="majorBidi" w:cstheme="majorBidi"/>
          <w:sz w:val="20"/>
          <w:szCs w:val="20"/>
        </w:rPr>
        <w:t>egresi, dimana dependent varibel</w:t>
      </w:r>
      <w:r w:rsidR="00724F7A">
        <w:rPr>
          <w:rFonts w:asciiTheme="majorBidi" w:hAnsiTheme="majorBidi" w:cstheme="majorBidi"/>
          <w:sz w:val="20"/>
          <w:szCs w:val="20"/>
        </w:rPr>
        <w:t xml:space="preserve">nya adalah </w:t>
      </w:r>
      <w:proofErr w:type="gramStart"/>
      <w:r w:rsidR="00724F7A">
        <w:rPr>
          <w:rFonts w:asciiTheme="majorBidi" w:hAnsiTheme="majorBidi" w:cstheme="majorBidi"/>
          <w:sz w:val="20"/>
          <w:szCs w:val="20"/>
        </w:rPr>
        <w:t>binary(</w:t>
      </w:r>
      <w:proofErr w:type="gramEnd"/>
      <w:r>
        <w:rPr>
          <w:rFonts w:asciiTheme="majorBidi" w:hAnsiTheme="majorBidi" w:cstheme="majorBidi"/>
          <w:sz w:val="20"/>
          <w:szCs w:val="20"/>
        </w:rPr>
        <w:t>dummy), sedangkan untuk variabel</w:t>
      </w:r>
      <w:r w:rsidR="00724F7A">
        <w:rPr>
          <w:rFonts w:asciiTheme="majorBidi" w:hAnsiTheme="majorBidi" w:cstheme="majorBidi"/>
          <w:sz w:val="20"/>
          <w:szCs w:val="20"/>
        </w:rPr>
        <w:t xml:space="preserve"> independentnya bisa berbentuk dichotomous, polytomo</w:t>
      </w:r>
      <w:r>
        <w:rPr>
          <w:rFonts w:asciiTheme="majorBidi" w:hAnsiTheme="majorBidi" w:cstheme="majorBidi"/>
          <w:sz w:val="20"/>
          <w:szCs w:val="20"/>
        </w:rPr>
        <w:t>us, dan contin</w:t>
      </w:r>
      <w:r w:rsidR="00B36B97">
        <w:rPr>
          <w:rFonts w:asciiTheme="majorBidi" w:hAnsiTheme="majorBidi" w:cstheme="majorBidi"/>
          <w:sz w:val="20"/>
          <w:szCs w:val="20"/>
        </w:rPr>
        <w:t>i</w:t>
      </w:r>
      <w:r>
        <w:rPr>
          <w:rFonts w:asciiTheme="majorBidi" w:hAnsiTheme="majorBidi" w:cstheme="majorBidi"/>
          <w:sz w:val="20"/>
          <w:szCs w:val="20"/>
        </w:rPr>
        <w:t>ous (Holmer dan L</w:t>
      </w:r>
      <w:r w:rsidR="00724F7A">
        <w:rPr>
          <w:rFonts w:asciiTheme="majorBidi" w:hAnsiTheme="majorBidi" w:cstheme="majorBidi"/>
          <w:sz w:val="20"/>
          <w:szCs w:val="20"/>
        </w:rPr>
        <w:t>emeshow, 1989). Bentuk persamaan logistic regress</w:t>
      </w:r>
      <w:r>
        <w:rPr>
          <w:rFonts w:asciiTheme="majorBidi" w:hAnsiTheme="majorBidi" w:cstheme="majorBidi"/>
          <w:sz w:val="20"/>
          <w:szCs w:val="20"/>
        </w:rPr>
        <w:t>ion untuk kasus satu variab</w:t>
      </w:r>
      <w:r w:rsidR="00724F7A">
        <w:rPr>
          <w:rFonts w:asciiTheme="majorBidi" w:hAnsiTheme="majorBidi" w:cstheme="majorBidi"/>
          <w:sz w:val="20"/>
          <w:szCs w:val="20"/>
        </w:rPr>
        <w:t>e</w:t>
      </w:r>
      <w:r>
        <w:rPr>
          <w:rFonts w:asciiTheme="majorBidi" w:hAnsiTheme="majorBidi" w:cstheme="majorBidi"/>
          <w:sz w:val="20"/>
          <w:szCs w:val="20"/>
        </w:rPr>
        <w:t>l</w:t>
      </w:r>
      <w:r w:rsidR="00724F7A">
        <w:rPr>
          <w:rFonts w:asciiTheme="majorBidi" w:hAnsiTheme="majorBidi" w:cstheme="majorBidi"/>
          <w:sz w:val="20"/>
          <w:szCs w:val="20"/>
        </w:rPr>
        <w:t xml:space="preserve"> bebas dapat ditulis sebagai berikut (Norusis dalam Sofyardi, 2007):</w:t>
      </w:r>
    </w:p>
    <w:p w:rsidR="004D2B34" w:rsidRDefault="001033CB" w:rsidP="00420094">
      <w:pPr>
        <w:spacing w:line="240" w:lineRule="auto"/>
        <w:ind w:left="90"/>
        <w:jc w:val="both"/>
        <w:rPr>
          <w:rFonts w:asciiTheme="majorBidi" w:eastAsiaTheme="minorEastAsia" w:hAnsiTheme="majorBidi" w:cstheme="majorBidi"/>
          <w:sz w:val="20"/>
          <w:szCs w:val="20"/>
        </w:rPr>
      </w:pPr>
      <m:oMath>
        <m:r>
          <w:rPr>
            <w:rFonts w:ascii="Cambria Math" w:hAnsi="Cambria Math" w:cstheme="majorBidi"/>
            <w:sz w:val="20"/>
            <w:szCs w:val="20"/>
          </w:rPr>
          <m:t>Pi=</m:t>
        </m:r>
        <m:f>
          <m:fPr>
            <m:ctrlPr>
              <w:rPr>
                <w:rFonts w:ascii="Cambria Math" w:hAnsi="Cambria Math" w:cstheme="majorBidi"/>
                <w:sz w:val="20"/>
                <w:szCs w:val="20"/>
              </w:rPr>
            </m:ctrlPr>
          </m:fPr>
          <m:num>
            <m:sSup>
              <m:sSupPr>
                <m:ctrlPr>
                  <w:rPr>
                    <w:rFonts w:ascii="Cambria Math" w:hAnsi="Cambria Math" w:cstheme="majorBidi"/>
                    <w:sz w:val="20"/>
                    <w:szCs w:val="20"/>
                  </w:rPr>
                </m:ctrlPr>
              </m:sSupPr>
              <m:e>
                <m:r>
                  <m:rPr>
                    <m:sty m:val="p"/>
                  </m:rPr>
                  <w:rPr>
                    <w:rFonts w:ascii="Cambria Math" w:hAnsi="Cambria Math" w:cstheme="majorBidi"/>
                    <w:sz w:val="20"/>
                    <w:szCs w:val="20"/>
                  </w:rPr>
                  <m:t>e</m:t>
                </m:r>
              </m:e>
              <m:sup>
                <m:r>
                  <m:rPr>
                    <m:sty m:val="p"/>
                  </m:rPr>
                  <w:rPr>
                    <w:rFonts w:ascii="Cambria Math" w:hAnsi="Cambria Math" w:cstheme="majorBidi"/>
                    <w:sz w:val="20"/>
                    <w:szCs w:val="20"/>
                  </w:rPr>
                  <m:t>β0+β1X1</m:t>
                </m:r>
              </m:sup>
            </m:sSup>
          </m:num>
          <m:den>
            <m:r>
              <m:rPr>
                <m:sty m:val="p"/>
              </m:rPr>
              <w:rPr>
                <w:rFonts w:ascii="Cambria Math" w:hAnsi="Cambria Math" w:cstheme="majorBidi"/>
                <w:sz w:val="20"/>
                <w:szCs w:val="20"/>
              </w:rPr>
              <m:t>1+</m:t>
            </m:r>
            <m:sSup>
              <m:sSupPr>
                <m:ctrlPr>
                  <w:rPr>
                    <w:rFonts w:ascii="Cambria Math" w:hAnsi="Cambria Math" w:cstheme="majorBidi"/>
                    <w:sz w:val="20"/>
                    <w:szCs w:val="20"/>
                  </w:rPr>
                </m:ctrlPr>
              </m:sSupPr>
              <m:e>
                <m:r>
                  <m:rPr>
                    <m:sty m:val="p"/>
                  </m:rPr>
                  <w:rPr>
                    <w:rFonts w:ascii="Cambria Math" w:hAnsi="Cambria Math" w:cstheme="majorBidi"/>
                    <w:sz w:val="20"/>
                    <w:szCs w:val="20"/>
                  </w:rPr>
                  <m:t>e</m:t>
                </m:r>
              </m:e>
              <m:sup>
                <m:r>
                  <m:rPr>
                    <m:sty m:val="p"/>
                  </m:rPr>
                  <w:rPr>
                    <w:rFonts w:ascii="Cambria Math" w:hAnsi="Cambria Math" w:cstheme="majorBidi"/>
                    <w:sz w:val="20"/>
                    <w:szCs w:val="20"/>
                  </w:rPr>
                  <m:t xml:space="preserve">β0+β1X1 </m:t>
                </m:r>
              </m:sup>
            </m:sSup>
          </m:den>
        </m:f>
      </m:oMath>
      <w:r w:rsidR="004D2B34">
        <w:rPr>
          <w:rFonts w:asciiTheme="majorBidi" w:eastAsiaTheme="minorEastAsia" w:hAnsiTheme="majorBidi" w:cstheme="majorBidi"/>
          <w:sz w:val="20"/>
          <w:szCs w:val="20"/>
        </w:rPr>
        <w:t>……………………</w:t>
      </w:r>
      <w:proofErr w:type="gramStart"/>
      <w:r w:rsidR="004D2B34">
        <w:rPr>
          <w:rFonts w:asciiTheme="majorBidi" w:eastAsiaTheme="minorEastAsia" w:hAnsiTheme="majorBidi" w:cstheme="majorBidi"/>
          <w:sz w:val="20"/>
          <w:szCs w:val="20"/>
        </w:rPr>
        <w:t>.(</w:t>
      </w:r>
      <w:proofErr w:type="gramEnd"/>
      <w:r w:rsidR="004D2B34">
        <w:rPr>
          <w:rFonts w:asciiTheme="majorBidi" w:eastAsiaTheme="minorEastAsia" w:hAnsiTheme="majorBidi" w:cstheme="majorBidi"/>
          <w:sz w:val="20"/>
          <w:szCs w:val="20"/>
        </w:rPr>
        <w:t>1)</w:t>
      </w:r>
    </w:p>
    <w:p w:rsidR="000602BD" w:rsidRDefault="000602BD" w:rsidP="00420094">
      <w:pPr>
        <w:spacing w:line="240" w:lineRule="auto"/>
        <w:jc w:val="both"/>
        <w:rPr>
          <w:rFonts w:asciiTheme="majorBidi" w:eastAsiaTheme="minorEastAsia" w:hAnsiTheme="majorBidi" w:cstheme="majorBidi"/>
          <w:sz w:val="20"/>
          <w:szCs w:val="20"/>
        </w:rPr>
      </w:pPr>
      <w:proofErr w:type="gramStart"/>
      <w:r>
        <w:rPr>
          <w:rFonts w:asciiTheme="majorBidi" w:eastAsiaTheme="minorEastAsia" w:hAnsiTheme="majorBidi" w:cstheme="majorBidi"/>
          <w:sz w:val="20"/>
          <w:szCs w:val="20"/>
        </w:rPr>
        <w:t>atau</w:t>
      </w:r>
      <w:proofErr w:type="gramEnd"/>
    </w:p>
    <w:p w:rsidR="005268C9" w:rsidRDefault="004D2B34" w:rsidP="00420094">
      <w:pPr>
        <w:spacing w:line="240" w:lineRule="auto"/>
        <w:ind w:left="90"/>
        <w:jc w:val="both"/>
        <w:rPr>
          <w:rFonts w:asciiTheme="majorBidi" w:eastAsiaTheme="minorEastAsia" w:hAnsiTheme="majorBidi" w:cstheme="majorBidi"/>
          <w:sz w:val="20"/>
          <w:szCs w:val="20"/>
        </w:rPr>
      </w:pPr>
      <m:oMath>
        <m:r>
          <w:rPr>
            <w:rFonts w:ascii="Cambria Math" w:hAnsi="Cambria Math" w:cstheme="majorBidi"/>
            <w:sz w:val="20"/>
            <w:szCs w:val="20"/>
          </w:rPr>
          <m:t>Pi=</m:t>
        </m:r>
        <m:f>
          <m:fPr>
            <m:ctrlPr>
              <w:rPr>
                <w:rFonts w:ascii="Cambria Math" w:hAnsi="Cambria Math" w:cstheme="majorBidi"/>
                <w:sz w:val="20"/>
                <w:szCs w:val="20"/>
              </w:rPr>
            </m:ctrlPr>
          </m:fPr>
          <m:num>
            <m:r>
              <m:rPr>
                <m:sty m:val="p"/>
              </m:rPr>
              <w:rPr>
                <w:rFonts w:ascii="Cambria Math" w:hAnsi="Cambria Math" w:cstheme="majorBidi"/>
                <w:sz w:val="20"/>
                <w:szCs w:val="20"/>
              </w:rPr>
              <m:t>1</m:t>
            </m:r>
          </m:num>
          <m:den>
            <m:r>
              <m:rPr>
                <m:sty m:val="p"/>
              </m:rPr>
              <w:rPr>
                <w:rFonts w:ascii="Cambria Math" w:hAnsi="Cambria Math" w:cstheme="majorBidi"/>
                <w:sz w:val="20"/>
                <w:szCs w:val="20"/>
              </w:rPr>
              <m:t>1+</m:t>
            </m:r>
            <m:sSup>
              <m:sSupPr>
                <m:ctrlPr>
                  <w:rPr>
                    <w:rFonts w:ascii="Cambria Math" w:hAnsi="Cambria Math" w:cstheme="majorBidi"/>
                    <w:sz w:val="20"/>
                    <w:szCs w:val="20"/>
                  </w:rPr>
                </m:ctrlPr>
              </m:sSupPr>
              <m:e>
                <m:r>
                  <m:rPr>
                    <m:sty m:val="p"/>
                  </m:rPr>
                  <w:rPr>
                    <w:rFonts w:ascii="Cambria Math" w:hAnsi="Cambria Math" w:cstheme="majorBidi"/>
                    <w:sz w:val="20"/>
                    <w:szCs w:val="20"/>
                  </w:rPr>
                  <m:t>e</m:t>
                </m:r>
              </m:e>
              <m:sup>
                <m:r>
                  <m:rPr>
                    <m:sty m:val="p"/>
                  </m:rPr>
                  <w:rPr>
                    <w:rFonts w:ascii="Cambria Math" w:hAnsi="Cambria Math" w:cstheme="majorBidi"/>
                    <w:sz w:val="20"/>
                    <w:szCs w:val="20"/>
                  </w:rPr>
                  <m:t xml:space="preserve">-(β0+β1X1) </m:t>
                </m:r>
              </m:sup>
            </m:sSup>
          </m:den>
        </m:f>
      </m:oMath>
      <w:r>
        <w:rPr>
          <w:rFonts w:asciiTheme="majorBidi" w:eastAsiaTheme="minorEastAsia" w:hAnsiTheme="majorBidi" w:cstheme="majorBidi"/>
          <w:sz w:val="20"/>
          <w:szCs w:val="20"/>
        </w:rPr>
        <w:t>…………………</w:t>
      </w:r>
      <w:proofErr w:type="gramStart"/>
      <w:r>
        <w:rPr>
          <w:rFonts w:asciiTheme="majorBidi" w:eastAsiaTheme="minorEastAsia" w:hAnsiTheme="majorBidi" w:cstheme="majorBidi"/>
          <w:sz w:val="20"/>
          <w:szCs w:val="20"/>
        </w:rPr>
        <w:t>.(</w:t>
      </w:r>
      <w:proofErr w:type="gramEnd"/>
      <w:r>
        <w:rPr>
          <w:rFonts w:asciiTheme="majorBidi" w:eastAsiaTheme="minorEastAsia" w:hAnsiTheme="majorBidi" w:cstheme="majorBidi"/>
          <w:sz w:val="20"/>
          <w:szCs w:val="20"/>
        </w:rPr>
        <w:t>2)</w:t>
      </w:r>
    </w:p>
    <w:p w:rsidR="000602BD" w:rsidRDefault="000602BD"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Dimana Bo dan  B</w:t>
      </w:r>
      <w:r>
        <w:rPr>
          <w:rFonts w:asciiTheme="majorBidi" w:hAnsiTheme="majorBidi" w:cstheme="majorBidi"/>
          <w:sz w:val="20"/>
          <w:szCs w:val="20"/>
          <w:vertAlign w:val="subscript"/>
        </w:rPr>
        <w:t xml:space="preserve">1 </w:t>
      </w:r>
      <w:r>
        <w:rPr>
          <w:rFonts w:asciiTheme="majorBidi" w:hAnsiTheme="majorBidi" w:cstheme="majorBidi"/>
          <w:sz w:val="20"/>
          <w:szCs w:val="20"/>
        </w:rPr>
        <w:t xml:space="preserve">merupakan  parameter yang diestimasi, X adalah </w:t>
      </w:r>
      <w:r w:rsidR="00B36B97">
        <w:rPr>
          <w:rFonts w:asciiTheme="majorBidi" w:hAnsiTheme="majorBidi" w:cstheme="majorBidi"/>
          <w:sz w:val="20"/>
          <w:szCs w:val="20"/>
        </w:rPr>
        <w:t xml:space="preserve"> </w:t>
      </w:r>
      <w:r>
        <w:rPr>
          <w:rFonts w:asciiTheme="majorBidi" w:hAnsiTheme="majorBidi" w:cstheme="majorBidi"/>
          <w:sz w:val="20"/>
          <w:szCs w:val="20"/>
        </w:rPr>
        <w:t>variabel bebas, dan e adalah logaritma natural yang bernilai 2,718 dan Pi adalah probabilitas suatu kejadian terjadi.</w:t>
      </w:r>
    </w:p>
    <w:p w:rsidR="000602BD" w:rsidRPr="000602BD" w:rsidRDefault="000602BD"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Untuk kasus lebih dari satu variabel bebas, modelnya dapat ditulis sebagai berikut (Norusis dalam Sofyardi, 2007)</w:t>
      </w:r>
    </w:p>
    <w:p w:rsidR="005268C9" w:rsidRDefault="005268C9" w:rsidP="00420094">
      <w:pPr>
        <w:spacing w:line="240" w:lineRule="auto"/>
        <w:ind w:left="90"/>
        <w:jc w:val="both"/>
        <w:rPr>
          <w:rFonts w:asciiTheme="majorBidi" w:eastAsiaTheme="minorEastAsia" w:hAnsiTheme="majorBidi" w:cstheme="majorBidi"/>
          <w:sz w:val="20"/>
          <w:szCs w:val="20"/>
        </w:rPr>
      </w:pPr>
      <m:oMath>
        <m:r>
          <w:rPr>
            <w:rFonts w:ascii="Cambria Math" w:hAnsi="Cambria Math" w:cstheme="majorBidi"/>
            <w:sz w:val="20"/>
            <w:szCs w:val="20"/>
          </w:rPr>
          <m:t>Pi=</m:t>
        </m:r>
        <m:f>
          <m:fPr>
            <m:ctrlPr>
              <w:rPr>
                <w:rFonts w:ascii="Cambria Math" w:hAnsi="Cambria Math" w:cstheme="majorBidi"/>
                <w:sz w:val="20"/>
                <w:szCs w:val="20"/>
              </w:rPr>
            </m:ctrlPr>
          </m:fPr>
          <m:num>
            <m:sSup>
              <m:sSupPr>
                <m:ctrlPr>
                  <w:rPr>
                    <w:rFonts w:ascii="Cambria Math" w:hAnsi="Cambria Math" w:cstheme="majorBidi"/>
                    <w:sz w:val="20"/>
                    <w:szCs w:val="20"/>
                  </w:rPr>
                </m:ctrlPr>
              </m:sSupPr>
              <m:e>
                <m:r>
                  <m:rPr>
                    <m:sty m:val="p"/>
                  </m:rPr>
                  <w:rPr>
                    <w:rFonts w:ascii="Cambria Math" w:hAnsi="Cambria Math" w:cstheme="majorBidi"/>
                    <w:sz w:val="20"/>
                    <w:szCs w:val="20"/>
                  </w:rPr>
                  <m:t>e</m:t>
                </m:r>
              </m:e>
              <m:sup>
                <m:r>
                  <m:rPr>
                    <m:sty m:val="p"/>
                  </m:rPr>
                  <w:rPr>
                    <w:rFonts w:ascii="Cambria Math" w:hAnsi="Cambria Math" w:cstheme="majorBidi"/>
                    <w:sz w:val="20"/>
                    <w:szCs w:val="20"/>
                  </w:rPr>
                  <m:t>Zi</m:t>
                </m:r>
              </m:sup>
            </m:sSup>
          </m:num>
          <m:den>
            <m:r>
              <m:rPr>
                <m:sty m:val="p"/>
              </m:rPr>
              <w:rPr>
                <w:rFonts w:ascii="Cambria Math" w:hAnsi="Cambria Math" w:cstheme="majorBidi"/>
                <w:sz w:val="20"/>
                <w:szCs w:val="20"/>
              </w:rPr>
              <m:t>1+</m:t>
            </m:r>
            <m:sSup>
              <m:sSupPr>
                <m:ctrlPr>
                  <w:rPr>
                    <w:rFonts w:ascii="Cambria Math" w:hAnsi="Cambria Math" w:cstheme="majorBidi"/>
                    <w:sz w:val="20"/>
                    <w:szCs w:val="20"/>
                  </w:rPr>
                </m:ctrlPr>
              </m:sSupPr>
              <m:e>
                <m:r>
                  <m:rPr>
                    <m:sty m:val="p"/>
                  </m:rPr>
                  <w:rPr>
                    <w:rFonts w:ascii="Cambria Math" w:hAnsi="Cambria Math" w:cstheme="majorBidi"/>
                    <w:sz w:val="20"/>
                    <w:szCs w:val="20"/>
                  </w:rPr>
                  <m:t>e</m:t>
                </m:r>
              </m:e>
              <m:sup>
                <m:r>
                  <m:rPr>
                    <m:sty m:val="p"/>
                  </m:rPr>
                  <w:rPr>
                    <w:rFonts w:ascii="Cambria Math" w:hAnsi="Cambria Math" w:cstheme="majorBidi"/>
                    <w:sz w:val="20"/>
                    <w:szCs w:val="20"/>
                  </w:rPr>
                  <m:t xml:space="preserve">-Zi </m:t>
                </m:r>
              </m:sup>
            </m:sSup>
          </m:den>
        </m:f>
      </m:oMath>
      <w:r>
        <w:rPr>
          <w:rFonts w:asciiTheme="majorBidi" w:eastAsiaTheme="minorEastAsia" w:hAnsiTheme="majorBidi" w:cstheme="majorBidi"/>
          <w:sz w:val="20"/>
          <w:szCs w:val="20"/>
        </w:rPr>
        <w:t>………………………</w:t>
      </w:r>
      <w:proofErr w:type="gramStart"/>
      <w:r>
        <w:rPr>
          <w:rFonts w:asciiTheme="majorBidi" w:eastAsiaTheme="minorEastAsia" w:hAnsiTheme="majorBidi" w:cstheme="majorBidi"/>
          <w:sz w:val="20"/>
          <w:szCs w:val="20"/>
        </w:rPr>
        <w:t>…(</w:t>
      </w:r>
      <w:proofErr w:type="gramEnd"/>
      <w:r>
        <w:rPr>
          <w:rFonts w:asciiTheme="majorBidi" w:eastAsiaTheme="minorEastAsia" w:hAnsiTheme="majorBidi" w:cstheme="majorBidi"/>
          <w:sz w:val="20"/>
          <w:szCs w:val="20"/>
        </w:rPr>
        <w:t>3)</w:t>
      </w:r>
    </w:p>
    <w:p w:rsidR="000602BD" w:rsidRDefault="000602BD" w:rsidP="00420094">
      <w:pPr>
        <w:spacing w:line="240" w:lineRule="auto"/>
        <w:jc w:val="both"/>
        <w:rPr>
          <w:rFonts w:asciiTheme="majorBidi" w:eastAsiaTheme="minorEastAsia" w:hAnsiTheme="majorBidi" w:cstheme="majorBidi"/>
          <w:sz w:val="20"/>
          <w:szCs w:val="20"/>
        </w:rPr>
      </w:pPr>
      <w:proofErr w:type="gramStart"/>
      <w:r>
        <w:rPr>
          <w:rFonts w:asciiTheme="majorBidi" w:eastAsiaTheme="minorEastAsia" w:hAnsiTheme="majorBidi" w:cstheme="majorBidi"/>
          <w:sz w:val="20"/>
          <w:szCs w:val="20"/>
        </w:rPr>
        <w:lastRenderedPageBreak/>
        <w:t>atau</w:t>
      </w:r>
      <w:proofErr w:type="gramEnd"/>
    </w:p>
    <w:p w:rsidR="000602BD" w:rsidRDefault="005268C9" w:rsidP="00420094">
      <w:pPr>
        <w:spacing w:line="240" w:lineRule="auto"/>
        <w:ind w:left="90"/>
        <w:jc w:val="both"/>
        <w:rPr>
          <w:rFonts w:asciiTheme="majorBidi" w:eastAsiaTheme="minorEastAsia" w:hAnsiTheme="majorBidi" w:cstheme="majorBidi"/>
          <w:sz w:val="20"/>
          <w:szCs w:val="20"/>
        </w:rPr>
      </w:pPr>
      <m:oMath>
        <m:r>
          <w:rPr>
            <w:rFonts w:ascii="Cambria Math" w:hAnsi="Cambria Math" w:cstheme="majorBidi"/>
            <w:sz w:val="20"/>
            <w:szCs w:val="20"/>
          </w:rPr>
          <m:t>Pi=</m:t>
        </m:r>
        <m:f>
          <m:fPr>
            <m:ctrlPr>
              <w:rPr>
                <w:rFonts w:ascii="Cambria Math" w:hAnsi="Cambria Math" w:cstheme="majorBidi"/>
                <w:sz w:val="20"/>
                <w:szCs w:val="20"/>
              </w:rPr>
            </m:ctrlPr>
          </m:fPr>
          <m:num>
            <m:r>
              <m:rPr>
                <m:sty m:val="p"/>
              </m:rPr>
              <w:rPr>
                <w:rFonts w:ascii="Cambria Math" w:hAnsi="Cambria Math" w:cstheme="majorBidi"/>
                <w:sz w:val="20"/>
                <w:szCs w:val="20"/>
              </w:rPr>
              <m:t>1</m:t>
            </m:r>
          </m:num>
          <m:den>
            <m:r>
              <m:rPr>
                <m:sty m:val="p"/>
              </m:rPr>
              <w:rPr>
                <w:rFonts w:ascii="Cambria Math" w:hAnsi="Cambria Math" w:cstheme="majorBidi"/>
                <w:sz w:val="20"/>
                <w:szCs w:val="20"/>
              </w:rPr>
              <m:t>1+</m:t>
            </m:r>
            <m:sSup>
              <m:sSupPr>
                <m:ctrlPr>
                  <w:rPr>
                    <w:rFonts w:ascii="Cambria Math" w:hAnsi="Cambria Math" w:cstheme="majorBidi"/>
                    <w:sz w:val="20"/>
                    <w:szCs w:val="20"/>
                  </w:rPr>
                </m:ctrlPr>
              </m:sSupPr>
              <m:e>
                <m:r>
                  <m:rPr>
                    <m:sty m:val="p"/>
                  </m:rPr>
                  <w:rPr>
                    <w:rFonts w:ascii="Cambria Math" w:hAnsi="Cambria Math" w:cstheme="majorBidi"/>
                    <w:sz w:val="20"/>
                    <w:szCs w:val="20"/>
                  </w:rPr>
                  <m:t>e</m:t>
                </m:r>
              </m:e>
              <m:sup>
                <m:r>
                  <m:rPr>
                    <m:sty m:val="p"/>
                  </m:rPr>
                  <w:rPr>
                    <w:rFonts w:ascii="Cambria Math" w:hAnsi="Cambria Math" w:cstheme="majorBidi"/>
                    <w:sz w:val="20"/>
                    <w:szCs w:val="20"/>
                  </w:rPr>
                  <m:t xml:space="preserve">-Zi </m:t>
                </m:r>
              </m:sup>
            </m:sSup>
          </m:den>
        </m:f>
      </m:oMath>
      <w:r>
        <w:rPr>
          <w:rFonts w:asciiTheme="majorBidi" w:eastAsiaTheme="minorEastAsia" w:hAnsiTheme="majorBidi" w:cstheme="majorBidi"/>
          <w:sz w:val="20"/>
          <w:szCs w:val="20"/>
        </w:rPr>
        <w:t>………………………</w:t>
      </w:r>
      <w:proofErr w:type="gramStart"/>
      <w:r>
        <w:rPr>
          <w:rFonts w:asciiTheme="majorBidi" w:eastAsiaTheme="minorEastAsia" w:hAnsiTheme="majorBidi" w:cstheme="majorBidi"/>
          <w:sz w:val="20"/>
          <w:szCs w:val="20"/>
        </w:rPr>
        <w:t>…(</w:t>
      </w:r>
      <w:proofErr w:type="gramEnd"/>
      <w:r>
        <w:rPr>
          <w:rFonts w:asciiTheme="majorBidi" w:eastAsiaTheme="minorEastAsia" w:hAnsiTheme="majorBidi" w:cstheme="majorBidi"/>
          <w:sz w:val="20"/>
          <w:szCs w:val="20"/>
        </w:rPr>
        <w:t>4)</w:t>
      </w:r>
    </w:p>
    <w:p w:rsidR="00724F7A" w:rsidRDefault="000602BD" w:rsidP="00420094">
      <w:pPr>
        <w:spacing w:line="240" w:lineRule="auto"/>
        <w:jc w:val="both"/>
        <w:rPr>
          <w:rFonts w:asciiTheme="majorBidi" w:eastAsiaTheme="minorEastAsia" w:hAnsiTheme="majorBidi" w:cstheme="majorBidi"/>
          <w:sz w:val="20"/>
          <w:szCs w:val="20"/>
        </w:rPr>
      </w:pPr>
      <w:proofErr w:type="gramStart"/>
      <w:r>
        <w:rPr>
          <w:rFonts w:asciiTheme="majorBidi" w:eastAsiaTheme="minorEastAsia" w:hAnsiTheme="majorBidi" w:cstheme="majorBidi"/>
          <w:sz w:val="20"/>
          <w:szCs w:val="20"/>
        </w:rPr>
        <w:t>dimana</w:t>
      </w:r>
      <w:proofErr w:type="gramEnd"/>
      <w:r>
        <w:rPr>
          <w:rFonts w:asciiTheme="majorBidi" w:eastAsiaTheme="minorEastAsia" w:hAnsiTheme="majorBidi" w:cstheme="majorBidi"/>
          <w:sz w:val="20"/>
          <w:szCs w:val="20"/>
        </w:rPr>
        <w:t xml:space="preserve"> Z adalah persamaan linear</w:t>
      </w:r>
      <w:r w:rsidR="004D2B34">
        <w:rPr>
          <w:rFonts w:asciiTheme="majorBidi" w:eastAsiaTheme="minorEastAsia" w:hAnsiTheme="majorBidi" w:cstheme="majorBidi"/>
          <w:sz w:val="20"/>
          <w:szCs w:val="20"/>
        </w:rPr>
        <w:tab/>
      </w:r>
    </w:p>
    <w:p w:rsidR="000602BD" w:rsidRDefault="000602BD" w:rsidP="00420094">
      <w:pPr>
        <w:spacing w:line="240" w:lineRule="auto"/>
        <w:jc w:val="both"/>
        <w:rPr>
          <w:rFonts w:asciiTheme="majorBidi" w:hAnsiTheme="majorBidi" w:cstheme="majorBidi"/>
          <w:sz w:val="20"/>
          <w:szCs w:val="20"/>
        </w:rPr>
      </w:pPr>
      <m:oMathPara>
        <m:oMath>
          <m:r>
            <w:rPr>
              <w:rFonts w:ascii="Cambria Math" w:eastAsiaTheme="minorEastAsia" w:hAnsi="Cambria Math" w:cstheme="majorBidi"/>
              <w:sz w:val="20"/>
              <w:szCs w:val="20"/>
            </w:rPr>
            <m:t>Z=</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β</m:t>
              </m:r>
            </m:e>
            <m:sub>
              <m:r>
                <w:rPr>
                  <w:rFonts w:ascii="Cambria Math" w:eastAsiaTheme="minorEastAsia" w:hAnsi="Cambria Math" w:cstheme="majorBidi"/>
                  <w:sz w:val="20"/>
                  <w:szCs w:val="20"/>
                </w:rPr>
                <m:t>0</m:t>
              </m:r>
            </m:sub>
          </m:sSub>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β</m:t>
              </m:r>
            </m:e>
            <m:sub>
              <m:r>
                <w:rPr>
                  <w:rFonts w:ascii="Cambria Math" w:eastAsiaTheme="minorEastAsia" w:hAnsi="Cambria Math" w:cstheme="majorBidi"/>
                  <w:sz w:val="20"/>
                  <w:szCs w:val="20"/>
                </w:rPr>
                <m:t>1</m:t>
              </m:r>
            </m:sub>
          </m:sSub>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X</m:t>
              </m:r>
            </m:e>
            <m:sub>
              <m:r>
                <w:rPr>
                  <w:rFonts w:ascii="Cambria Math" w:eastAsiaTheme="minorEastAsia" w:hAnsi="Cambria Math" w:cstheme="majorBidi"/>
                  <w:sz w:val="20"/>
                  <w:szCs w:val="20"/>
                </w:rPr>
                <m:t>1</m:t>
              </m:r>
            </m:sub>
          </m:sSub>
          <m:r>
            <m:rPr>
              <m:sty m:val="p"/>
            </m:rPr>
            <w:rPr>
              <w:rFonts w:ascii="Cambria Math" w:eastAsiaTheme="minorEastAsia" w:hAnsi="Cambria Math" w:cstheme="majorBidi"/>
              <w:sz w:val="20"/>
              <w:szCs w:val="20"/>
            </w:rPr>
            <m:t>+</m:t>
          </m:r>
          <m:sSub>
            <m:sSubPr>
              <m:ctrlPr>
                <w:rPr>
                  <w:rFonts w:ascii="Cambria Math" w:eastAsiaTheme="minorEastAsia" w:hAnsi="Cambria Math" w:cstheme="majorBidi"/>
                  <w:sz w:val="20"/>
                  <w:szCs w:val="20"/>
                </w:rPr>
              </m:ctrlPr>
            </m:sSubPr>
            <m:e>
              <m:r>
                <m:rPr>
                  <m:sty m:val="p"/>
                </m:rPr>
                <w:rPr>
                  <w:rFonts w:ascii="Cambria Math" w:eastAsiaTheme="minorEastAsia" w:hAnsi="Cambria Math" w:cstheme="majorBidi"/>
                  <w:sz w:val="20"/>
                  <w:szCs w:val="20"/>
                </w:rPr>
                <m:t>β</m:t>
              </m:r>
            </m:e>
            <m:sub>
              <m:r>
                <m:rPr>
                  <m:sty m:val="p"/>
                </m:rPr>
                <w:rPr>
                  <w:rFonts w:ascii="Cambria Math" w:eastAsiaTheme="minorEastAsia" w:hAnsi="Cambria Math" w:cstheme="majorBidi"/>
                  <w:sz w:val="20"/>
                  <w:szCs w:val="20"/>
                </w:rPr>
                <m:t>2</m:t>
              </m:r>
            </m:sub>
          </m:sSub>
          <m:sSub>
            <m:sSubPr>
              <m:ctrlPr>
                <w:rPr>
                  <w:rFonts w:ascii="Cambria Math" w:eastAsiaTheme="minorEastAsia" w:hAnsi="Cambria Math" w:cstheme="majorBidi"/>
                  <w:sz w:val="20"/>
                  <w:szCs w:val="20"/>
                </w:rPr>
              </m:ctrlPr>
            </m:sSubPr>
            <m:e>
              <m:r>
                <m:rPr>
                  <m:sty m:val="p"/>
                </m:rPr>
                <w:rPr>
                  <w:rFonts w:ascii="Cambria Math" w:eastAsiaTheme="minorEastAsia" w:hAnsi="Cambria Math" w:cstheme="majorBidi"/>
                  <w:sz w:val="20"/>
                  <w:szCs w:val="20"/>
                </w:rPr>
                <m:t>X</m:t>
              </m:r>
            </m:e>
            <m:sub>
              <m:r>
                <m:rPr>
                  <m:sty m:val="p"/>
                </m:rPr>
                <w:rPr>
                  <w:rFonts w:ascii="Cambria Math" w:eastAsiaTheme="minorEastAsia" w:hAnsi="Cambria Math" w:cstheme="majorBidi"/>
                  <w:sz w:val="20"/>
                  <w:szCs w:val="20"/>
                </w:rPr>
                <m:t>2</m:t>
              </m:r>
            </m:sub>
          </m:sSub>
          <m:r>
            <m:rPr>
              <m:sty m:val="p"/>
            </m:rPr>
            <w:rPr>
              <w:rFonts w:ascii="Cambria Math" w:eastAsiaTheme="minorEastAsia" w:hAnsi="Cambria Math" w:cstheme="majorBidi"/>
              <w:sz w:val="20"/>
              <w:szCs w:val="20"/>
            </w:rPr>
            <m:t>+…+</m:t>
          </m:r>
          <m:sSub>
            <m:sSubPr>
              <m:ctrlPr>
                <w:rPr>
                  <w:rFonts w:ascii="Cambria Math" w:eastAsiaTheme="minorEastAsia" w:hAnsi="Cambria Math" w:cstheme="majorBidi"/>
                  <w:sz w:val="20"/>
                  <w:szCs w:val="20"/>
                </w:rPr>
              </m:ctrlPr>
            </m:sSubPr>
            <m:e>
              <m:r>
                <m:rPr>
                  <m:sty m:val="p"/>
                </m:rPr>
                <w:rPr>
                  <w:rFonts w:ascii="Cambria Math" w:eastAsiaTheme="minorEastAsia" w:hAnsi="Cambria Math" w:cstheme="majorBidi"/>
                  <w:sz w:val="20"/>
                  <w:szCs w:val="20"/>
                </w:rPr>
                <m:t>β</m:t>
              </m:r>
            </m:e>
            <m:sub>
              <m:r>
                <m:rPr>
                  <m:sty m:val="p"/>
                </m:rPr>
                <w:rPr>
                  <w:rFonts w:ascii="Cambria Math" w:eastAsiaTheme="minorEastAsia" w:hAnsi="Cambria Math" w:cstheme="majorBidi"/>
                  <w:sz w:val="20"/>
                  <w:szCs w:val="20"/>
                </w:rPr>
                <m:t>p</m:t>
              </m:r>
            </m:sub>
          </m:sSub>
          <m:sSub>
            <m:sSubPr>
              <m:ctrlPr>
                <w:rPr>
                  <w:rFonts w:ascii="Cambria Math" w:eastAsiaTheme="minorEastAsia" w:hAnsi="Cambria Math" w:cstheme="majorBidi"/>
                  <w:sz w:val="20"/>
                  <w:szCs w:val="20"/>
                </w:rPr>
              </m:ctrlPr>
            </m:sSubPr>
            <m:e>
              <m:r>
                <m:rPr>
                  <m:sty m:val="p"/>
                </m:rPr>
                <w:rPr>
                  <w:rFonts w:ascii="Cambria Math" w:eastAsiaTheme="minorEastAsia" w:hAnsi="Cambria Math" w:cstheme="majorBidi"/>
                  <w:sz w:val="20"/>
                  <w:szCs w:val="20"/>
                </w:rPr>
                <m:t>X</m:t>
              </m:r>
            </m:e>
            <m:sub>
              <m:r>
                <m:rPr>
                  <m:sty m:val="p"/>
                </m:rPr>
                <w:rPr>
                  <w:rFonts w:ascii="Cambria Math" w:eastAsiaTheme="minorEastAsia" w:hAnsi="Cambria Math" w:cstheme="majorBidi"/>
                  <w:sz w:val="20"/>
                  <w:szCs w:val="20"/>
                </w:rPr>
                <m:t>p</m:t>
              </m:r>
            </m:sub>
          </m:sSub>
        </m:oMath>
      </m:oMathPara>
    </w:p>
    <w:p w:rsidR="00724F7A" w:rsidRDefault="00724F7A"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Agar persamaan (4) dapat diestimasi, maka persamaan tersebut dimanipulasi dengan cara mengalikannya dengan </w:t>
      </w:r>
      <w:r w:rsidR="00E62E2D">
        <w:rPr>
          <w:rFonts w:asciiTheme="majorBidi" w:hAnsiTheme="majorBidi" w:cstheme="majorBidi"/>
          <w:sz w:val="20"/>
          <w:szCs w:val="20"/>
        </w:rPr>
        <w:t>1 + e</w:t>
      </w:r>
      <w:r w:rsidR="00E62E2D" w:rsidRPr="00E62E2D">
        <w:rPr>
          <w:rFonts w:asciiTheme="majorBidi" w:hAnsiTheme="majorBidi" w:cstheme="majorBidi"/>
          <w:sz w:val="20"/>
          <w:szCs w:val="20"/>
          <w:vertAlign w:val="superscript"/>
        </w:rPr>
        <w:t>-</w:t>
      </w:r>
      <w:proofErr w:type="gramStart"/>
      <w:r w:rsidR="00E62E2D" w:rsidRPr="00E62E2D">
        <w:rPr>
          <w:rFonts w:asciiTheme="majorBidi" w:hAnsiTheme="majorBidi" w:cstheme="majorBidi"/>
          <w:sz w:val="20"/>
          <w:szCs w:val="20"/>
          <w:vertAlign w:val="superscript"/>
        </w:rPr>
        <w:t>z</w:t>
      </w:r>
      <w:r w:rsidR="00E62E2D">
        <w:rPr>
          <w:rFonts w:asciiTheme="majorBidi" w:hAnsiTheme="majorBidi" w:cstheme="majorBidi"/>
          <w:sz w:val="20"/>
          <w:szCs w:val="20"/>
        </w:rPr>
        <w:t xml:space="preserve">  </w:t>
      </w:r>
      <w:r>
        <w:rPr>
          <w:rFonts w:asciiTheme="majorBidi" w:hAnsiTheme="majorBidi" w:cstheme="majorBidi"/>
          <w:sz w:val="20"/>
          <w:szCs w:val="20"/>
        </w:rPr>
        <w:t>pada</w:t>
      </w:r>
      <w:proofErr w:type="gramEnd"/>
      <w:r>
        <w:rPr>
          <w:rFonts w:asciiTheme="majorBidi" w:hAnsiTheme="majorBidi" w:cstheme="majorBidi"/>
          <w:sz w:val="20"/>
          <w:szCs w:val="20"/>
        </w:rPr>
        <w:t xml:space="preserve"> kedua sisinya, sehingga diperoleh persamaan berikut:</w:t>
      </w:r>
    </w:p>
    <w:p w:rsidR="00724F7A" w:rsidRDefault="00BC77C8" w:rsidP="00420094">
      <w:pPr>
        <w:spacing w:line="240" w:lineRule="auto"/>
        <w:jc w:val="both"/>
        <w:rPr>
          <w:rFonts w:asciiTheme="majorBidi" w:eastAsiaTheme="minorEastAsia" w:hAnsiTheme="majorBidi" w:cstheme="majorBidi"/>
          <w:sz w:val="20"/>
          <w:szCs w:val="20"/>
        </w:rPr>
      </w:pPr>
      <m:oMath>
        <m:d>
          <m:dPr>
            <m:begChr m:val="⌊"/>
            <m:endChr m:val="⌋"/>
            <m:ctrlPr>
              <w:rPr>
                <w:rFonts w:ascii="Cambria Math" w:hAnsi="Cambria Math" w:cstheme="majorBidi"/>
                <w:i/>
                <w:sz w:val="20"/>
                <w:szCs w:val="20"/>
              </w:rPr>
            </m:ctrlPr>
          </m:dPr>
          <m:e>
            <m:r>
              <w:rPr>
                <w:rFonts w:ascii="Cambria Math" w:hAnsi="Cambria Math" w:cstheme="majorBidi"/>
                <w:sz w:val="20"/>
                <w:szCs w:val="20"/>
              </w:rPr>
              <m:t>1+</m:t>
            </m:r>
            <m:sSup>
              <m:sSupPr>
                <m:ctrlPr>
                  <w:rPr>
                    <w:rFonts w:ascii="Cambria Math" w:hAnsi="Cambria Math" w:cstheme="majorBidi"/>
                    <w:i/>
                    <w:sz w:val="20"/>
                    <w:szCs w:val="20"/>
                  </w:rPr>
                </m:ctrlPr>
              </m:sSupPr>
              <m:e>
                <m:r>
                  <w:rPr>
                    <w:rFonts w:ascii="Cambria Math" w:hAnsi="Cambria Math" w:cstheme="majorBidi"/>
                    <w:sz w:val="20"/>
                    <w:szCs w:val="20"/>
                  </w:rPr>
                  <m:t>e</m:t>
                </m:r>
              </m:e>
              <m:sup>
                <m:r>
                  <w:rPr>
                    <w:rFonts w:ascii="Cambria Math" w:hAnsi="Cambria Math" w:cstheme="majorBidi"/>
                    <w:sz w:val="20"/>
                    <w:szCs w:val="20"/>
                  </w:rPr>
                  <m:t>-Zi</m:t>
                </m:r>
              </m:sup>
            </m:sSup>
          </m:e>
        </m:d>
        <m:r>
          <w:rPr>
            <w:rFonts w:ascii="Cambria Math" w:hAnsi="Cambria Math" w:cstheme="majorBidi"/>
            <w:sz w:val="20"/>
            <w:szCs w:val="20"/>
          </w:rPr>
          <m:t>Pi=</m:t>
        </m:r>
        <m:f>
          <m:fPr>
            <m:ctrlPr>
              <w:rPr>
                <w:rFonts w:ascii="Cambria Math" w:hAnsi="Cambria Math" w:cstheme="majorBidi"/>
                <w:i/>
                <w:sz w:val="20"/>
                <w:szCs w:val="20"/>
              </w:rPr>
            </m:ctrlPr>
          </m:fPr>
          <m:num>
            <m:r>
              <w:rPr>
                <w:rFonts w:ascii="Cambria Math" w:hAnsi="Cambria Math" w:cstheme="majorBidi"/>
                <w:sz w:val="20"/>
                <w:szCs w:val="20"/>
              </w:rPr>
              <m:t>1</m:t>
            </m:r>
          </m:num>
          <m:den>
            <m:r>
              <w:rPr>
                <w:rFonts w:ascii="Cambria Math" w:hAnsi="Cambria Math" w:cstheme="majorBidi"/>
                <w:sz w:val="20"/>
                <w:szCs w:val="20"/>
              </w:rPr>
              <m:t>1+</m:t>
            </m:r>
            <m:sSup>
              <m:sSupPr>
                <m:ctrlPr>
                  <w:rPr>
                    <w:rFonts w:ascii="Cambria Math" w:hAnsi="Cambria Math" w:cstheme="majorBidi"/>
                    <w:i/>
                    <w:sz w:val="20"/>
                    <w:szCs w:val="20"/>
                  </w:rPr>
                </m:ctrlPr>
              </m:sSupPr>
              <m:e>
                <m:r>
                  <w:rPr>
                    <w:rFonts w:ascii="Cambria Math" w:hAnsi="Cambria Math" w:cstheme="majorBidi"/>
                    <w:sz w:val="20"/>
                    <w:szCs w:val="20"/>
                  </w:rPr>
                  <m:t>e</m:t>
                </m:r>
              </m:e>
              <m:sup>
                <m:r>
                  <w:rPr>
                    <w:rFonts w:ascii="Cambria Math" w:hAnsi="Cambria Math" w:cstheme="majorBidi"/>
                    <w:sz w:val="20"/>
                    <w:szCs w:val="20"/>
                  </w:rPr>
                  <m:t>-Zi</m:t>
                </m:r>
              </m:sup>
            </m:sSup>
          </m:den>
        </m:f>
        <m:r>
          <w:rPr>
            <w:rFonts w:ascii="Cambria Math" w:hAnsi="Cambria Math" w:cstheme="majorBidi"/>
            <w:sz w:val="20"/>
            <w:szCs w:val="20"/>
          </w:rPr>
          <m:t xml:space="preserve"> </m:t>
        </m:r>
        <m:d>
          <m:dPr>
            <m:begChr m:val="["/>
            <m:endChr m:val="]"/>
            <m:ctrlPr>
              <w:rPr>
                <w:rFonts w:ascii="Cambria Math" w:hAnsi="Cambria Math" w:cstheme="majorBidi"/>
                <w:i/>
                <w:sz w:val="20"/>
                <w:szCs w:val="20"/>
              </w:rPr>
            </m:ctrlPr>
          </m:dPr>
          <m:e>
            <m:r>
              <w:rPr>
                <w:rFonts w:ascii="Cambria Math" w:hAnsi="Cambria Math" w:cstheme="majorBidi"/>
                <w:sz w:val="20"/>
                <w:szCs w:val="20"/>
              </w:rPr>
              <m:t>1+</m:t>
            </m:r>
            <m:sSup>
              <m:sSupPr>
                <m:ctrlPr>
                  <w:rPr>
                    <w:rFonts w:ascii="Cambria Math" w:hAnsi="Cambria Math" w:cstheme="majorBidi"/>
                    <w:i/>
                    <w:sz w:val="20"/>
                    <w:szCs w:val="20"/>
                  </w:rPr>
                </m:ctrlPr>
              </m:sSupPr>
              <m:e>
                <m:r>
                  <w:rPr>
                    <w:rFonts w:ascii="Cambria Math" w:hAnsi="Cambria Math" w:cstheme="majorBidi"/>
                    <w:sz w:val="20"/>
                    <w:szCs w:val="20"/>
                  </w:rPr>
                  <m:t>e</m:t>
                </m:r>
              </m:e>
              <m:sup>
                <m:r>
                  <w:rPr>
                    <w:rFonts w:ascii="Cambria Math" w:hAnsi="Cambria Math" w:cstheme="majorBidi"/>
                    <w:sz w:val="20"/>
                    <w:szCs w:val="20"/>
                  </w:rPr>
                  <m:t>-Zi</m:t>
                </m:r>
              </m:sup>
            </m:sSup>
          </m:e>
        </m:d>
        <w:proofErr w:type="gramStart"/>
      </m:oMath>
      <w:r w:rsidR="009E13E0">
        <w:rPr>
          <w:rFonts w:asciiTheme="majorBidi" w:eastAsiaTheme="minorEastAsia" w:hAnsiTheme="majorBidi" w:cstheme="majorBidi"/>
          <w:sz w:val="20"/>
          <w:szCs w:val="20"/>
        </w:rPr>
        <w:t>……(</w:t>
      </w:r>
      <w:proofErr w:type="gramEnd"/>
      <w:r w:rsidR="009E13E0">
        <w:rPr>
          <w:rFonts w:asciiTheme="majorBidi" w:eastAsiaTheme="minorEastAsia" w:hAnsiTheme="majorBidi" w:cstheme="majorBidi"/>
          <w:sz w:val="20"/>
          <w:szCs w:val="20"/>
        </w:rPr>
        <w:t>5)</w:t>
      </w:r>
    </w:p>
    <w:p w:rsidR="00E62E2D" w:rsidRDefault="00E62E2D" w:rsidP="00420094">
      <w:pPr>
        <w:spacing w:line="240" w:lineRule="auto"/>
        <w:jc w:val="both"/>
        <w:rPr>
          <w:rFonts w:asciiTheme="majorBidi" w:eastAsiaTheme="minorEastAsia" w:hAnsiTheme="majorBidi" w:cstheme="majorBidi"/>
          <w:sz w:val="20"/>
          <w:szCs w:val="20"/>
        </w:rPr>
      </w:pPr>
      <w:proofErr w:type="gramStart"/>
      <w:r>
        <w:rPr>
          <w:rFonts w:asciiTheme="majorBidi" w:eastAsiaTheme="minorEastAsia" w:hAnsiTheme="majorBidi" w:cstheme="majorBidi"/>
          <w:sz w:val="20"/>
          <w:szCs w:val="20"/>
        </w:rPr>
        <w:t>atau</w:t>
      </w:r>
      <w:proofErr w:type="gramEnd"/>
    </w:p>
    <w:p w:rsidR="006C65CA" w:rsidRDefault="00BC77C8" w:rsidP="00420094">
      <w:pPr>
        <w:spacing w:line="240" w:lineRule="auto"/>
        <w:jc w:val="both"/>
        <w:rPr>
          <w:rFonts w:asciiTheme="majorBidi" w:eastAsiaTheme="minorEastAsia" w:hAnsiTheme="majorBidi" w:cstheme="majorBidi"/>
          <w:sz w:val="20"/>
          <w:szCs w:val="20"/>
        </w:rPr>
      </w:pPr>
      <m:oMath>
        <m:d>
          <m:dPr>
            <m:begChr m:val="["/>
            <m:endChr m:val="]"/>
            <m:ctrlPr>
              <w:rPr>
                <w:rFonts w:ascii="Cambria Math" w:eastAsiaTheme="minorEastAsia" w:hAnsi="Cambria Math" w:cstheme="majorBidi"/>
                <w:i/>
                <w:sz w:val="20"/>
                <w:szCs w:val="20"/>
              </w:rPr>
            </m:ctrlPr>
          </m:dPr>
          <m:e>
            <m:r>
              <w:rPr>
                <w:rFonts w:ascii="Cambria Math" w:eastAsiaTheme="minorEastAsia" w:hAnsi="Cambria Math" w:cstheme="majorBidi"/>
                <w:sz w:val="20"/>
                <w:szCs w:val="20"/>
              </w:rPr>
              <m:t>1+</m:t>
            </m:r>
            <m:sSup>
              <m:sSupPr>
                <m:ctrlPr>
                  <w:rPr>
                    <w:rFonts w:ascii="Cambria Math" w:eastAsiaTheme="minorEastAsia" w:hAnsi="Cambria Math" w:cstheme="majorBidi"/>
                    <w:i/>
                    <w:sz w:val="20"/>
                    <w:szCs w:val="20"/>
                  </w:rPr>
                </m:ctrlPr>
              </m:sSupPr>
              <m:e>
                <m:r>
                  <w:rPr>
                    <w:rFonts w:ascii="Cambria Math" w:eastAsiaTheme="minorEastAsia" w:hAnsi="Cambria Math" w:cstheme="majorBidi"/>
                    <w:sz w:val="20"/>
                    <w:szCs w:val="20"/>
                  </w:rPr>
                  <m:t>e</m:t>
                </m:r>
              </m:e>
              <m:sup>
                <m:r>
                  <w:rPr>
                    <w:rFonts w:ascii="Cambria Math" w:eastAsiaTheme="minorEastAsia" w:hAnsi="Cambria Math" w:cstheme="majorBidi"/>
                    <w:sz w:val="20"/>
                    <w:szCs w:val="20"/>
                  </w:rPr>
                  <m:t>-Zi</m:t>
                </m:r>
              </m:sup>
            </m:sSup>
          </m:e>
        </m:d>
        <m:r>
          <w:rPr>
            <w:rFonts w:ascii="Cambria Math" w:eastAsiaTheme="minorEastAsia" w:hAnsi="Cambria Math" w:cstheme="majorBidi"/>
            <w:sz w:val="20"/>
            <w:szCs w:val="20"/>
          </w:rPr>
          <m:t>Pi=1</m:t>
        </m:r>
      </m:oMath>
      <w:r w:rsidR="006C65CA">
        <w:rPr>
          <w:rFonts w:asciiTheme="majorBidi" w:eastAsiaTheme="minorEastAsia" w:hAnsiTheme="majorBidi" w:cstheme="majorBidi"/>
          <w:sz w:val="20"/>
          <w:szCs w:val="20"/>
        </w:rPr>
        <w:t>……………………</w:t>
      </w:r>
      <w:proofErr w:type="gramStart"/>
      <w:r w:rsidR="006C65CA">
        <w:rPr>
          <w:rFonts w:asciiTheme="majorBidi" w:eastAsiaTheme="minorEastAsia" w:hAnsiTheme="majorBidi" w:cstheme="majorBidi"/>
          <w:sz w:val="20"/>
          <w:szCs w:val="20"/>
        </w:rPr>
        <w:t>...(</w:t>
      </w:r>
      <w:proofErr w:type="gramEnd"/>
      <w:r w:rsidR="006C65CA">
        <w:rPr>
          <w:rFonts w:asciiTheme="majorBidi" w:eastAsiaTheme="minorEastAsia" w:hAnsiTheme="majorBidi" w:cstheme="majorBidi"/>
          <w:sz w:val="20"/>
          <w:szCs w:val="20"/>
        </w:rPr>
        <w:t>6)</w:t>
      </w:r>
    </w:p>
    <w:p w:rsidR="006C65CA" w:rsidRDefault="006C65CA" w:rsidP="00420094">
      <w:pPr>
        <w:spacing w:line="240" w:lineRule="auto"/>
        <w:jc w:val="both"/>
        <w:rPr>
          <w:rFonts w:asciiTheme="majorBidi" w:eastAsiaTheme="minorEastAsia" w:hAnsiTheme="majorBidi" w:cstheme="majorBidi"/>
          <w:sz w:val="20"/>
          <w:szCs w:val="20"/>
        </w:rPr>
      </w:pPr>
      <m:oMathPara>
        <m:oMathParaPr>
          <m:jc m:val="left"/>
        </m:oMathParaPr>
        <m:oMath>
          <m:r>
            <w:rPr>
              <w:rFonts w:ascii="Cambria Math" w:eastAsiaTheme="minorEastAsia" w:hAnsi="Cambria Math" w:cstheme="majorBidi"/>
              <w:sz w:val="20"/>
              <w:szCs w:val="20"/>
            </w:rPr>
            <m:t xml:space="preserve">Pi+Pi </m:t>
          </m:r>
          <m:sSup>
            <m:sSupPr>
              <m:ctrlPr>
                <w:rPr>
                  <w:rFonts w:ascii="Cambria Math" w:eastAsiaTheme="minorEastAsia" w:hAnsi="Cambria Math" w:cstheme="majorBidi"/>
                  <w:i/>
                  <w:sz w:val="20"/>
                  <w:szCs w:val="20"/>
                </w:rPr>
              </m:ctrlPr>
            </m:sSupPr>
            <m:e>
              <m:r>
                <w:rPr>
                  <w:rFonts w:ascii="Cambria Math" w:eastAsiaTheme="minorEastAsia" w:hAnsi="Cambria Math" w:cstheme="majorBidi"/>
                  <w:sz w:val="20"/>
                  <w:szCs w:val="20"/>
                </w:rPr>
                <m:t>e</m:t>
              </m:r>
            </m:e>
            <m:sup>
              <m:r>
                <w:rPr>
                  <w:rFonts w:ascii="Cambria Math" w:eastAsiaTheme="minorEastAsia" w:hAnsi="Cambria Math" w:cstheme="majorBidi"/>
                  <w:sz w:val="20"/>
                  <w:szCs w:val="20"/>
                </w:rPr>
                <m:t>-Zi</m:t>
              </m:r>
            </m:sup>
          </m:sSup>
          <m:r>
            <w:rPr>
              <w:rFonts w:ascii="Cambria Math" w:eastAsiaTheme="minorEastAsia" w:hAnsi="Cambria Math" w:cstheme="majorBidi"/>
              <w:sz w:val="20"/>
              <w:szCs w:val="20"/>
            </w:rPr>
            <m:t>=1</m:t>
          </m:r>
        </m:oMath>
      </m:oMathPara>
    </w:p>
    <w:p w:rsidR="006C65CA" w:rsidRDefault="00514552" w:rsidP="00420094">
      <w:pPr>
        <w:spacing w:line="240" w:lineRule="auto"/>
        <w:jc w:val="both"/>
        <w:rPr>
          <w:rFonts w:asciiTheme="majorBidi" w:eastAsiaTheme="minorEastAsia" w:hAnsiTheme="majorBidi" w:cstheme="majorBidi"/>
          <w:sz w:val="20"/>
          <w:szCs w:val="20"/>
        </w:rPr>
      </w:pPr>
      <m:oMathPara>
        <m:oMathParaPr>
          <m:jc m:val="left"/>
        </m:oMathParaPr>
        <m:oMath>
          <m:r>
            <w:rPr>
              <w:rFonts w:ascii="Cambria Math" w:eastAsiaTheme="minorEastAsia" w:hAnsi="Cambria Math" w:cstheme="majorBidi"/>
              <w:sz w:val="20"/>
              <w:szCs w:val="20"/>
            </w:rPr>
            <m:t xml:space="preserve">Pi </m:t>
          </m:r>
          <m:sSup>
            <m:sSupPr>
              <m:ctrlPr>
                <w:rPr>
                  <w:rFonts w:ascii="Cambria Math" w:eastAsiaTheme="minorEastAsia" w:hAnsi="Cambria Math" w:cstheme="majorBidi"/>
                  <w:i/>
                  <w:sz w:val="20"/>
                  <w:szCs w:val="20"/>
                </w:rPr>
              </m:ctrlPr>
            </m:sSupPr>
            <m:e>
              <m:r>
                <w:rPr>
                  <w:rFonts w:ascii="Cambria Math" w:eastAsiaTheme="minorEastAsia" w:hAnsi="Cambria Math" w:cstheme="majorBidi"/>
                  <w:sz w:val="20"/>
                  <w:szCs w:val="20"/>
                </w:rPr>
                <m:t>e</m:t>
              </m:r>
            </m:e>
            <m:sup>
              <m:r>
                <w:rPr>
                  <w:rFonts w:ascii="Cambria Math" w:eastAsiaTheme="minorEastAsia" w:hAnsi="Cambria Math" w:cstheme="majorBidi"/>
                  <w:sz w:val="20"/>
                  <w:szCs w:val="20"/>
                </w:rPr>
                <m:t>-Zi</m:t>
              </m:r>
            </m:sup>
          </m:sSup>
          <m:r>
            <w:rPr>
              <w:rFonts w:ascii="Cambria Math" w:eastAsiaTheme="minorEastAsia" w:hAnsi="Cambria Math" w:cstheme="majorBidi"/>
              <w:sz w:val="20"/>
              <w:szCs w:val="20"/>
            </w:rPr>
            <m:t xml:space="preserve">=1-Pi </m:t>
          </m:r>
        </m:oMath>
      </m:oMathPara>
    </w:p>
    <w:p w:rsidR="006C65CA" w:rsidRDefault="00BC77C8" w:rsidP="00420094">
      <w:pPr>
        <w:spacing w:line="240" w:lineRule="auto"/>
        <w:jc w:val="both"/>
        <w:rPr>
          <w:rFonts w:asciiTheme="majorBidi" w:eastAsiaTheme="minorEastAsia" w:hAnsiTheme="majorBidi" w:cstheme="majorBidi"/>
          <w:sz w:val="20"/>
          <w:szCs w:val="20"/>
        </w:rPr>
      </w:pPr>
      <m:oMathPara>
        <m:oMathParaPr>
          <m:jc m:val="left"/>
        </m:oMathParaPr>
        <m:oMath>
          <m:sSup>
            <m:sSupPr>
              <m:ctrlPr>
                <w:rPr>
                  <w:rFonts w:ascii="Cambria Math" w:hAnsi="Cambria Math" w:cstheme="majorBidi"/>
                  <w:i/>
                  <w:sz w:val="20"/>
                  <w:szCs w:val="20"/>
                </w:rPr>
              </m:ctrlPr>
            </m:sSupPr>
            <m:e>
              <m:r>
                <w:rPr>
                  <w:rFonts w:ascii="Cambria Math" w:hAnsi="Cambria Math" w:cstheme="majorBidi"/>
                  <w:sz w:val="20"/>
                  <w:szCs w:val="20"/>
                </w:rPr>
                <m:t>e</m:t>
              </m:r>
            </m:e>
            <m:sup>
              <m:r>
                <w:rPr>
                  <w:rFonts w:ascii="Cambria Math" w:hAnsi="Cambria Math" w:cstheme="majorBidi"/>
                  <w:sz w:val="20"/>
                  <w:szCs w:val="20"/>
                </w:rPr>
                <m:t>-Zi</m:t>
              </m:r>
            </m:sup>
          </m:sSup>
          <m:r>
            <w:rPr>
              <w:rFonts w:ascii="Cambria Math" w:hAnsi="Cambria Math" w:cstheme="majorBidi"/>
              <w:sz w:val="20"/>
              <w:szCs w:val="20"/>
            </w:rPr>
            <m:t>=</m:t>
          </m:r>
          <m:f>
            <m:fPr>
              <m:ctrlPr>
                <w:rPr>
                  <w:rFonts w:ascii="Cambria Math" w:hAnsi="Cambria Math" w:cstheme="majorBidi"/>
                  <w:i/>
                  <w:sz w:val="20"/>
                  <w:szCs w:val="20"/>
                </w:rPr>
              </m:ctrlPr>
            </m:fPr>
            <m:num>
              <m:r>
                <w:rPr>
                  <w:rFonts w:ascii="Cambria Math" w:hAnsi="Cambria Math" w:cstheme="majorBidi"/>
                  <w:sz w:val="20"/>
                  <w:szCs w:val="20"/>
                </w:rPr>
                <m:t>1-Pi</m:t>
              </m:r>
            </m:num>
            <m:den>
              <m:r>
                <w:rPr>
                  <w:rFonts w:ascii="Cambria Math" w:hAnsi="Cambria Math" w:cstheme="majorBidi"/>
                  <w:sz w:val="20"/>
                  <w:szCs w:val="20"/>
                </w:rPr>
                <m:t>Pi</m:t>
              </m:r>
            </m:den>
          </m:f>
        </m:oMath>
      </m:oMathPara>
    </w:p>
    <w:p w:rsidR="00514552" w:rsidRDefault="00BC77C8" w:rsidP="00420094">
      <w:pPr>
        <w:spacing w:line="240" w:lineRule="auto"/>
        <w:jc w:val="both"/>
        <w:rPr>
          <w:rFonts w:asciiTheme="majorBidi" w:eastAsiaTheme="minorEastAsia" w:hAnsiTheme="majorBidi" w:cstheme="majorBidi"/>
          <w:sz w:val="20"/>
          <w:szCs w:val="20"/>
        </w:rPr>
      </w:pPr>
      <m:oMath>
        <m:f>
          <m:fPr>
            <m:ctrlPr>
              <w:rPr>
                <w:rFonts w:ascii="Cambria Math" w:eastAsiaTheme="minorEastAsia" w:hAnsi="Cambria Math" w:cstheme="majorBidi"/>
                <w:i/>
                <w:sz w:val="20"/>
                <w:szCs w:val="20"/>
              </w:rPr>
            </m:ctrlPr>
          </m:fPr>
          <m:num>
            <m:r>
              <w:rPr>
                <w:rFonts w:ascii="Cambria Math" w:eastAsiaTheme="minorEastAsia" w:hAnsi="Cambria Math" w:cstheme="majorBidi"/>
                <w:sz w:val="20"/>
                <w:szCs w:val="20"/>
              </w:rPr>
              <m:t>i</m:t>
            </m:r>
          </m:num>
          <m:den>
            <m:sSup>
              <m:sSupPr>
                <m:ctrlPr>
                  <w:rPr>
                    <w:rFonts w:ascii="Cambria Math" w:eastAsiaTheme="minorEastAsia" w:hAnsi="Cambria Math" w:cstheme="majorBidi"/>
                    <w:i/>
                    <w:sz w:val="20"/>
                    <w:szCs w:val="20"/>
                  </w:rPr>
                </m:ctrlPr>
              </m:sSupPr>
              <m:e>
                <m:r>
                  <w:rPr>
                    <w:rFonts w:ascii="Cambria Math" w:hAnsi="Cambria Math" w:cstheme="majorBidi"/>
                    <w:sz w:val="20"/>
                    <w:szCs w:val="20"/>
                  </w:rPr>
                  <m:t>e</m:t>
                </m:r>
              </m:e>
              <m:sup>
                <m:r>
                  <w:rPr>
                    <w:rFonts w:ascii="Cambria Math" w:hAnsi="Cambria Math" w:cstheme="majorBidi"/>
                    <w:sz w:val="20"/>
                    <w:szCs w:val="20"/>
                  </w:rPr>
                  <m:t>-Zi</m:t>
                </m:r>
              </m:sup>
            </m:sSup>
          </m:den>
        </m:f>
        <m:r>
          <w:rPr>
            <w:rFonts w:ascii="Cambria Math" w:eastAsiaTheme="minorEastAsia" w:hAnsi="Cambria Math" w:cstheme="majorBidi"/>
            <w:sz w:val="20"/>
            <w:szCs w:val="20"/>
          </w:rPr>
          <m:t xml:space="preserve">= </m:t>
        </m:r>
        <m:f>
          <m:fPr>
            <m:ctrlPr>
              <w:rPr>
                <w:rFonts w:ascii="Cambria Math" w:eastAsiaTheme="minorEastAsia" w:hAnsi="Cambria Math" w:cstheme="majorBidi"/>
                <w:i/>
                <w:sz w:val="20"/>
                <w:szCs w:val="20"/>
              </w:rPr>
            </m:ctrlPr>
          </m:fPr>
          <m:num>
            <m:r>
              <w:rPr>
                <w:rFonts w:ascii="Cambria Math" w:eastAsiaTheme="minorEastAsia" w:hAnsi="Cambria Math" w:cstheme="majorBidi"/>
                <w:sz w:val="20"/>
                <w:szCs w:val="20"/>
              </w:rPr>
              <m:t>1-Pi</m:t>
            </m:r>
          </m:num>
          <m:den>
            <m:r>
              <w:rPr>
                <w:rFonts w:ascii="Cambria Math" w:eastAsiaTheme="minorEastAsia" w:hAnsi="Cambria Math" w:cstheme="majorBidi"/>
                <w:sz w:val="20"/>
                <w:szCs w:val="20"/>
              </w:rPr>
              <m:t>Pi</m:t>
            </m:r>
          </m:den>
        </m:f>
      </m:oMath>
      <w:r w:rsidR="00514552">
        <w:rPr>
          <w:rFonts w:asciiTheme="majorBidi" w:eastAsiaTheme="minorEastAsia" w:hAnsiTheme="majorBidi" w:cstheme="majorBidi"/>
          <w:sz w:val="20"/>
          <w:szCs w:val="20"/>
        </w:rPr>
        <w:t>…………………………</w:t>
      </w:r>
      <w:proofErr w:type="gramStart"/>
      <w:r w:rsidR="00514552">
        <w:rPr>
          <w:rFonts w:asciiTheme="majorBidi" w:eastAsiaTheme="minorEastAsia" w:hAnsiTheme="majorBidi" w:cstheme="majorBidi"/>
          <w:sz w:val="20"/>
          <w:szCs w:val="20"/>
        </w:rPr>
        <w:t>…(</w:t>
      </w:r>
      <w:proofErr w:type="gramEnd"/>
      <w:r w:rsidR="00514552">
        <w:rPr>
          <w:rFonts w:asciiTheme="majorBidi" w:eastAsiaTheme="minorEastAsia" w:hAnsiTheme="majorBidi" w:cstheme="majorBidi"/>
          <w:sz w:val="20"/>
          <w:szCs w:val="20"/>
        </w:rPr>
        <w:t>7)</w:t>
      </w:r>
    </w:p>
    <w:p w:rsidR="00E62E2D" w:rsidRDefault="00E62E2D" w:rsidP="00420094">
      <w:pPr>
        <w:spacing w:line="240" w:lineRule="auto"/>
        <w:jc w:val="both"/>
        <w:rPr>
          <w:rFonts w:asciiTheme="majorBidi" w:eastAsiaTheme="minorEastAsia" w:hAnsiTheme="majorBidi" w:cstheme="majorBidi"/>
          <w:sz w:val="20"/>
          <w:szCs w:val="20"/>
        </w:rPr>
      </w:pPr>
      <w:r>
        <w:rPr>
          <w:rFonts w:asciiTheme="majorBidi" w:eastAsiaTheme="minorEastAsia" w:hAnsiTheme="majorBidi" w:cstheme="majorBidi"/>
          <w:sz w:val="20"/>
          <w:szCs w:val="20"/>
        </w:rPr>
        <w:t>Atau dalam bentuk lain</w:t>
      </w:r>
    </w:p>
    <w:p w:rsidR="00724F7A" w:rsidRDefault="00BC77C8" w:rsidP="00420094">
      <w:pPr>
        <w:spacing w:line="240" w:lineRule="auto"/>
        <w:jc w:val="both"/>
        <w:rPr>
          <w:rFonts w:asciiTheme="majorBidi" w:hAnsiTheme="majorBidi" w:cstheme="majorBidi"/>
          <w:sz w:val="20"/>
          <w:szCs w:val="20"/>
        </w:rPr>
      </w:pPr>
      <m:oMath>
        <m:sSup>
          <m:sSupPr>
            <m:ctrlPr>
              <w:rPr>
                <w:rFonts w:ascii="Cambria Math" w:eastAsiaTheme="minorEastAsia" w:hAnsi="Cambria Math" w:cstheme="majorBidi"/>
                <w:i/>
                <w:sz w:val="20"/>
                <w:szCs w:val="20"/>
              </w:rPr>
            </m:ctrlPr>
          </m:sSupPr>
          <m:e>
            <m:r>
              <w:rPr>
                <w:rFonts w:ascii="Cambria Math" w:hAnsi="Cambria Math" w:cstheme="majorBidi"/>
                <w:sz w:val="20"/>
                <w:szCs w:val="20"/>
              </w:rPr>
              <m:t>e</m:t>
            </m:r>
          </m:e>
          <m:sup>
            <m:r>
              <w:rPr>
                <w:rFonts w:ascii="Cambria Math" w:hAnsi="Cambria Math" w:cstheme="majorBidi"/>
                <w:sz w:val="20"/>
                <w:szCs w:val="20"/>
              </w:rPr>
              <m:t>-Zi</m:t>
            </m:r>
          </m:sup>
        </m:sSup>
        <m:r>
          <w:rPr>
            <w:rFonts w:ascii="Cambria Math" w:eastAsiaTheme="minorEastAsia" w:hAnsi="Cambria Math" w:cstheme="majorBidi"/>
            <w:sz w:val="20"/>
            <w:szCs w:val="20"/>
          </w:rPr>
          <m:t>=</m:t>
        </m:r>
        <m:f>
          <m:fPr>
            <m:ctrlPr>
              <w:rPr>
                <w:rFonts w:ascii="Cambria Math" w:eastAsiaTheme="minorEastAsia" w:hAnsi="Cambria Math" w:cstheme="majorBidi"/>
                <w:i/>
                <w:sz w:val="20"/>
                <w:szCs w:val="20"/>
              </w:rPr>
            </m:ctrlPr>
          </m:fPr>
          <m:num>
            <m:r>
              <w:rPr>
                <w:rFonts w:ascii="Cambria Math" w:eastAsiaTheme="minorEastAsia" w:hAnsi="Cambria Math" w:cstheme="majorBidi"/>
                <w:sz w:val="20"/>
                <w:szCs w:val="20"/>
              </w:rPr>
              <m:t>Pi</m:t>
            </m:r>
          </m:num>
          <m:den>
            <m:r>
              <w:rPr>
                <w:rFonts w:ascii="Cambria Math" w:eastAsiaTheme="minorEastAsia" w:hAnsi="Cambria Math" w:cstheme="majorBidi"/>
                <w:sz w:val="20"/>
                <w:szCs w:val="20"/>
              </w:rPr>
              <m:t>1-Pi</m:t>
            </m:r>
          </m:den>
        </m:f>
      </m:oMath>
      <w:r w:rsidR="00514552">
        <w:rPr>
          <w:rFonts w:asciiTheme="majorBidi" w:eastAsiaTheme="minorEastAsia" w:hAnsiTheme="majorBidi" w:cstheme="majorBidi"/>
          <w:sz w:val="20"/>
          <w:szCs w:val="20"/>
        </w:rPr>
        <w:t>…………………………</w:t>
      </w:r>
      <w:proofErr w:type="gramStart"/>
      <w:r w:rsidR="00514552">
        <w:rPr>
          <w:rFonts w:asciiTheme="majorBidi" w:eastAsiaTheme="minorEastAsia" w:hAnsiTheme="majorBidi" w:cstheme="majorBidi"/>
          <w:sz w:val="20"/>
          <w:szCs w:val="20"/>
        </w:rPr>
        <w:t>…(</w:t>
      </w:r>
      <w:proofErr w:type="gramEnd"/>
      <w:r w:rsidR="00514552">
        <w:rPr>
          <w:rFonts w:asciiTheme="majorBidi" w:eastAsiaTheme="minorEastAsia" w:hAnsiTheme="majorBidi" w:cstheme="majorBidi"/>
          <w:sz w:val="20"/>
          <w:szCs w:val="20"/>
        </w:rPr>
        <w:t>8)</w:t>
      </w:r>
    </w:p>
    <w:p w:rsidR="00724F7A" w:rsidRDefault="00724F7A"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Angka ini disebut odd atau sering disebut resiko.</w:t>
      </w:r>
      <w:proofErr w:type="gramEnd"/>
      <w:r>
        <w:rPr>
          <w:rFonts w:asciiTheme="majorBidi" w:hAnsiTheme="majorBidi" w:cstheme="majorBidi"/>
          <w:sz w:val="20"/>
          <w:szCs w:val="20"/>
        </w:rPr>
        <w:t xml:space="preserve"> Bila nilai odd ini ditransformasikan menjadi mo</w:t>
      </w:r>
      <w:r w:rsidR="00D25A87">
        <w:rPr>
          <w:rFonts w:asciiTheme="majorBidi" w:hAnsiTheme="majorBidi" w:cstheme="majorBidi"/>
          <w:sz w:val="20"/>
          <w:szCs w:val="20"/>
        </w:rPr>
        <w:t>d</w:t>
      </w:r>
      <w:r>
        <w:rPr>
          <w:rFonts w:asciiTheme="majorBidi" w:hAnsiTheme="majorBidi" w:cstheme="majorBidi"/>
          <w:sz w:val="20"/>
          <w:szCs w:val="20"/>
        </w:rPr>
        <w:t xml:space="preserve">el logaritma </w:t>
      </w:r>
      <w:r w:rsidR="00A43281">
        <w:rPr>
          <w:rFonts w:asciiTheme="majorBidi" w:hAnsiTheme="majorBidi" w:cstheme="majorBidi"/>
          <w:sz w:val="20"/>
          <w:szCs w:val="20"/>
        </w:rPr>
        <w:t xml:space="preserve">natural, </w:t>
      </w:r>
      <w:proofErr w:type="gramStart"/>
      <w:r w:rsidR="00A43281">
        <w:rPr>
          <w:rFonts w:asciiTheme="majorBidi" w:hAnsiTheme="majorBidi" w:cstheme="majorBidi"/>
          <w:sz w:val="20"/>
          <w:szCs w:val="20"/>
        </w:rPr>
        <w:t>akan</w:t>
      </w:r>
      <w:proofErr w:type="gramEnd"/>
      <w:r w:rsidR="00A43281">
        <w:rPr>
          <w:rFonts w:asciiTheme="majorBidi" w:hAnsiTheme="majorBidi" w:cstheme="majorBidi"/>
          <w:sz w:val="20"/>
          <w:szCs w:val="20"/>
        </w:rPr>
        <w:t xml:space="preserve"> dihasilkan persamaan</w:t>
      </w:r>
      <w:r>
        <w:rPr>
          <w:rFonts w:asciiTheme="majorBidi" w:hAnsiTheme="majorBidi" w:cstheme="majorBidi"/>
          <w:sz w:val="20"/>
          <w:szCs w:val="20"/>
        </w:rPr>
        <w:t xml:space="preserve"> (log odd) sebagai berikut:</w:t>
      </w:r>
    </w:p>
    <w:p w:rsidR="00587B76" w:rsidRDefault="00587B76" w:rsidP="00420094">
      <w:pPr>
        <w:spacing w:line="240" w:lineRule="auto"/>
        <w:jc w:val="both"/>
        <w:rPr>
          <w:rFonts w:asciiTheme="majorBidi" w:eastAsiaTheme="minorEastAsia" w:hAnsiTheme="majorBidi" w:cstheme="majorBidi"/>
          <w:sz w:val="20"/>
          <w:szCs w:val="20"/>
        </w:rPr>
      </w:pPr>
      <m:oMath>
        <m:r>
          <w:rPr>
            <w:rFonts w:ascii="Cambria Math" w:hAnsi="Cambria Math" w:cstheme="majorBidi"/>
            <w:sz w:val="20"/>
            <w:szCs w:val="20"/>
          </w:rPr>
          <m:t>Zi=1n</m:t>
        </m:r>
        <m:d>
          <m:dPr>
            <m:begChr m:val="["/>
            <m:endChr m:val="]"/>
            <m:ctrlPr>
              <w:rPr>
                <w:rFonts w:ascii="Cambria Math" w:hAnsi="Cambria Math" w:cstheme="majorBidi"/>
                <w:i/>
                <w:sz w:val="20"/>
                <w:szCs w:val="20"/>
              </w:rPr>
            </m:ctrlPr>
          </m:dPr>
          <m:e>
            <m:f>
              <m:fPr>
                <m:ctrlPr>
                  <w:rPr>
                    <w:rFonts w:ascii="Cambria Math" w:hAnsi="Cambria Math" w:cstheme="majorBidi"/>
                    <w:i/>
                    <w:sz w:val="20"/>
                    <w:szCs w:val="20"/>
                  </w:rPr>
                </m:ctrlPr>
              </m:fPr>
              <m:num>
                <m:r>
                  <w:rPr>
                    <w:rFonts w:ascii="Cambria Math" w:hAnsi="Cambria Math" w:cstheme="majorBidi"/>
                    <w:sz w:val="20"/>
                    <w:szCs w:val="20"/>
                  </w:rPr>
                  <m:t>Pi</m:t>
                </m:r>
              </m:num>
              <m:den>
                <m:r>
                  <w:rPr>
                    <w:rFonts w:ascii="Cambria Math" w:hAnsi="Cambria Math" w:cstheme="majorBidi"/>
                    <w:sz w:val="20"/>
                    <w:szCs w:val="20"/>
                  </w:rPr>
                  <m:t>1-Pi</m:t>
                </m:r>
              </m:den>
            </m:f>
          </m:e>
        </m:d>
      </m:oMath>
      <w:r>
        <w:rPr>
          <w:rFonts w:asciiTheme="majorBidi" w:eastAsiaTheme="minorEastAsia" w:hAnsiTheme="majorBidi" w:cstheme="majorBidi"/>
          <w:sz w:val="20"/>
          <w:szCs w:val="20"/>
        </w:rPr>
        <w:t>……………………</w:t>
      </w:r>
      <w:proofErr w:type="gramStart"/>
      <w:r>
        <w:rPr>
          <w:rFonts w:asciiTheme="majorBidi" w:eastAsiaTheme="minorEastAsia" w:hAnsiTheme="majorBidi" w:cstheme="majorBidi"/>
          <w:sz w:val="20"/>
          <w:szCs w:val="20"/>
        </w:rPr>
        <w:t>…(</w:t>
      </w:r>
      <w:proofErr w:type="gramEnd"/>
      <w:r>
        <w:rPr>
          <w:rFonts w:asciiTheme="majorBidi" w:eastAsiaTheme="minorEastAsia" w:hAnsiTheme="majorBidi" w:cstheme="majorBidi"/>
          <w:sz w:val="20"/>
          <w:szCs w:val="20"/>
        </w:rPr>
        <w:t>9)</w:t>
      </w:r>
    </w:p>
    <w:p w:rsidR="00E62E2D" w:rsidRDefault="00E62E2D" w:rsidP="00420094">
      <w:pPr>
        <w:spacing w:line="240" w:lineRule="auto"/>
        <w:jc w:val="both"/>
        <w:rPr>
          <w:rFonts w:asciiTheme="majorBidi" w:eastAsiaTheme="minorEastAsia" w:hAnsiTheme="majorBidi" w:cstheme="majorBidi"/>
          <w:sz w:val="20"/>
          <w:szCs w:val="20"/>
        </w:rPr>
      </w:pPr>
      <w:r>
        <w:rPr>
          <w:rFonts w:asciiTheme="majorBidi" w:eastAsiaTheme="minorEastAsia" w:hAnsiTheme="majorBidi" w:cstheme="majorBidi"/>
          <w:sz w:val="20"/>
          <w:szCs w:val="20"/>
        </w:rPr>
        <w:t>Persamaan (9) dapat ditulis menjadi persamaan berikut:</w:t>
      </w:r>
    </w:p>
    <w:p w:rsidR="00587B76" w:rsidRDefault="00587B76" w:rsidP="00420094">
      <w:pPr>
        <w:spacing w:line="240" w:lineRule="auto"/>
        <w:jc w:val="both"/>
        <w:rPr>
          <w:rFonts w:asciiTheme="majorBidi" w:eastAsiaTheme="minorEastAsia" w:hAnsiTheme="majorBidi" w:cstheme="majorBidi"/>
          <w:sz w:val="20"/>
          <w:szCs w:val="20"/>
        </w:rPr>
      </w:pPr>
      <m:oMath>
        <m:r>
          <w:rPr>
            <w:rFonts w:ascii="Cambria Math" w:eastAsiaTheme="minorEastAsia" w:hAnsi="Cambria Math" w:cstheme="majorBidi"/>
            <w:sz w:val="20"/>
            <w:szCs w:val="20"/>
          </w:rPr>
          <m:t xml:space="preserve">Zi=1n </m:t>
        </m:r>
        <m:d>
          <m:dPr>
            <m:begChr m:val="["/>
            <m:endChr m:val="]"/>
            <m:ctrlPr>
              <w:rPr>
                <w:rFonts w:ascii="Cambria Math" w:eastAsiaTheme="minorEastAsia" w:hAnsi="Cambria Math" w:cstheme="majorBidi"/>
                <w:i/>
                <w:sz w:val="20"/>
                <w:szCs w:val="20"/>
              </w:rPr>
            </m:ctrlPr>
          </m:dPr>
          <m:e>
            <m:f>
              <m:fPr>
                <m:ctrlPr>
                  <w:rPr>
                    <w:rFonts w:ascii="Cambria Math" w:eastAsiaTheme="minorEastAsia" w:hAnsi="Cambria Math" w:cstheme="majorBidi"/>
                    <w:i/>
                    <w:sz w:val="20"/>
                    <w:szCs w:val="20"/>
                  </w:rPr>
                </m:ctrlPr>
              </m:fPr>
              <m:num>
                <m:r>
                  <w:rPr>
                    <w:rFonts w:ascii="Cambria Math" w:eastAsiaTheme="minorEastAsia" w:hAnsi="Cambria Math" w:cstheme="majorBidi"/>
                    <w:sz w:val="20"/>
                    <w:szCs w:val="20"/>
                  </w:rPr>
                  <m:t>Pi</m:t>
                </m:r>
              </m:num>
              <m:den>
                <m:r>
                  <w:rPr>
                    <w:rFonts w:ascii="Cambria Math" w:eastAsiaTheme="minorEastAsia" w:hAnsi="Cambria Math" w:cstheme="majorBidi"/>
                    <w:sz w:val="20"/>
                    <w:szCs w:val="20"/>
                  </w:rPr>
                  <m:t>1-Pi</m:t>
                </m:r>
              </m:den>
            </m:f>
          </m:e>
        </m:d>
        <m:r>
          <w:rPr>
            <w:rFonts w:ascii="Cambria Math" w:eastAsiaTheme="minorEastAsia" w:hAnsi="Cambria Math" w:cstheme="majorBidi"/>
            <w:sz w:val="20"/>
            <w:szCs w:val="20"/>
          </w:rPr>
          <m:t xml:space="preserve">= </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β</m:t>
            </m:r>
          </m:e>
          <m:sub>
            <m:r>
              <w:rPr>
                <w:rFonts w:ascii="Cambria Math" w:eastAsiaTheme="minorEastAsia" w:hAnsi="Cambria Math" w:cstheme="majorBidi"/>
                <w:sz w:val="20"/>
                <w:szCs w:val="20"/>
              </w:rPr>
              <m:t>0</m:t>
            </m:r>
          </m:sub>
        </m:sSub>
        <m:r>
          <w:rPr>
            <w:rFonts w:ascii="Cambria Math" w:eastAsiaTheme="minorEastAsia" w:hAnsi="Cambria Math" w:cstheme="majorBidi"/>
            <w:sz w:val="20"/>
            <w:szCs w:val="20"/>
          </w:rPr>
          <m:t xml:space="preserve">+ </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β</m:t>
            </m:r>
          </m:e>
          <m:sub>
            <m:r>
              <w:rPr>
                <w:rFonts w:ascii="Cambria Math" w:eastAsiaTheme="minorEastAsia" w:hAnsi="Cambria Math" w:cstheme="majorBidi"/>
                <w:sz w:val="20"/>
                <w:szCs w:val="20"/>
              </w:rPr>
              <m:t>1</m:t>
            </m:r>
          </m:sub>
        </m:sSub>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X</m:t>
            </m:r>
          </m:e>
          <m:sub>
            <m:r>
              <w:rPr>
                <w:rFonts w:ascii="Cambria Math" w:eastAsiaTheme="minorEastAsia" w:hAnsi="Cambria Math" w:cstheme="majorBidi"/>
                <w:sz w:val="20"/>
                <w:szCs w:val="20"/>
              </w:rPr>
              <m:t>1</m:t>
            </m:r>
          </m:sub>
        </m:sSub>
        <m:r>
          <w:rPr>
            <w:rFonts w:ascii="Cambria Math" w:eastAsiaTheme="minorEastAsia" w:hAnsi="Cambria Math" w:cstheme="majorBidi"/>
            <w:sz w:val="20"/>
            <w:szCs w:val="20"/>
          </w:rPr>
          <m:t xml:space="preserve">+ </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β</m:t>
            </m:r>
          </m:e>
          <m:sub>
            <m:r>
              <w:rPr>
                <w:rFonts w:ascii="Cambria Math" w:eastAsiaTheme="minorEastAsia" w:hAnsi="Cambria Math" w:cstheme="majorBidi"/>
                <w:sz w:val="20"/>
                <w:szCs w:val="20"/>
              </w:rPr>
              <m:t>2</m:t>
            </m:r>
          </m:sub>
        </m:sSub>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X</m:t>
            </m:r>
          </m:e>
          <m:sub>
            <m:r>
              <w:rPr>
                <w:rFonts w:ascii="Cambria Math" w:eastAsiaTheme="minorEastAsia" w:hAnsi="Cambria Math" w:cstheme="majorBidi"/>
                <w:sz w:val="20"/>
                <w:szCs w:val="20"/>
              </w:rPr>
              <m:t xml:space="preserve">2 </m:t>
            </m:r>
          </m:sub>
        </m:sSub>
        <m:r>
          <w:rPr>
            <w:rFonts w:ascii="Cambria Math" w:eastAsiaTheme="minorEastAsia" w:hAnsi="Cambria Math" w:cstheme="majorBidi"/>
            <w:sz w:val="20"/>
            <w:szCs w:val="20"/>
          </w:rPr>
          <m:t xml:space="preserve">+ ….+ </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β</m:t>
            </m:r>
          </m:e>
          <m:sub>
            <m:r>
              <w:rPr>
                <w:rFonts w:ascii="Cambria Math" w:eastAsiaTheme="minorEastAsia" w:hAnsi="Cambria Math" w:cstheme="majorBidi"/>
                <w:sz w:val="20"/>
                <w:szCs w:val="20"/>
              </w:rPr>
              <m:t>p</m:t>
            </m:r>
          </m:sub>
        </m:sSub>
        <m:r>
          <w:rPr>
            <w:rFonts w:ascii="Cambria Math" w:eastAsiaTheme="minorEastAsia" w:hAnsi="Cambria Math" w:cstheme="majorBidi"/>
            <w:sz w:val="20"/>
            <w:szCs w:val="20"/>
          </w:rPr>
          <m:t xml:space="preserve"> </m:t>
        </m:r>
      </m:oMath>
      <w:r w:rsidR="00E62E2D">
        <w:rPr>
          <w:rFonts w:asciiTheme="majorBidi" w:eastAsiaTheme="minorEastAsia" w:hAnsiTheme="majorBidi" w:cstheme="majorBidi"/>
          <w:sz w:val="20"/>
          <w:szCs w:val="20"/>
        </w:rPr>
        <w:t>………………………………</w:t>
      </w:r>
      <w:proofErr w:type="gramStart"/>
      <w:r w:rsidR="007D075A">
        <w:rPr>
          <w:rFonts w:asciiTheme="majorBidi" w:eastAsiaTheme="minorEastAsia" w:hAnsiTheme="majorBidi" w:cstheme="majorBidi"/>
          <w:sz w:val="20"/>
          <w:szCs w:val="20"/>
        </w:rPr>
        <w:t>.</w:t>
      </w:r>
      <w:r w:rsidR="00C0440F">
        <w:rPr>
          <w:rFonts w:asciiTheme="majorBidi" w:eastAsiaTheme="minorEastAsia" w:hAnsiTheme="majorBidi" w:cstheme="majorBidi"/>
          <w:sz w:val="20"/>
          <w:szCs w:val="20"/>
        </w:rPr>
        <w:t>(</w:t>
      </w:r>
      <w:proofErr w:type="gramEnd"/>
      <w:r w:rsidR="00C0440F">
        <w:rPr>
          <w:rFonts w:asciiTheme="majorBidi" w:eastAsiaTheme="minorEastAsia" w:hAnsiTheme="majorBidi" w:cstheme="majorBidi"/>
          <w:sz w:val="20"/>
          <w:szCs w:val="20"/>
        </w:rPr>
        <w:t>10)</w:t>
      </w:r>
    </w:p>
    <w:p w:rsidR="00E62E2D" w:rsidRDefault="00E62E2D" w:rsidP="00420094">
      <w:pPr>
        <w:spacing w:line="240" w:lineRule="auto"/>
        <w:jc w:val="both"/>
        <w:rPr>
          <w:rFonts w:asciiTheme="majorBidi" w:eastAsiaTheme="minorEastAsia" w:hAnsiTheme="majorBidi" w:cstheme="majorBidi"/>
          <w:sz w:val="20"/>
          <w:szCs w:val="20"/>
        </w:rPr>
      </w:pPr>
      <w:r>
        <w:rPr>
          <w:rFonts w:asciiTheme="majorBidi" w:eastAsiaTheme="minorEastAsia" w:hAnsiTheme="majorBidi" w:cstheme="majorBidi"/>
          <w:sz w:val="20"/>
          <w:szCs w:val="20"/>
        </w:rPr>
        <w:t>Dimana Pi = persentase wisatawan yang berkunjung ke Sumatera Barat</w:t>
      </w:r>
    </w:p>
    <w:p w:rsidR="00E62E2D" w:rsidRDefault="009413F9" w:rsidP="00420094">
      <w:pPr>
        <w:spacing w:line="240" w:lineRule="auto"/>
        <w:jc w:val="both"/>
        <w:rPr>
          <w:rFonts w:asciiTheme="majorBidi" w:eastAsiaTheme="minorEastAsia" w:hAnsiTheme="majorBidi" w:cstheme="majorBidi"/>
          <w:sz w:val="20"/>
          <w:szCs w:val="20"/>
        </w:rPr>
      </w:pPr>
      <w:r>
        <w:rPr>
          <w:rFonts w:asciiTheme="majorBidi" w:eastAsiaTheme="minorEastAsia" w:hAnsiTheme="majorBidi" w:cstheme="majorBidi"/>
          <w:sz w:val="20"/>
          <w:szCs w:val="20"/>
        </w:rPr>
        <w:t>β</w:t>
      </w:r>
      <w:r w:rsidR="00E62E2D" w:rsidRPr="00E62E2D">
        <w:rPr>
          <w:rFonts w:asciiTheme="majorBidi" w:eastAsiaTheme="minorEastAsia" w:hAnsiTheme="majorBidi" w:cstheme="majorBidi"/>
          <w:sz w:val="20"/>
          <w:szCs w:val="20"/>
          <w:vertAlign w:val="subscript"/>
        </w:rPr>
        <w:t>0</w:t>
      </w:r>
      <w:r w:rsidR="00E62E2D">
        <w:rPr>
          <w:rFonts w:asciiTheme="majorBidi" w:eastAsiaTheme="minorEastAsia" w:hAnsiTheme="majorBidi" w:cstheme="majorBidi"/>
          <w:sz w:val="20"/>
          <w:szCs w:val="20"/>
        </w:rPr>
        <w:t xml:space="preserve"> </w:t>
      </w:r>
      <w:r w:rsidR="00B36B97">
        <w:rPr>
          <w:rFonts w:asciiTheme="majorBidi" w:eastAsiaTheme="minorEastAsia" w:hAnsiTheme="majorBidi" w:cstheme="majorBidi"/>
          <w:sz w:val="20"/>
          <w:szCs w:val="20"/>
        </w:rPr>
        <w:t xml:space="preserve">                    </w:t>
      </w:r>
      <w:r w:rsidR="00E62E2D">
        <w:rPr>
          <w:rFonts w:asciiTheme="majorBidi" w:eastAsiaTheme="minorEastAsia" w:hAnsiTheme="majorBidi" w:cstheme="majorBidi"/>
          <w:sz w:val="20"/>
          <w:szCs w:val="20"/>
        </w:rPr>
        <w:t>= kostanta</w:t>
      </w:r>
    </w:p>
    <w:p w:rsidR="00E62E2D" w:rsidRPr="00E62E2D" w:rsidRDefault="009413F9" w:rsidP="00420094">
      <w:pPr>
        <w:spacing w:line="240" w:lineRule="auto"/>
        <w:jc w:val="both"/>
        <w:rPr>
          <w:rFonts w:asciiTheme="majorBidi" w:eastAsiaTheme="minorEastAsia" w:hAnsiTheme="majorBidi" w:cstheme="majorBidi"/>
          <w:b/>
          <w:bCs/>
          <w:sz w:val="20"/>
          <w:szCs w:val="20"/>
        </w:rPr>
      </w:pPr>
      <w:proofErr w:type="gramStart"/>
      <w:r>
        <w:rPr>
          <w:rFonts w:asciiTheme="majorBidi" w:eastAsiaTheme="minorEastAsia" w:hAnsiTheme="majorBidi" w:cstheme="majorBidi"/>
          <w:sz w:val="20"/>
          <w:szCs w:val="20"/>
        </w:rPr>
        <w:t>β</w:t>
      </w:r>
      <w:proofErr w:type="gramEnd"/>
      <w:r w:rsidRPr="009413F9">
        <w:rPr>
          <w:rFonts w:asciiTheme="majorBidi" w:eastAsiaTheme="minorEastAsia" w:hAnsiTheme="majorBidi" w:cstheme="majorBidi"/>
          <w:sz w:val="20"/>
          <w:szCs w:val="20"/>
          <w:vertAlign w:val="subscript"/>
        </w:rPr>
        <w:t xml:space="preserve"> </w:t>
      </w:r>
      <w:r w:rsidR="00E62E2D" w:rsidRPr="009413F9">
        <w:rPr>
          <w:rFonts w:asciiTheme="majorBidi" w:eastAsiaTheme="minorEastAsia" w:hAnsiTheme="majorBidi" w:cstheme="majorBidi"/>
          <w:sz w:val="20"/>
          <w:szCs w:val="20"/>
          <w:vertAlign w:val="subscript"/>
        </w:rPr>
        <w:t>1</w:t>
      </w:r>
      <w:r w:rsidR="00E62E2D">
        <w:rPr>
          <w:rFonts w:asciiTheme="majorBidi" w:eastAsiaTheme="minorEastAsia" w:hAnsiTheme="majorBidi" w:cstheme="majorBidi"/>
          <w:sz w:val="20"/>
          <w:szCs w:val="20"/>
        </w:rPr>
        <w:t>,</w:t>
      </w:r>
      <w:r w:rsidR="00E62E2D" w:rsidRPr="00E62E2D">
        <w:rPr>
          <w:rFonts w:asciiTheme="majorBidi" w:eastAsiaTheme="minorEastAsia" w:hAnsiTheme="majorBidi" w:cstheme="majorBidi"/>
          <w:sz w:val="20"/>
          <w:szCs w:val="20"/>
        </w:rPr>
        <w:t xml:space="preserve"> </w:t>
      </w:r>
      <w:r>
        <w:rPr>
          <w:rFonts w:asciiTheme="majorBidi" w:eastAsiaTheme="minorEastAsia" w:hAnsiTheme="majorBidi" w:cstheme="majorBidi"/>
          <w:sz w:val="20"/>
          <w:szCs w:val="20"/>
        </w:rPr>
        <w:t>β</w:t>
      </w:r>
      <w:r w:rsidRPr="009413F9">
        <w:rPr>
          <w:rFonts w:asciiTheme="majorBidi" w:eastAsiaTheme="minorEastAsia" w:hAnsiTheme="majorBidi" w:cstheme="majorBidi"/>
          <w:sz w:val="20"/>
          <w:szCs w:val="20"/>
          <w:vertAlign w:val="subscript"/>
        </w:rPr>
        <w:t xml:space="preserve"> </w:t>
      </w:r>
      <w:r w:rsidR="00E62E2D" w:rsidRPr="009413F9">
        <w:rPr>
          <w:rFonts w:asciiTheme="majorBidi" w:eastAsiaTheme="minorEastAsia" w:hAnsiTheme="majorBidi" w:cstheme="majorBidi"/>
          <w:sz w:val="20"/>
          <w:szCs w:val="20"/>
          <w:vertAlign w:val="subscript"/>
        </w:rPr>
        <w:t>2</w:t>
      </w:r>
      <w:r w:rsidR="00E62E2D">
        <w:rPr>
          <w:rFonts w:asciiTheme="majorBidi" w:eastAsiaTheme="minorEastAsia" w:hAnsiTheme="majorBidi" w:cstheme="majorBidi"/>
          <w:sz w:val="20"/>
          <w:szCs w:val="20"/>
        </w:rPr>
        <w:t>,</w:t>
      </w:r>
      <w:r>
        <w:rPr>
          <w:rFonts w:asciiTheme="majorBidi" w:eastAsiaTheme="minorEastAsia" w:hAnsiTheme="majorBidi" w:cstheme="majorBidi"/>
          <w:sz w:val="20"/>
          <w:szCs w:val="20"/>
        </w:rPr>
        <w:t>..</w:t>
      </w:r>
      <w:r w:rsidR="00E62E2D">
        <w:rPr>
          <w:rFonts w:asciiTheme="majorBidi" w:eastAsiaTheme="minorEastAsia" w:hAnsiTheme="majorBidi" w:cstheme="majorBidi"/>
          <w:sz w:val="20"/>
          <w:szCs w:val="20"/>
        </w:rPr>
        <w:t>.</w:t>
      </w:r>
      <w:r w:rsidR="00E62E2D" w:rsidRPr="00E62E2D">
        <w:rPr>
          <w:rFonts w:asciiTheme="majorBidi" w:eastAsiaTheme="minorEastAsia" w:hAnsiTheme="majorBidi" w:cstheme="majorBidi"/>
          <w:sz w:val="20"/>
          <w:szCs w:val="20"/>
        </w:rPr>
        <w:t xml:space="preserve"> </w:t>
      </w:r>
      <w:r>
        <w:rPr>
          <w:rFonts w:asciiTheme="majorBidi" w:eastAsiaTheme="minorEastAsia" w:hAnsiTheme="majorBidi" w:cstheme="majorBidi"/>
          <w:sz w:val="20"/>
          <w:szCs w:val="20"/>
        </w:rPr>
        <w:t>β</w:t>
      </w:r>
      <w:r w:rsidRPr="009413F9">
        <w:rPr>
          <w:rFonts w:asciiTheme="majorBidi" w:eastAsiaTheme="minorEastAsia" w:hAnsiTheme="majorBidi" w:cstheme="majorBidi"/>
          <w:sz w:val="20"/>
          <w:szCs w:val="20"/>
          <w:vertAlign w:val="subscript"/>
        </w:rPr>
        <w:t xml:space="preserve"> p</w:t>
      </w:r>
      <w:r w:rsidR="00E62E2D">
        <w:rPr>
          <w:rFonts w:asciiTheme="majorBidi" w:eastAsiaTheme="minorEastAsia" w:hAnsiTheme="majorBidi" w:cstheme="majorBidi"/>
          <w:sz w:val="20"/>
          <w:szCs w:val="20"/>
        </w:rPr>
        <w:t xml:space="preserve"> = koefisien regresi untuk variabel bebas</w:t>
      </w:r>
    </w:p>
    <w:p w:rsidR="00F801CE" w:rsidRPr="003D6171" w:rsidRDefault="00E62E2D" w:rsidP="00420094">
      <w:pPr>
        <w:spacing w:line="240" w:lineRule="auto"/>
        <w:jc w:val="both"/>
        <w:rPr>
          <w:rFonts w:asciiTheme="majorBidi" w:eastAsiaTheme="minorEastAsia" w:hAnsiTheme="majorBidi" w:cstheme="majorBidi"/>
          <w:sz w:val="20"/>
          <w:szCs w:val="20"/>
        </w:rPr>
      </w:pPr>
      <w:r>
        <w:rPr>
          <w:rFonts w:asciiTheme="majorBidi" w:eastAsiaTheme="minorEastAsia" w:hAnsiTheme="majorBidi" w:cstheme="majorBidi"/>
          <w:sz w:val="20"/>
          <w:szCs w:val="20"/>
        </w:rPr>
        <w:t>X</w:t>
      </w:r>
      <w:r w:rsidRPr="00E62E2D">
        <w:rPr>
          <w:rFonts w:asciiTheme="majorBidi" w:eastAsiaTheme="minorEastAsia" w:hAnsiTheme="majorBidi" w:cstheme="majorBidi"/>
          <w:sz w:val="20"/>
          <w:szCs w:val="20"/>
          <w:vertAlign w:val="subscript"/>
        </w:rPr>
        <w:t>1</w:t>
      </w:r>
      <w:proofErr w:type="gramStart"/>
      <w:r>
        <w:rPr>
          <w:rFonts w:asciiTheme="majorBidi" w:eastAsiaTheme="minorEastAsia" w:hAnsiTheme="majorBidi" w:cstheme="majorBidi"/>
          <w:sz w:val="20"/>
          <w:szCs w:val="20"/>
        </w:rPr>
        <w:t>,X</w:t>
      </w:r>
      <w:r w:rsidRPr="00E62E2D">
        <w:rPr>
          <w:rFonts w:asciiTheme="majorBidi" w:eastAsiaTheme="minorEastAsia" w:hAnsiTheme="majorBidi" w:cstheme="majorBidi"/>
          <w:sz w:val="20"/>
          <w:szCs w:val="20"/>
          <w:vertAlign w:val="subscript"/>
        </w:rPr>
        <w:t>2</w:t>
      </w:r>
      <w:proofErr w:type="gramEnd"/>
      <w:r>
        <w:rPr>
          <w:rFonts w:asciiTheme="majorBidi" w:eastAsiaTheme="minorEastAsia" w:hAnsiTheme="majorBidi" w:cstheme="majorBidi"/>
          <w:sz w:val="20"/>
          <w:szCs w:val="20"/>
        </w:rPr>
        <w:t>…..X</w:t>
      </w:r>
      <w:r w:rsidRPr="00E62E2D">
        <w:rPr>
          <w:rFonts w:asciiTheme="majorBidi" w:eastAsiaTheme="minorEastAsia" w:hAnsiTheme="majorBidi" w:cstheme="majorBidi"/>
          <w:sz w:val="20"/>
          <w:szCs w:val="20"/>
          <w:vertAlign w:val="subscript"/>
        </w:rPr>
        <w:t>p</w:t>
      </w:r>
      <w:r>
        <w:rPr>
          <w:rFonts w:asciiTheme="majorBidi" w:eastAsiaTheme="minorEastAsia" w:hAnsiTheme="majorBidi" w:cstheme="majorBidi"/>
          <w:sz w:val="20"/>
          <w:szCs w:val="20"/>
        </w:rPr>
        <w:t xml:space="preserve"> </w:t>
      </w:r>
      <w:r w:rsidR="00B36B97">
        <w:rPr>
          <w:rFonts w:asciiTheme="majorBidi" w:eastAsiaTheme="minorEastAsia" w:hAnsiTheme="majorBidi" w:cstheme="majorBidi"/>
          <w:sz w:val="20"/>
          <w:szCs w:val="20"/>
        </w:rPr>
        <w:t xml:space="preserve">    </w:t>
      </w:r>
      <w:r>
        <w:rPr>
          <w:rFonts w:asciiTheme="majorBidi" w:eastAsiaTheme="minorEastAsia" w:hAnsiTheme="majorBidi" w:cstheme="majorBidi"/>
          <w:sz w:val="20"/>
          <w:szCs w:val="20"/>
        </w:rPr>
        <w:t>= variabel bebad</w:t>
      </w:r>
    </w:p>
    <w:p w:rsidR="00442538" w:rsidRPr="00C3014B" w:rsidRDefault="00724F7A"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proofErr w:type="gramStart"/>
      <w:r w:rsidR="00F801CE">
        <w:rPr>
          <w:rFonts w:asciiTheme="majorBidi" w:eastAsiaTheme="minorEastAsia" w:hAnsiTheme="majorBidi" w:cstheme="majorBidi"/>
          <w:sz w:val="20"/>
          <w:szCs w:val="20"/>
        </w:rPr>
        <w:t>β</w:t>
      </w:r>
      <w:r w:rsidR="00F801CE" w:rsidRPr="00E62E2D">
        <w:rPr>
          <w:rFonts w:asciiTheme="majorBidi" w:eastAsiaTheme="minorEastAsia" w:hAnsiTheme="majorBidi" w:cstheme="majorBidi"/>
          <w:sz w:val="20"/>
          <w:szCs w:val="20"/>
          <w:vertAlign w:val="subscript"/>
        </w:rPr>
        <w:t>0</w:t>
      </w:r>
      <w:proofErr w:type="gramEnd"/>
      <w:r w:rsidR="00F801CE">
        <w:rPr>
          <w:rFonts w:asciiTheme="majorBidi" w:eastAsiaTheme="minorEastAsia" w:hAnsiTheme="majorBidi" w:cstheme="majorBidi"/>
          <w:sz w:val="20"/>
          <w:szCs w:val="20"/>
        </w:rPr>
        <w:t xml:space="preserve"> </w:t>
      </w:r>
      <w:r>
        <w:rPr>
          <w:rFonts w:asciiTheme="majorBidi" w:hAnsiTheme="majorBidi" w:cstheme="majorBidi"/>
          <w:sz w:val="20"/>
          <w:szCs w:val="20"/>
        </w:rPr>
        <w:t>menyatakan log odd pada saat X</w:t>
      </w:r>
      <w:r w:rsidRPr="009413F9">
        <w:rPr>
          <w:rFonts w:asciiTheme="majorBidi" w:hAnsiTheme="majorBidi" w:cstheme="majorBidi"/>
          <w:sz w:val="20"/>
          <w:szCs w:val="20"/>
          <w:vertAlign w:val="subscript"/>
        </w:rPr>
        <w:t>1</w:t>
      </w:r>
      <w:r>
        <w:rPr>
          <w:rFonts w:asciiTheme="majorBidi" w:hAnsiTheme="majorBidi" w:cstheme="majorBidi"/>
          <w:sz w:val="20"/>
          <w:szCs w:val="20"/>
        </w:rPr>
        <w:t>,X</w:t>
      </w:r>
      <w:r w:rsidRPr="009413F9">
        <w:rPr>
          <w:rFonts w:asciiTheme="majorBidi" w:hAnsiTheme="majorBidi" w:cstheme="majorBidi"/>
          <w:sz w:val="20"/>
          <w:szCs w:val="20"/>
          <w:vertAlign w:val="subscript"/>
        </w:rPr>
        <w:t>2</w:t>
      </w:r>
      <w:r>
        <w:rPr>
          <w:rFonts w:asciiTheme="majorBidi" w:hAnsiTheme="majorBidi" w:cstheme="majorBidi"/>
          <w:sz w:val="20"/>
          <w:szCs w:val="20"/>
        </w:rPr>
        <w:t xml:space="preserve">,…Xp, sama dengan nol. </w:t>
      </w:r>
      <w:r w:rsidR="009413F9">
        <w:rPr>
          <w:rFonts w:asciiTheme="majorBidi" w:eastAsiaTheme="minorEastAsia" w:hAnsiTheme="majorBidi" w:cstheme="majorBidi"/>
          <w:sz w:val="20"/>
          <w:szCs w:val="20"/>
        </w:rPr>
        <w:t>β</w:t>
      </w:r>
      <w:r w:rsidRPr="009413F9">
        <w:rPr>
          <w:rFonts w:asciiTheme="majorBidi" w:hAnsiTheme="majorBidi" w:cstheme="majorBidi"/>
          <w:sz w:val="20"/>
          <w:szCs w:val="20"/>
          <w:vertAlign w:val="subscript"/>
        </w:rPr>
        <w:t xml:space="preserve">2 </w:t>
      </w:r>
      <w:r>
        <w:rPr>
          <w:rFonts w:asciiTheme="majorBidi" w:hAnsiTheme="majorBidi" w:cstheme="majorBidi"/>
          <w:sz w:val="20"/>
          <w:szCs w:val="20"/>
        </w:rPr>
        <w:t>menyatakan perubahan Z bila X</w:t>
      </w:r>
      <w:r w:rsidRPr="009413F9">
        <w:rPr>
          <w:rFonts w:asciiTheme="majorBidi" w:hAnsiTheme="majorBidi" w:cstheme="majorBidi"/>
          <w:sz w:val="20"/>
          <w:szCs w:val="20"/>
          <w:vertAlign w:val="subscript"/>
        </w:rPr>
        <w:t>1</w:t>
      </w:r>
      <w:r>
        <w:rPr>
          <w:rFonts w:asciiTheme="majorBidi" w:hAnsiTheme="majorBidi" w:cstheme="majorBidi"/>
          <w:sz w:val="20"/>
          <w:szCs w:val="20"/>
        </w:rPr>
        <w:t xml:space="preserve"> ber</w:t>
      </w:r>
      <w:r w:rsidR="00F801CE">
        <w:rPr>
          <w:rFonts w:asciiTheme="majorBidi" w:hAnsiTheme="majorBidi" w:cstheme="majorBidi"/>
          <w:sz w:val="20"/>
          <w:szCs w:val="20"/>
        </w:rPr>
        <w:t xml:space="preserve">ubah 1 unit. Dengan kata lain </w:t>
      </w:r>
      <w:proofErr w:type="gramStart"/>
      <w:r w:rsidR="00F801CE">
        <w:rPr>
          <w:rFonts w:asciiTheme="majorBidi" w:eastAsiaTheme="minorEastAsia" w:hAnsiTheme="majorBidi" w:cstheme="majorBidi"/>
          <w:sz w:val="20"/>
          <w:szCs w:val="20"/>
        </w:rPr>
        <w:t>β</w:t>
      </w:r>
      <w:r w:rsidR="00F801CE" w:rsidRPr="009413F9">
        <w:rPr>
          <w:rFonts w:asciiTheme="majorBidi" w:eastAsiaTheme="minorEastAsia" w:hAnsiTheme="majorBidi" w:cstheme="majorBidi"/>
          <w:sz w:val="20"/>
          <w:szCs w:val="20"/>
          <w:vertAlign w:val="subscript"/>
        </w:rPr>
        <w:t>2</w:t>
      </w:r>
      <w:r w:rsidR="00F801CE">
        <w:rPr>
          <w:rFonts w:asciiTheme="majorBidi" w:hAnsiTheme="majorBidi" w:cstheme="majorBidi"/>
          <w:sz w:val="20"/>
          <w:szCs w:val="20"/>
        </w:rPr>
        <w:t xml:space="preserve"> </w:t>
      </w:r>
      <w:r>
        <w:rPr>
          <w:rFonts w:asciiTheme="majorBidi" w:hAnsiTheme="majorBidi" w:cstheme="majorBidi"/>
          <w:sz w:val="20"/>
          <w:szCs w:val="20"/>
        </w:rPr>
        <w:t xml:space="preserve"> menunjukkan</w:t>
      </w:r>
      <w:proofErr w:type="gramEnd"/>
      <w:r>
        <w:rPr>
          <w:rFonts w:asciiTheme="majorBidi" w:hAnsiTheme="majorBidi" w:cstheme="majorBidi"/>
          <w:sz w:val="20"/>
          <w:szCs w:val="20"/>
        </w:rPr>
        <w:t xml:space="preserve"> bagaimana</w:t>
      </w:r>
      <w:r w:rsidR="00A43281">
        <w:rPr>
          <w:rFonts w:asciiTheme="majorBidi" w:hAnsiTheme="majorBidi" w:cstheme="majorBidi"/>
          <w:sz w:val="20"/>
          <w:szCs w:val="20"/>
        </w:rPr>
        <w:t xml:space="preserve"> log odd berubah</w:t>
      </w:r>
      <w:r w:rsidR="00745033">
        <w:rPr>
          <w:rFonts w:asciiTheme="majorBidi" w:hAnsiTheme="majorBidi" w:cstheme="majorBidi"/>
          <w:sz w:val="20"/>
          <w:szCs w:val="20"/>
        </w:rPr>
        <w:t xml:space="preserve"> bila X1</w:t>
      </w:r>
      <w:r w:rsidR="00F801CE">
        <w:rPr>
          <w:rFonts w:asciiTheme="majorBidi" w:hAnsiTheme="majorBidi" w:cstheme="majorBidi"/>
          <w:sz w:val="20"/>
          <w:szCs w:val="20"/>
        </w:rPr>
        <w:t xml:space="preserve"> berubah</w:t>
      </w:r>
      <w:r w:rsidR="00DD61E2">
        <w:rPr>
          <w:rFonts w:asciiTheme="majorBidi" w:hAnsiTheme="majorBidi" w:cstheme="majorBidi"/>
          <w:sz w:val="20"/>
          <w:szCs w:val="20"/>
        </w:rPr>
        <w:t xml:space="preserve"> 1 unit. Pengertian yang sama juga untuk</w:t>
      </w:r>
      <w:r w:rsidR="00DD61E2" w:rsidRPr="00DD61E2">
        <w:rPr>
          <w:rFonts w:asciiTheme="majorBidi" w:eastAsiaTheme="minorEastAsia" w:hAnsiTheme="majorBidi" w:cstheme="majorBidi"/>
          <w:sz w:val="20"/>
          <w:szCs w:val="20"/>
        </w:rPr>
        <w:t xml:space="preserve"> </w:t>
      </w:r>
      <w:r w:rsidR="00442538">
        <w:rPr>
          <w:rFonts w:asciiTheme="majorBidi" w:eastAsiaTheme="minorEastAsia" w:hAnsiTheme="majorBidi" w:cstheme="majorBidi"/>
          <w:sz w:val="20"/>
          <w:szCs w:val="20"/>
        </w:rPr>
        <w:t>β</w:t>
      </w:r>
      <w:r w:rsidR="00442538" w:rsidRPr="009413F9">
        <w:rPr>
          <w:rFonts w:asciiTheme="majorBidi" w:eastAsiaTheme="minorEastAsia" w:hAnsiTheme="majorBidi" w:cstheme="majorBidi"/>
          <w:sz w:val="20"/>
          <w:szCs w:val="20"/>
          <w:vertAlign w:val="subscript"/>
        </w:rPr>
        <w:t xml:space="preserve"> </w:t>
      </w:r>
      <w:r w:rsidR="00442538" w:rsidRPr="009413F9">
        <w:rPr>
          <w:rFonts w:asciiTheme="majorBidi" w:eastAsiaTheme="minorEastAsia" w:hAnsiTheme="majorBidi" w:cstheme="majorBidi"/>
          <w:sz w:val="20"/>
          <w:szCs w:val="20"/>
          <w:vertAlign w:val="subscript"/>
        </w:rPr>
        <w:lastRenderedPageBreak/>
        <w:t>2</w:t>
      </w:r>
      <w:r w:rsidR="00442538">
        <w:rPr>
          <w:rFonts w:asciiTheme="majorBidi" w:hAnsiTheme="majorBidi" w:cstheme="majorBidi"/>
          <w:sz w:val="20"/>
          <w:szCs w:val="20"/>
        </w:rPr>
        <w:t xml:space="preserve">, </w:t>
      </w:r>
      <w:r w:rsidR="00442538">
        <w:rPr>
          <w:rFonts w:asciiTheme="majorBidi" w:eastAsiaTheme="minorEastAsia" w:hAnsiTheme="majorBidi" w:cstheme="majorBidi"/>
          <w:sz w:val="20"/>
          <w:szCs w:val="20"/>
        </w:rPr>
        <w:t>β</w:t>
      </w:r>
      <w:r w:rsidR="00442538" w:rsidRPr="009413F9">
        <w:rPr>
          <w:rFonts w:asciiTheme="majorBidi" w:eastAsiaTheme="minorEastAsia" w:hAnsiTheme="majorBidi" w:cstheme="majorBidi"/>
          <w:sz w:val="20"/>
          <w:szCs w:val="20"/>
          <w:vertAlign w:val="subscript"/>
        </w:rPr>
        <w:t xml:space="preserve"> </w:t>
      </w:r>
      <w:r w:rsidR="00442538">
        <w:rPr>
          <w:rFonts w:asciiTheme="majorBidi" w:eastAsiaTheme="minorEastAsia" w:hAnsiTheme="majorBidi" w:cstheme="majorBidi"/>
          <w:sz w:val="20"/>
          <w:szCs w:val="20"/>
          <w:vertAlign w:val="subscript"/>
        </w:rPr>
        <w:t>3</w:t>
      </w:r>
      <w:r w:rsidR="00442538">
        <w:rPr>
          <w:rFonts w:asciiTheme="majorBidi" w:eastAsiaTheme="minorEastAsia" w:hAnsiTheme="majorBidi" w:cstheme="majorBidi"/>
          <w:sz w:val="20"/>
          <w:szCs w:val="20"/>
        </w:rPr>
        <w:t xml:space="preserve">, </w:t>
      </w:r>
      <w:proofErr w:type="gramStart"/>
      <w:r w:rsidR="00442538">
        <w:rPr>
          <w:rFonts w:asciiTheme="majorBidi" w:eastAsiaTheme="minorEastAsia" w:hAnsiTheme="majorBidi" w:cstheme="majorBidi"/>
          <w:sz w:val="20"/>
          <w:szCs w:val="20"/>
        </w:rPr>
        <w:t>dan</w:t>
      </w:r>
      <w:r w:rsidR="00442538">
        <w:rPr>
          <w:rFonts w:asciiTheme="majorBidi" w:eastAsiaTheme="minorEastAsia" w:hAnsiTheme="majorBidi" w:cstheme="majorBidi"/>
          <w:sz w:val="20"/>
          <w:szCs w:val="20"/>
          <w:vertAlign w:val="subscript"/>
        </w:rPr>
        <w:t xml:space="preserve"> </w:t>
      </w:r>
      <w:r w:rsidR="00442538" w:rsidRPr="00DD61E2">
        <w:rPr>
          <w:rFonts w:asciiTheme="majorBidi" w:eastAsiaTheme="minorEastAsia" w:hAnsiTheme="majorBidi" w:cstheme="majorBidi"/>
          <w:sz w:val="20"/>
          <w:szCs w:val="20"/>
        </w:rPr>
        <w:t xml:space="preserve"> </w:t>
      </w:r>
      <w:r w:rsidR="00442538">
        <w:rPr>
          <w:rFonts w:asciiTheme="majorBidi" w:eastAsiaTheme="minorEastAsia" w:hAnsiTheme="majorBidi" w:cstheme="majorBidi"/>
          <w:sz w:val="20"/>
          <w:szCs w:val="20"/>
        </w:rPr>
        <w:t>β</w:t>
      </w:r>
      <w:proofErr w:type="gramEnd"/>
      <w:r w:rsidR="00442538" w:rsidRPr="009413F9">
        <w:rPr>
          <w:rFonts w:asciiTheme="majorBidi" w:eastAsiaTheme="minorEastAsia" w:hAnsiTheme="majorBidi" w:cstheme="majorBidi"/>
          <w:sz w:val="20"/>
          <w:szCs w:val="20"/>
          <w:vertAlign w:val="subscript"/>
        </w:rPr>
        <w:t xml:space="preserve"> </w:t>
      </w:r>
      <w:r w:rsidR="00442538">
        <w:rPr>
          <w:rFonts w:asciiTheme="majorBidi" w:eastAsiaTheme="minorEastAsia" w:hAnsiTheme="majorBidi" w:cstheme="majorBidi"/>
          <w:sz w:val="20"/>
          <w:szCs w:val="20"/>
          <w:vertAlign w:val="subscript"/>
        </w:rPr>
        <w:t xml:space="preserve">p. . </w:t>
      </w:r>
      <w:proofErr w:type="gramStart"/>
      <w:r w:rsidR="00442538">
        <w:rPr>
          <w:rFonts w:asciiTheme="majorBidi" w:eastAsiaTheme="minorEastAsia" w:hAnsiTheme="majorBidi" w:cstheme="majorBidi"/>
          <w:sz w:val="20"/>
          <w:szCs w:val="20"/>
        </w:rPr>
        <w:t>Persamaan (10) dikenal sebagai model logit.</w:t>
      </w:r>
      <w:proofErr w:type="gramEnd"/>
      <w:r w:rsidR="00442538">
        <w:rPr>
          <w:rFonts w:asciiTheme="majorBidi" w:eastAsiaTheme="minorEastAsia" w:hAnsiTheme="majorBidi" w:cstheme="majorBidi"/>
          <w:sz w:val="20"/>
          <w:szCs w:val="20"/>
        </w:rPr>
        <w:t xml:space="preserve"> </w:t>
      </w:r>
      <w:proofErr w:type="gramStart"/>
      <w:r w:rsidR="00442538">
        <w:rPr>
          <w:rFonts w:asciiTheme="majorBidi" w:eastAsiaTheme="minorEastAsia" w:hAnsiTheme="majorBidi" w:cstheme="majorBidi"/>
          <w:sz w:val="20"/>
          <w:szCs w:val="20"/>
        </w:rPr>
        <w:t>Nilai Z antara -~ sampai +~, Pi terletak antar 0 sampai 1.</w:t>
      </w:r>
      <w:proofErr w:type="gramEnd"/>
      <w:r w:rsidR="00442538">
        <w:rPr>
          <w:rFonts w:asciiTheme="majorBidi" w:eastAsiaTheme="minorEastAsia" w:hAnsiTheme="majorBidi" w:cstheme="majorBidi"/>
          <w:sz w:val="20"/>
          <w:szCs w:val="20"/>
        </w:rPr>
        <w:t xml:space="preserve"> </w:t>
      </w:r>
    </w:p>
    <w:p w:rsidR="00442538" w:rsidRPr="00EA1A45" w:rsidRDefault="00442538" w:rsidP="00420094">
      <w:pPr>
        <w:spacing w:line="240" w:lineRule="auto"/>
        <w:jc w:val="both"/>
        <w:rPr>
          <w:rFonts w:asciiTheme="majorBidi" w:hAnsiTheme="majorBidi" w:cstheme="majorBidi"/>
          <w:b/>
          <w:bCs/>
          <w:sz w:val="20"/>
          <w:szCs w:val="20"/>
        </w:rPr>
      </w:pPr>
      <w:r w:rsidRPr="00EA1A45">
        <w:rPr>
          <w:rFonts w:asciiTheme="majorBidi" w:hAnsiTheme="majorBidi" w:cstheme="majorBidi"/>
          <w:b/>
          <w:bCs/>
          <w:sz w:val="20"/>
          <w:szCs w:val="20"/>
        </w:rPr>
        <w:t>Uji G</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Sebelum melakukan proses multiple regression, harus dilakukan terlebih dahuli uji korelasi terhadap variabel independent. Uji tersebut dilakukan dengan menggunakan uji G dengan langkah-langkah sebagai berikut Nachrowi, 2002):</w:t>
      </w:r>
    </w:p>
    <w:p w:rsidR="00442538" w:rsidRDefault="00442538" w:rsidP="00420094">
      <w:pPr>
        <w:spacing w:line="240" w:lineRule="auto"/>
        <w:jc w:val="both"/>
        <w:rPr>
          <w:rFonts w:asciiTheme="majorBidi" w:eastAsiaTheme="minorEastAsia" w:hAnsiTheme="majorBidi" w:cstheme="majorBidi"/>
          <w:sz w:val="20"/>
          <w:szCs w:val="20"/>
        </w:rPr>
      </w:pPr>
      <w:r>
        <w:rPr>
          <w:rFonts w:asciiTheme="majorBidi" w:hAnsiTheme="majorBidi" w:cstheme="majorBidi"/>
          <w:sz w:val="20"/>
          <w:szCs w:val="20"/>
        </w:rPr>
        <w:t xml:space="preserve">Ho: </w:t>
      </w:r>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β</m:t>
            </m:r>
          </m:e>
          <m:sub>
            <m:r>
              <w:rPr>
                <w:rFonts w:ascii="Cambria Math" w:eastAsiaTheme="minorEastAsia" w:hAnsi="Cambria Math" w:cstheme="majorBidi"/>
                <w:sz w:val="20"/>
                <w:szCs w:val="20"/>
              </w:rPr>
              <m:t>0</m:t>
            </m:r>
          </m:sub>
        </m:sSub>
        <m:r>
          <w:rPr>
            <w:rFonts w:ascii="Cambria Math" w:eastAsiaTheme="minorEastAsia" w:hAnsi="Cambria Math" w:cstheme="majorBidi"/>
            <w:sz w:val="20"/>
            <w:szCs w:val="20"/>
          </w:rPr>
          <m:t xml:space="preserve"> </m:t>
        </m:r>
        <w:proofErr w:type="gramStart"/>
      </m:oMath>
      <w:r>
        <w:rPr>
          <w:rFonts w:asciiTheme="majorBidi" w:hAnsiTheme="majorBidi" w:cstheme="majorBidi"/>
          <w:sz w:val="20"/>
          <w:szCs w:val="20"/>
        </w:rPr>
        <w:t xml:space="preserve">=  </w:t>
      </w:r>
      <m:oMath>
        <w:proofErr w:type="gramEnd"/>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β</m:t>
            </m:r>
          </m:e>
          <m:sub>
            <m:r>
              <w:rPr>
                <w:rFonts w:ascii="Cambria Math" w:eastAsiaTheme="minorEastAsia" w:hAnsi="Cambria Math" w:cstheme="majorBidi"/>
                <w:sz w:val="20"/>
                <w:szCs w:val="20"/>
              </w:rPr>
              <m:t>1</m:t>
            </m:r>
          </m:sub>
        </m:sSub>
        <m:r>
          <w:rPr>
            <w:rFonts w:ascii="Cambria Math" w:eastAsiaTheme="minorEastAsia" w:hAnsi="Cambria Math" w:cstheme="majorBidi"/>
            <w:sz w:val="20"/>
            <w:szCs w:val="20"/>
          </w:rPr>
          <m:t xml:space="preserve"> </m:t>
        </m:r>
      </m:oMath>
      <w:r>
        <w:rPr>
          <w:rFonts w:asciiTheme="majorBidi" w:hAnsiTheme="majorBidi" w:cstheme="majorBidi"/>
          <w:sz w:val="20"/>
          <w:szCs w:val="20"/>
        </w:rPr>
        <w:t xml:space="preserve">= </w:t>
      </w:r>
      <w:r>
        <w:rPr>
          <w:rFonts w:asciiTheme="majorBidi" w:eastAsiaTheme="minorEastAsia" w:hAnsiTheme="majorBidi" w:cstheme="majorBidi"/>
          <w:sz w:val="20"/>
          <w:szCs w:val="20"/>
        </w:rPr>
        <w:t>β</w:t>
      </w:r>
      <w:r w:rsidRPr="009413F9">
        <w:rPr>
          <w:rFonts w:asciiTheme="majorBidi" w:eastAsiaTheme="minorEastAsia" w:hAnsiTheme="majorBidi" w:cstheme="majorBidi"/>
          <w:sz w:val="20"/>
          <w:szCs w:val="20"/>
          <w:vertAlign w:val="subscript"/>
        </w:rPr>
        <w:t>2</w:t>
      </w:r>
      <w:r>
        <w:rPr>
          <w:rFonts w:asciiTheme="majorBidi" w:eastAsiaTheme="minorEastAsia" w:hAnsiTheme="majorBidi" w:cstheme="majorBidi"/>
          <w:sz w:val="20"/>
          <w:szCs w:val="20"/>
          <w:vertAlign w:val="subscript"/>
        </w:rPr>
        <w:t xml:space="preserve"> </w:t>
      </w:r>
      <w:r>
        <w:rPr>
          <w:rFonts w:asciiTheme="majorBidi" w:eastAsiaTheme="minorEastAsia" w:hAnsiTheme="majorBidi" w:cstheme="majorBidi"/>
          <w:sz w:val="20"/>
          <w:szCs w:val="20"/>
        </w:rPr>
        <w:t>= …….= β</w:t>
      </w:r>
      <w:r w:rsidRPr="009413F9">
        <w:rPr>
          <w:rFonts w:asciiTheme="majorBidi" w:eastAsiaTheme="minorEastAsia" w:hAnsiTheme="majorBidi" w:cstheme="majorBidi"/>
          <w:sz w:val="20"/>
          <w:szCs w:val="20"/>
          <w:vertAlign w:val="subscript"/>
        </w:rPr>
        <w:t xml:space="preserve"> </w:t>
      </w:r>
      <w:r>
        <w:rPr>
          <w:rFonts w:asciiTheme="majorBidi" w:eastAsiaTheme="minorEastAsia" w:hAnsiTheme="majorBidi" w:cstheme="majorBidi"/>
          <w:sz w:val="20"/>
          <w:szCs w:val="20"/>
          <w:vertAlign w:val="subscript"/>
        </w:rPr>
        <w:t xml:space="preserve">p </w:t>
      </w:r>
      <w:r>
        <w:rPr>
          <w:rFonts w:asciiTheme="majorBidi" w:eastAsiaTheme="minorEastAsia" w:hAnsiTheme="majorBidi" w:cstheme="majorBidi"/>
          <w:sz w:val="20"/>
          <w:szCs w:val="20"/>
        </w:rPr>
        <w:t>= 0</w:t>
      </w:r>
    </w:p>
    <w:p w:rsidR="00442538" w:rsidRDefault="00442538" w:rsidP="00420094">
      <w:pPr>
        <w:spacing w:line="240" w:lineRule="auto"/>
        <w:jc w:val="both"/>
        <w:rPr>
          <w:rFonts w:asciiTheme="majorBidi" w:eastAsiaTheme="minorEastAsia" w:hAnsiTheme="majorBidi" w:cstheme="majorBidi"/>
          <w:sz w:val="20"/>
          <w:szCs w:val="20"/>
        </w:rPr>
      </w:pPr>
      <w:r>
        <w:rPr>
          <w:rFonts w:asciiTheme="majorBidi" w:eastAsiaTheme="minorEastAsia" w:hAnsiTheme="majorBidi" w:cstheme="majorBidi"/>
          <w:sz w:val="20"/>
          <w:szCs w:val="20"/>
        </w:rPr>
        <w:t>H</w:t>
      </w:r>
      <w:r>
        <w:rPr>
          <w:rFonts w:asciiTheme="majorBidi" w:eastAsiaTheme="minorEastAsia" w:hAnsiTheme="majorBidi" w:cstheme="majorBidi"/>
          <w:sz w:val="20"/>
          <w:szCs w:val="20"/>
          <w:vertAlign w:val="subscript"/>
        </w:rPr>
        <w:t>1</w:t>
      </w:r>
      <w:r>
        <w:rPr>
          <w:rFonts w:asciiTheme="majorBidi" w:eastAsiaTheme="minorEastAsia" w:hAnsiTheme="majorBidi" w:cstheme="majorBidi"/>
          <w:sz w:val="20"/>
          <w:szCs w:val="20"/>
        </w:rPr>
        <w:t>= sekurang-kurangnya terdapat satu B</w:t>
      </w:r>
      <w:r>
        <w:rPr>
          <w:rFonts w:asciiTheme="majorBidi" w:eastAsiaTheme="minorEastAsia" w:hAnsiTheme="majorBidi" w:cstheme="majorBidi"/>
          <w:sz w:val="20"/>
          <w:szCs w:val="20"/>
          <w:vertAlign w:val="subscript"/>
        </w:rPr>
        <w:t>j</w:t>
      </w:r>
      <w:r>
        <w:rPr>
          <w:rFonts w:asciiTheme="majorBidi" w:eastAsiaTheme="minorEastAsia" w:hAnsiTheme="majorBidi" w:cstheme="majorBidi"/>
          <w:sz w:val="20"/>
          <w:szCs w:val="20"/>
        </w:rPr>
        <w:t xml:space="preserve"> ≠ 0</w:t>
      </w:r>
    </w:p>
    <w:p w:rsidR="00442538" w:rsidRDefault="00442538" w:rsidP="00420094">
      <w:pPr>
        <w:spacing w:line="240" w:lineRule="auto"/>
        <w:jc w:val="both"/>
        <w:rPr>
          <w:rFonts w:asciiTheme="majorBidi" w:eastAsiaTheme="minorEastAsia" w:hAnsiTheme="majorBidi" w:cstheme="majorBidi"/>
          <w:sz w:val="20"/>
          <w:szCs w:val="20"/>
        </w:rPr>
      </w:pPr>
      <w:r>
        <w:rPr>
          <w:rFonts w:asciiTheme="majorBidi" w:eastAsiaTheme="minorEastAsia" w:hAnsiTheme="majorBidi" w:cstheme="majorBidi"/>
          <w:sz w:val="20"/>
          <w:szCs w:val="20"/>
        </w:rPr>
        <w:t xml:space="preserve">Statistic uji yang digunakan </w:t>
      </w:r>
      <w:proofErr w:type="gramStart"/>
      <w:r>
        <w:rPr>
          <w:rFonts w:asciiTheme="majorBidi" w:eastAsiaTheme="minorEastAsia" w:hAnsiTheme="majorBidi" w:cstheme="majorBidi"/>
          <w:sz w:val="20"/>
          <w:szCs w:val="20"/>
        </w:rPr>
        <w:t>adalah :</w:t>
      </w:r>
      <w:proofErr w:type="gramEnd"/>
    </w:p>
    <w:p w:rsidR="00442538" w:rsidRDefault="00442538" w:rsidP="00420094">
      <w:pPr>
        <w:spacing w:line="240" w:lineRule="auto"/>
        <w:jc w:val="both"/>
        <w:rPr>
          <w:rFonts w:asciiTheme="majorBidi" w:hAnsiTheme="majorBidi" w:cstheme="majorBidi"/>
          <w:sz w:val="20"/>
          <w:szCs w:val="20"/>
        </w:rPr>
      </w:pPr>
      <m:oMathPara>
        <m:oMath>
          <m:r>
            <w:rPr>
              <w:rFonts w:ascii="Cambria Math" w:hAnsi="Cambria Math" w:cstheme="majorBidi"/>
              <w:sz w:val="20"/>
              <w:szCs w:val="20"/>
            </w:rPr>
            <m:t xml:space="preserve">G= -2ln </m:t>
          </m:r>
          <m:d>
            <m:dPr>
              <m:begChr m:val="["/>
              <m:endChr m:val="]"/>
              <m:ctrlPr>
                <w:rPr>
                  <w:rFonts w:ascii="Cambria Math" w:hAnsi="Cambria Math" w:cstheme="majorBidi"/>
                  <w:i/>
                  <w:sz w:val="20"/>
                  <w:szCs w:val="20"/>
                </w:rPr>
              </m:ctrlPr>
            </m:dPr>
            <m:e>
              <m:f>
                <m:fPr>
                  <m:ctrlPr>
                    <w:rPr>
                      <w:rFonts w:ascii="Cambria Math" w:hAnsi="Cambria Math" w:cstheme="majorBidi"/>
                      <w:i/>
                      <w:sz w:val="20"/>
                      <w:szCs w:val="20"/>
                    </w:rPr>
                  </m:ctrlPr>
                </m:fPr>
                <m:num>
                  <m:r>
                    <w:rPr>
                      <w:rFonts w:ascii="Cambria Math" w:hAnsi="Cambria Math" w:cstheme="majorBidi"/>
                      <w:sz w:val="20"/>
                      <w:szCs w:val="20"/>
                    </w:rPr>
                    <m:t>likehood (model B)</m:t>
                  </m:r>
                </m:num>
                <m:den>
                  <m:r>
                    <w:rPr>
                      <w:rFonts w:ascii="Cambria Math" w:hAnsi="Cambria Math" w:cstheme="majorBidi"/>
                      <w:sz w:val="20"/>
                      <w:szCs w:val="20"/>
                    </w:rPr>
                    <m:t>likehood (model A)</m:t>
                  </m:r>
                </m:den>
              </m:f>
            </m:e>
          </m:d>
        </m:oMath>
      </m:oMathPara>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Model B = model yang terdiri dari konstanta saja</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Model A = model yang terdiri dari seluruh variabel</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G berdistribusi Khi Kuadrat dengan derajat bebas P atau G~X</w:t>
      </w:r>
      <w:r>
        <w:rPr>
          <w:rFonts w:asciiTheme="majorBidi" w:hAnsiTheme="majorBidi" w:cstheme="majorBidi"/>
          <w:sz w:val="20"/>
          <w:szCs w:val="20"/>
          <w:vertAlign w:val="superscript"/>
        </w:rPr>
        <w:t>2</w:t>
      </w:r>
      <w:r>
        <w:rPr>
          <w:rFonts w:asciiTheme="majorBidi" w:hAnsiTheme="majorBidi" w:cstheme="majorBidi"/>
          <w:sz w:val="20"/>
          <w:szCs w:val="20"/>
        </w:rPr>
        <w:t>p. H</w:t>
      </w:r>
      <w:r>
        <w:rPr>
          <w:rFonts w:asciiTheme="majorBidi" w:hAnsiTheme="majorBidi" w:cstheme="majorBidi"/>
          <w:sz w:val="20"/>
          <w:szCs w:val="20"/>
          <w:vertAlign w:val="subscript"/>
        </w:rPr>
        <w:t>0</w:t>
      </w:r>
      <w:r>
        <w:rPr>
          <w:rFonts w:asciiTheme="majorBidi" w:hAnsiTheme="majorBidi" w:cstheme="majorBidi"/>
          <w:sz w:val="20"/>
          <w:szCs w:val="20"/>
        </w:rPr>
        <w:t xml:space="preserve"> ditolak jika G&gt;X</w:t>
      </w:r>
      <w:r>
        <w:rPr>
          <w:rFonts w:asciiTheme="majorBidi" w:hAnsiTheme="majorBidi" w:cstheme="majorBidi"/>
          <w:sz w:val="20"/>
          <w:szCs w:val="20"/>
          <w:vertAlign w:val="superscript"/>
        </w:rPr>
        <w:t>2</w:t>
      </w:r>
      <w:r>
        <w:rPr>
          <w:rFonts w:asciiTheme="majorBidi" w:hAnsiTheme="majorBidi" w:cstheme="majorBidi"/>
          <w:sz w:val="20"/>
          <w:szCs w:val="20"/>
        </w:rPr>
        <w:t>α</w:t>
      </w:r>
      <w:proofErr w:type="gramStart"/>
      <w:r>
        <w:rPr>
          <w:rFonts w:asciiTheme="majorBidi" w:hAnsiTheme="majorBidi" w:cstheme="majorBidi"/>
          <w:sz w:val="20"/>
          <w:szCs w:val="20"/>
        </w:rPr>
        <w:t>,p</w:t>
      </w:r>
      <w:proofErr w:type="gramEnd"/>
      <w:r>
        <w:rPr>
          <w:rFonts w:asciiTheme="majorBidi" w:hAnsiTheme="majorBidi" w:cstheme="majorBidi"/>
          <w:sz w:val="20"/>
          <w:szCs w:val="20"/>
        </w:rPr>
        <w:t>;α; tingkat signifikansi. Bila H</w:t>
      </w:r>
      <w:r>
        <w:rPr>
          <w:rFonts w:asciiTheme="majorBidi" w:hAnsiTheme="majorBidi" w:cstheme="majorBidi"/>
          <w:sz w:val="20"/>
          <w:szCs w:val="20"/>
          <w:vertAlign w:val="subscript"/>
        </w:rPr>
        <w:t>0</w:t>
      </w:r>
      <w:r>
        <w:rPr>
          <w:rFonts w:asciiTheme="majorBidi" w:hAnsiTheme="majorBidi" w:cstheme="majorBidi"/>
          <w:sz w:val="20"/>
          <w:szCs w:val="20"/>
        </w:rPr>
        <w:t xml:space="preserve"> ditolak, artinya </w:t>
      </w:r>
      <w:proofErr w:type="gramStart"/>
      <w:r>
        <w:rPr>
          <w:rFonts w:asciiTheme="majorBidi" w:hAnsiTheme="majorBidi" w:cstheme="majorBidi"/>
          <w:sz w:val="20"/>
          <w:szCs w:val="20"/>
        </w:rPr>
        <w:t>model  A</w:t>
      </w:r>
      <w:proofErr w:type="gramEnd"/>
      <w:r>
        <w:rPr>
          <w:rFonts w:asciiTheme="majorBidi" w:hAnsiTheme="majorBidi" w:cstheme="majorBidi"/>
          <w:sz w:val="20"/>
          <w:szCs w:val="20"/>
        </w:rPr>
        <w:t xml:space="preserve"> signifikan pada tingkat signifkansi α. Adapun nilai α yang digunakan dalam penelitian ini adalah pada tingkat kepercayaan 0,05 (5%).</w:t>
      </w:r>
    </w:p>
    <w:p w:rsidR="00442538" w:rsidRDefault="00442538" w:rsidP="00420094">
      <w:pPr>
        <w:spacing w:line="240" w:lineRule="auto"/>
        <w:jc w:val="both"/>
        <w:rPr>
          <w:rFonts w:asciiTheme="majorBidi" w:hAnsiTheme="majorBidi" w:cstheme="majorBidi"/>
          <w:b/>
          <w:bCs/>
          <w:sz w:val="20"/>
          <w:szCs w:val="20"/>
        </w:rPr>
      </w:pPr>
      <w:r w:rsidRPr="0013125D">
        <w:rPr>
          <w:rFonts w:asciiTheme="majorBidi" w:hAnsiTheme="majorBidi" w:cstheme="majorBidi"/>
          <w:b/>
          <w:bCs/>
          <w:sz w:val="20"/>
          <w:szCs w:val="20"/>
        </w:rPr>
        <w:t>Uji Wald</w:t>
      </w:r>
    </w:p>
    <w:p w:rsidR="00442538" w:rsidRDefault="00442538"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Uji  signifikansi</w:t>
      </w:r>
      <w:proofErr w:type="gramEnd"/>
      <w:r>
        <w:rPr>
          <w:rFonts w:asciiTheme="majorBidi" w:hAnsiTheme="majorBidi" w:cstheme="majorBidi"/>
          <w:sz w:val="20"/>
          <w:szCs w:val="20"/>
        </w:rPr>
        <w:t xml:space="preserve"> tiap-tiap parameter dilakukan dengan uji wald, dengan langkah-langkah sebagai berikut:</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H</w:t>
      </w:r>
      <w:r>
        <w:rPr>
          <w:rFonts w:asciiTheme="majorBidi" w:hAnsiTheme="majorBidi" w:cstheme="majorBidi"/>
          <w:sz w:val="20"/>
          <w:szCs w:val="20"/>
          <w:vertAlign w:val="subscript"/>
        </w:rPr>
        <w:t>0</w:t>
      </w:r>
      <w:r>
        <w:rPr>
          <w:rFonts w:asciiTheme="majorBidi" w:hAnsiTheme="majorBidi" w:cstheme="majorBidi"/>
          <w:sz w:val="20"/>
          <w:szCs w:val="20"/>
        </w:rPr>
        <w:t>: B</w:t>
      </w:r>
      <w:r>
        <w:rPr>
          <w:rFonts w:asciiTheme="majorBidi" w:hAnsiTheme="majorBidi" w:cstheme="majorBidi"/>
          <w:sz w:val="20"/>
          <w:szCs w:val="20"/>
          <w:vertAlign w:val="subscript"/>
        </w:rPr>
        <w:t>j</w:t>
      </w:r>
      <w:r>
        <w:rPr>
          <w:rFonts w:asciiTheme="majorBidi" w:hAnsiTheme="majorBidi" w:cstheme="majorBidi"/>
          <w:sz w:val="20"/>
          <w:szCs w:val="20"/>
        </w:rPr>
        <w:t xml:space="preserve">= 0 untuk suatu j </w:t>
      </w:r>
      <w:proofErr w:type="gramStart"/>
      <w:r>
        <w:rPr>
          <w:rFonts w:asciiTheme="majorBidi" w:hAnsiTheme="majorBidi" w:cstheme="majorBidi"/>
          <w:sz w:val="20"/>
          <w:szCs w:val="20"/>
        </w:rPr>
        <w:t>tertentu :</w:t>
      </w:r>
      <w:proofErr w:type="gramEnd"/>
      <w:r>
        <w:rPr>
          <w:rFonts w:asciiTheme="majorBidi" w:hAnsiTheme="majorBidi" w:cstheme="majorBidi"/>
          <w:sz w:val="20"/>
          <w:szCs w:val="20"/>
        </w:rPr>
        <w:t xml:space="preserve"> j= 0,1,2,…p</w:t>
      </w:r>
    </w:p>
    <w:p w:rsidR="00442538" w:rsidRPr="0013125D"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H</w:t>
      </w:r>
      <w:r>
        <w:rPr>
          <w:rFonts w:asciiTheme="majorBidi" w:hAnsiTheme="majorBidi" w:cstheme="majorBidi"/>
          <w:sz w:val="20"/>
          <w:szCs w:val="20"/>
          <w:vertAlign w:val="subscript"/>
        </w:rPr>
        <w:t>1</w:t>
      </w:r>
      <w:r>
        <w:rPr>
          <w:rFonts w:asciiTheme="majorBidi" w:hAnsiTheme="majorBidi" w:cstheme="majorBidi"/>
          <w:sz w:val="20"/>
          <w:szCs w:val="20"/>
        </w:rPr>
        <w:t>: Bj≠ 0</w:t>
      </w:r>
    </w:p>
    <w:p w:rsidR="00442538" w:rsidRPr="0013125D" w:rsidRDefault="00442538" w:rsidP="00420094">
      <w:pPr>
        <w:spacing w:line="240" w:lineRule="auto"/>
        <w:jc w:val="both"/>
        <w:rPr>
          <w:rFonts w:asciiTheme="majorBidi" w:eastAsiaTheme="minorEastAsia" w:hAnsiTheme="majorBidi" w:cstheme="majorBidi"/>
          <w:sz w:val="20"/>
          <w:szCs w:val="20"/>
        </w:rPr>
      </w:pPr>
      <w:r>
        <w:rPr>
          <w:rFonts w:asciiTheme="majorBidi" w:hAnsiTheme="majorBidi" w:cstheme="majorBidi"/>
          <w:sz w:val="20"/>
          <w:szCs w:val="20"/>
        </w:rPr>
        <w:t xml:space="preserve">Statistik uji yang digunakan adalah (Nachrowi dan Usman dalam Sofyardi, </w:t>
      </w:r>
      <w:proofErr w:type="gramStart"/>
      <w:r>
        <w:rPr>
          <w:rFonts w:asciiTheme="majorBidi" w:hAnsiTheme="majorBidi" w:cstheme="majorBidi"/>
          <w:sz w:val="20"/>
          <w:szCs w:val="20"/>
        </w:rPr>
        <w:t>2007</w:t>
      </w:r>
      <m:oMath>
        <m:r>
          <m:rPr>
            <m:nor/>
          </m:rPr>
          <w:rPr>
            <w:rFonts w:ascii="Cambria Math" w:hAnsi="Cambria Math" w:cstheme="majorBidi"/>
            <w:sz w:val="20"/>
            <w:szCs w:val="20"/>
          </w:rPr>
          <m:t xml:space="preserve"> </m:t>
        </m:r>
      </m:oMath>
      <w:r>
        <w:rPr>
          <w:rFonts w:asciiTheme="majorBidi" w:eastAsiaTheme="minorEastAsia" w:hAnsiTheme="majorBidi" w:cstheme="majorBidi"/>
          <w:sz w:val="20"/>
          <w:szCs w:val="20"/>
        </w:rPr>
        <w:t>)</w:t>
      </w:r>
      <w:proofErr w:type="gramEnd"/>
      <w:r>
        <w:rPr>
          <w:rFonts w:asciiTheme="majorBidi" w:eastAsiaTheme="minorEastAsia" w:hAnsiTheme="majorBidi" w:cstheme="majorBidi"/>
          <w:sz w:val="20"/>
          <w:szCs w:val="20"/>
        </w:rPr>
        <w:t>:</w:t>
      </w:r>
    </w:p>
    <w:p w:rsidR="00442538" w:rsidRDefault="00442538" w:rsidP="00420094">
      <w:pPr>
        <w:spacing w:line="240" w:lineRule="auto"/>
        <w:jc w:val="both"/>
        <w:rPr>
          <w:rFonts w:asciiTheme="majorBidi" w:eastAsiaTheme="minorEastAsia" w:hAnsiTheme="majorBidi" w:cstheme="majorBidi"/>
          <w:sz w:val="20"/>
          <w:szCs w:val="20"/>
        </w:rPr>
      </w:pPr>
      <m:oMath>
        <m:r>
          <m:rPr>
            <m:nor/>
          </m:rPr>
          <w:rPr>
            <w:rFonts w:ascii="Cambria Math" w:hAnsi="Cambria Math" w:cstheme="majorBidi"/>
            <w:sz w:val="20"/>
            <w:szCs w:val="20"/>
          </w:rPr>
          <m:t>Wj=</m:t>
        </m:r>
        <m:d>
          <m:dPr>
            <m:begChr m:val="["/>
            <m:endChr m:val="]"/>
            <m:ctrlPr>
              <w:rPr>
                <w:rFonts w:ascii="Cambria Math" w:hAnsi="Cambria Math" w:cstheme="majorBidi"/>
                <w:i/>
                <w:sz w:val="20"/>
                <w:szCs w:val="20"/>
              </w:rPr>
            </m:ctrlPr>
          </m:dPr>
          <m:e>
            <m:f>
              <m:fPr>
                <m:ctrlPr>
                  <w:rPr>
                    <w:rFonts w:ascii="Cambria Math" w:hAnsi="Cambria Math" w:cstheme="majorBidi"/>
                    <w:i/>
                    <w:sz w:val="20"/>
                    <w:szCs w:val="20"/>
                  </w:rPr>
                </m:ctrlPr>
              </m:fPr>
              <m:num>
                <m:r>
                  <m:rPr>
                    <m:nor/>
                  </m:rPr>
                  <w:rPr>
                    <w:rFonts w:ascii="Cambria Math" w:hAnsi="Cambria Math" w:cstheme="majorBidi"/>
                    <w:sz w:val="20"/>
                    <w:szCs w:val="20"/>
                  </w:rPr>
                  <m:t>Bj</m:t>
                </m:r>
              </m:num>
              <m:den>
                <m:r>
                  <m:rPr>
                    <m:nor/>
                  </m:rPr>
                  <w:rPr>
                    <w:rFonts w:ascii="Cambria Math" w:hAnsi="Cambria Math" w:cstheme="majorBidi"/>
                    <w:sz w:val="20"/>
                    <w:szCs w:val="20"/>
                  </w:rPr>
                  <m:t>SEBj</m:t>
                </m:r>
              </m:den>
            </m:f>
          </m:e>
        </m:d>
        <m:m>
          <m:mPr>
            <m:mcs>
              <m:mc>
                <m:mcPr>
                  <m:count m:val="1"/>
                  <m:mcJc m:val="center"/>
                </m:mcPr>
              </m:mc>
            </m:mcs>
            <m:ctrlPr>
              <w:rPr>
                <w:rFonts w:ascii="Cambria Math" w:hAnsi="Cambria Math" w:cstheme="majorBidi"/>
                <w:i/>
                <w:sz w:val="20"/>
                <w:szCs w:val="20"/>
              </w:rPr>
            </m:ctrlPr>
          </m:mPr>
          <m:mr>
            <m:e>
              <m:r>
                <w:rPr>
                  <w:rFonts w:ascii="Cambria Math" w:hAnsi="Cambria Math" w:cstheme="majorBidi"/>
                  <w:sz w:val="20"/>
                  <w:szCs w:val="20"/>
                </w:rPr>
                <m:t>-2</m:t>
              </m:r>
            </m:e>
          </m:mr>
          <m:mr>
            <m:e/>
          </m:mr>
          <m:mr>
            <m:e/>
          </m:mr>
        </m:m>
        <m:r>
          <m:rPr>
            <m:nor/>
          </m:rPr>
          <w:rPr>
            <w:rFonts w:ascii="Cambria Math" w:hAnsi="Cambria Math" w:cstheme="majorBidi"/>
            <w:sz w:val="20"/>
            <w:szCs w:val="20"/>
          </w:rPr>
          <m:t xml:space="preserve">     j=0,1,2………………..P</m:t>
        </m:r>
      </m:oMath>
      <w:r>
        <w:rPr>
          <w:rFonts w:asciiTheme="majorBidi" w:eastAsiaTheme="minorEastAsia" w:hAnsiTheme="majorBidi" w:cstheme="majorBidi"/>
          <w:sz w:val="20"/>
          <w:szCs w:val="20"/>
        </w:rPr>
        <w:t xml:space="preserve">    </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Statistik ini berdistribusi Khi kuadrat dengan derajat bebas 1 atau secara simbolis ditulis Wj~X</w:t>
      </w:r>
      <w:r>
        <w:rPr>
          <w:rFonts w:asciiTheme="majorBidi" w:hAnsiTheme="majorBidi" w:cstheme="majorBidi"/>
          <w:sz w:val="20"/>
          <w:szCs w:val="20"/>
          <w:vertAlign w:val="superscript"/>
        </w:rPr>
        <w:t>2</w:t>
      </w:r>
      <w:r>
        <w:rPr>
          <w:rFonts w:asciiTheme="majorBidi" w:hAnsiTheme="majorBidi" w:cstheme="majorBidi"/>
          <w:sz w:val="20"/>
          <w:szCs w:val="20"/>
        </w:rPr>
        <w:t>. Ho ditolak jika Wj&gt;Xa</w:t>
      </w:r>
      <w:r>
        <w:rPr>
          <w:rFonts w:asciiTheme="majorBidi" w:hAnsiTheme="majorBidi" w:cstheme="majorBidi"/>
          <w:sz w:val="20"/>
          <w:szCs w:val="20"/>
          <w:vertAlign w:val="superscript"/>
        </w:rPr>
        <w:t>2</w:t>
      </w:r>
      <w:r>
        <w:rPr>
          <w:rFonts w:asciiTheme="majorBidi" w:hAnsiTheme="majorBidi" w:cstheme="majorBidi"/>
          <w:sz w:val="20"/>
          <w:szCs w:val="20"/>
        </w:rPr>
        <w:t>, 1 dengan α adalah tingkat signifikan yang dipilih. Ho ditolak artinya parameter tersebut signifikan secara statistik pada signifikansi α.</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Interpretasi koefisien-koefisien dalam model regresi logistik dilakukan dalam bentuk odd ratio (perbandingan resiko) atau dalam adjusted probability (probabilitas terjadi). Karena variabel-variabel yang digunakan adalah dummy (boneka) maka digunakan  kategori 1 dan 0 sebagai kategori </w:t>
      </w:r>
      <w:r>
        <w:rPr>
          <w:rFonts w:asciiTheme="majorBidi" w:hAnsiTheme="majorBidi" w:cstheme="majorBidi"/>
          <w:sz w:val="20"/>
          <w:szCs w:val="20"/>
        </w:rPr>
        <w:lastRenderedPageBreak/>
        <w:t>referensi, dan interpretasi koefisien pada variabel ini adalah rasio dari nilai odds kategori 1 terhadap nilai odds kategori 0, ditulis sebagai berikut:</w:t>
      </w:r>
    </w:p>
    <w:p w:rsidR="00442538" w:rsidRDefault="00442538" w:rsidP="00420094">
      <w:pPr>
        <w:spacing w:line="240" w:lineRule="auto"/>
        <w:jc w:val="both"/>
        <w:rPr>
          <w:rFonts w:asciiTheme="majorBidi" w:hAnsiTheme="majorBidi" w:cstheme="majorBidi"/>
          <w:sz w:val="20"/>
          <w:szCs w:val="20"/>
        </w:rPr>
      </w:pPr>
      <m:oMathPara>
        <m:oMath>
          <m:r>
            <w:rPr>
              <w:rFonts w:ascii="Cambria Math" w:hAnsi="Cambria Math" w:cstheme="majorBidi"/>
              <w:sz w:val="18"/>
              <w:szCs w:val="18"/>
            </w:rPr>
            <m:t>ψ=</m:t>
          </m:r>
          <m:d>
            <m:dPr>
              <m:begChr m:val="["/>
              <m:endChr m:val="]"/>
              <m:ctrlPr>
                <w:rPr>
                  <w:rFonts w:ascii="Cambria Math" w:hAnsi="Cambria Math" w:cstheme="majorBidi"/>
                  <w:i/>
                  <w:sz w:val="18"/>
                  <w:szCs w:val="18"/>
                </w:rPr>
              </m:ctrlPr>
            </m:dPr>
            <m:e>
              <m:f>
                <m:fPr>
                  <m:ctrlPr>
                    <w:rPr>
                      <w:rFonts w:ascii="Cambria Math" w:hAnsi="Cambria Math" w:cstheme="majorBidi"/>
                      <w:i/>
                      <w:sz w:val="18"/>
                      <w:szCs w:val="18"/>
                    </w:rPr>
                  </m:ctrlPr>
                </m:fPr>
                <m:num>
                  <m:r>
                    <w:rPr>
                      <w:rFonts w:ascii="Cambria Math" w:hAnsi="Cambria Math" w:cstheme="majorBidi"/>
                      <w:sz w:val="18"/>
                      <w:szCs w:val="18"/>
                    </w:rPr>
                    <m:t>P(Xj=1)</m:t>
                  </m:r>
                </m:num>
                <m:den>
                  <m:r>
                    <w:rPr>
                      <w:rFonts w:ascii="Cambria Math" w:hAnsi="Cambria Math" w:cstheme="majorBidi"/>
                      <w:sz w:val="18"/>
                      <w:szCs w:val="18"/>
                    </w:rPr>
                    <m:t>1-P(Xj=1)</m:t>
                  </m:r>
                </m:den>
              </m:f>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P(Xj=0)</m:t>
                  </m:r>
                </m:num>
                <m:den>
                  <m:r>
                    <w:rPr>
                      <w:rFonts w:ascii="Cambria Math" w:hAnsi="Cambria Math" w:cstheme="majorBidi"/>
                      <w:sz w:val="18"/>
                      <w:szCs w:val="18"/>
                    </w:rPr>
                    <m:t>1-P(Xj=0)</m:t>
                  </m:r>
                </m:den>
              </m:f>
            </m:e>
          </m:d>
          <m:r>
            <w:rPr>
              <w:rFonts w:ascii="Cambria Math" w:hAnsi="Cambria Math" w:cstheme="majorBidi"/>
              <w:sz w:val="18"/>
              <w:szCs w:val="18"/>
            </w:rPr>
            <m:t>=exp.(Bj)</m:t>
          </m:r>
        </m:oMath>
      </m:oMathPara>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Artinya resiko terjadinya Y=1 pada kategori Xj=1 adalah sebesar exp.Bj kali resiko terjadinya Y=1 pada kategori Xj=0.</w:t>
      </w:r>
    </w:p>
    <w:p w:rsidR="00442538" w:rsidRPr="00AA1A64" w:rsidRDefault="00442538" w:rsidP="00420094">
      <w:pPr>
        <w:spacing w:line="240" w:lineRule="auto"/>
        <w:jc w:val="both"/>
        <w:rPr>
          <w:rFonts w:asciiTheme="majorBidi" w:hAnsiTheme="majorBidi" w:cstheme="majorBidi"/>
          <w:b/>
          <w:bCs/>
          <w:sz w:val="20"/>
          <w:szCs w:val="20"/>
        </w:rPr>
      </w:pPr>
      <w:r w:rsidRPr="00AA1A64">
        <w:rPr>
          <w:rFonts w:asciiTheme="majorBidi" w:hAnsiTheme="majorBidi" w:cstheme="majorBidi"/>
          <w:b/>
          <w:bCs/>
          <w:sz w:val="20"/>
          <w:szCs w:val="20"/>
        </w:rPr>
        <w:t>HASIL DAN PEMBAHASAN</w:t>
      </w:r>
    </w:p>
    <w:p w:rsidR="00442538" w:rsidRDefault="00442538"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Penerapan analisis regresi logistik dalam penelitian ini bertujuan untuk mengetahui probabilitas kunjungan wisatawan mancanegara yang datang berulangkali (frekuensi kunjungan) ke Propinsi Sumatera Barat.</w:t>
      </w:r>
      <w:proofErr w:type="gramEnd"/>
      <w:r>
        <w:rPr>
          <w:rFonts w:asciiTheme="majorBidi" w:hAnsiTheme="majorBidi" w:cstheme="majorBidi"/>
          <w:sz w:val="20"/>
          <w:szCs w:val="20"/>
        </w:rPr>
        <w:t xml:space="preserve"> Ada banyak faktor yang dapat mempengaruhi frekuensi kunjungan wisatawan tersebut, namun yang dibahas dalam penelitian ini adalah  objek atau daya tarik wisata itu sendiri yang meliputi potensi keindahan alam, keragaman budaya, dan potensi objek wisata dengan minat khusus serta pengaruh faktor informasi atau promosi wisata Sumatera Barat yang bisa diperoleh oleh wisatawan melalui internet, informasi melalui biro perjalanan wisata</w:t>
      </w:r>
      <w:r w:rsidR="00420094">
        <w:rPr>
          <w:rFonts w:asciiTheme="majorBidi" w:hAnsiTheme="majorBidi" w:cstheme="majorBidi"/>
          <w:sz w:val="20"/>
          <w:szCs w:val="20"/>
        </w:rPr>
        <w:t xml:space="preserve"> </w:t>
      </w:r>
      <w:r>
        <w:rPr>
          <w:rFonts w:asciiTheme="majorBidi" w:hAnsiTheme="majorBidi" w:cstheme="majorBidi"/>
          <w:sz w:val="20"/>
          <w:szCs w:val="20"/>
        </w:rPr>
        <w:t>dan informasi mengenai pariwisata yang diperoleh oleh wisatawan tersebut dari sumber lain seperti TV/Radio, majalah/surat kabar, maupun informasi dari teman/sanak keluarga mereka yang pernah mengunjungi Propinsi Sumatera Barat. Untuk melihat bagaimana pengaruh faktor-faktor tersebut terhadap frekuensi kunjungan wisatawan mancanegara ke Propinsi Sumatera Barat dapat dilihat dari tingkat signifikansi regresi logistik yang kecil dari α = 0</w:t>
      </w:r>
      <w:proofErr w:type="gramStart"/>
      <w:r>
        <w:rPr>
          <w:rFonts w:asciiTheme="majorBidi" w:hAnsiTheme="majorBidi" w:cstheme="majorBidi"/>
          <w:sz w:val="20"/>
          <w:szCs w:val="20"/>
        </w:rPr>
        <w:t>,05</w:t>
      </w:r>
      <w:proofErr w:type="gramEnd"/>
      <w:r>
        <w:rPr>
          <w:rFonts w:asciiTheme="majorBidi" w:hAnsiTheme="majorBidi" w:cstheme="majorBidi"/>
          <w:sz w:val="20"/>
          <w:szCs w:val="20"/>
        </w:rPr>
        <w:t xml:space="preserve">. Tetapi </w:t>
      </w:r>
      <w:proofErr w:type="gramStart"/>
      <w:r>
        <w:rPr>
          <w:rFonts w:asciiTheme="majorBidi" w:hAnsiTheme="majorBidi" w:cstheme="majorBidi"/>
          <w:sz w:val="20"/>
          <w:szCs w:val="20"/>
        </w:rPr>
        <w:t>sebelum  itu</w:t>
      </w:r>
      <w:proofErr w:type="gramEnd"/>
      <w:r>
        <w:rPr>
          <w:rFonts w:asciiTheme="majorBidi" w:hAnsiTheme="majorBidi" w:cstheme="majorBidi"/>
          <w:sz w:val="20"/>
          <w:szCs w:val="20"/>
        </w:rPr>
        <w:t xml:space="preserve"> dilihat dulu apakah model logistic yang digunakan telah sesuai dengan data, yang dapat dilihat dari perhitungan test Hosmer dan Lemeshow. Jika nilai signifikan yang dihasilkan lebih besar dari 0</w:t>
      </w:r>
      <w:proofErr w:type="gramStart"/>
      <w:r>
        <w:rPr>
          <w:rFonts w:asciiTheme="majorBidi" w:hAnsiTheme="majorBidi" w:cstheme="majorBidi"/>
          <w:sz w:val="20"/>
          <w:szCs w:val="20"/>
        </w:rPr>
        <w:t>,05</w:t>
      </w:r>
      <w:proofErr w:type="gramEnd"/>
      <w:r>
        <w:rPr>
          <w:rFonts w:asciiTheme="majorBidi" w:hAnsiTheme="majorBidi" w:cstheme="majorBidi"/>
          <w:sz w:val="20"/>
          <w:szCs w:val="20"/>
        </w:rPr>
        <w:t>, maka dapat dikatakan bahwa model yang digunakan telah sesuai dengan data. Untuk lebih jelasnya dapat kita lihat pada tabel 1 berikut:</w:t>
      </w:r>
    </w:p>
    <w:p w:rsidR="00442538" w:rsidRPr="00863F6D" w:rsidRDefault="00442538" w:rsidP="00420094">
      <w:pPr>
        <w:pStyle w:val="NoSpacing"/>
        <w:jc w:val="both"/>
        <w:rPr>
          <w:rFonts w:asciiTheme="majorBidi" w:hAnsiTheme="majorBidi" w:cstheme="majorBidi"/>
          <w:b/>
          <w:bCs/>
          <w:sz w:val="20"/>
          <w:szCs w:val="20"/>
        </w:rPr>
      </w:pPr>
      <w:r w:rsidRPr="00863F6D">
        <w:rPr>
          <w:rFonts w:asciiTheme="majorBidi" w:hAnsiTheme="majorBidi" w:cstheme="majorBidi"/>
          <w:b/>
          <w:bCs/>
          <w:sz w:val="20"/>
          <w:szCs w:val="20"/>
        </w:rPr>
        <w:t>Tabel 1</w:t>
      </w:r>
    </w:p>
    <w:p w:rsidR="00442538" w:rsidRPr="00863F6D" w:rsidRDefault="00442538" w:rsidP="00420094">
      <w:pPr>
        <w:pStyle w:val="NoSpacing"/>
        <w:jc w:val="both"/>
        <w:rPr>
          <w:rFonts w:asciiTheme="majorBidi" w:hAnsiTheme="majorBidi" w:cstheme="majorBidi"/>
          <w:b/>
          <w:bCs/>
          <w:sz w:val="20"/>
          <w:szCs w:val="20"/>
        </w:rPr>
      </w:pPr>
      <w:r w:rsidRPr="00863F6D">
        <w:rPr>
          <w:rFonts w:asciiTheme="majorBidi" w:hAnsiTheme="majorBidi" w:cstheme="majorBidi"/>
          <w:b/>
          <w:bCs/>
          <w:sz w:val="20"/>
          <w:szCs w:val="20"/>
        </w:rPr>
        <w:t>Test Hosmer dan Lemeshow</w:t>
      </w:r>
    </w:p>
    <w:tbl>
      <w:tblPr>
        <w:tblStyle w:val="TableGrid"/>
        <w:tblW w:w="0" w:type="auto"/>
        <w:tblInd w:w="108" w:type="dxa"/>
        <w:tblLook w:val="04A0"/>
      </w:tblPr>
      <w:tblGrid>
        <w:gridCol w:w="1044"/>
        <w:gridCol w:w="1112"/>
        <w:gridCol w:w="615"/>
        <w:gridCol w:w="649"/>
      </w:tblGrid>
      <w:tr w:rsidR="00442538" w:rsidRPr="00863F6D" w:rsidTr="00863F6D">
        <w:trPr>
          <w:trHeight w:val="386"/>
        </w:trPr>
        <w:tc>
          <w:tcPr>
            <w:tcW w:w="1044" w:type="dxa"/>
          </w:tcPr>
          <w:p w:rsidR="00442538" w:rsidRPr="00863F6D" w:rsidRDefault="00442538" w:rsidP="00420094">
            <w:pPr>
              <w:jc w:val="both"/>
              <w:rPr>
                <w:rFonts w:asciiTheme="majorBidi" w:hAnsiTheme="majorBidi" w:cstheme="majorBidi"/>
                <w:b/>
                <w:bCs/>
                <w:sz w:val="20"/>
                <w:szCs w:val="20"/>
              </w:rPr>
            </w:pPr>
            <w:r w:rsidRPr="00863F6D">
              <w:rPr>
                <w:rFonts w:asciiTheme="majorBidi" w:hAnsiTheme="majorBidi" w:cstheme="majorBidi"/>
                <w:b/>
                <w:bCs/>
                <w:sz w:val="20"/>
                <w:szCs w:val="20"/>
              </w:rPr>
              <w:t>Step</w:t>
            </w:r>
          </w:p>
        </w:tc>
        <w:tc>
          <w:tcPr>
            <w:tcW w:w="1112" w:type="dxa"/>
          </w:tcPr>
          <w:p w:rsidR="00442538" w:rsidRPr="00863F6D" w:rsidRDefault="00442538" w:rsidP="00420094">
            <w:pPr>
              <w:jc w:val="both"/>
              <w:rPr>
                <w:rFonts w:asciiTheme="majorBidi" w:hAnsiTheme="majorBidi" w:cstheme="majorBidi"/>
                <w:b/>
                <w:bCs/>
                <w:sz w:val="20"/>
                <w:szCs w:val="20"/>
              </w:rPr>
            </w:pPr>
            <w:r w:rsidRPr="00863F6D">
              <w:rPr>
                <w:rFonts w:asciiTheme="majorBidi" w:hAnsiTheme="majorBidi" w:cstheme="majorBidi"/>
                <w:b/>
                <w:bCs/>
                <w:sz w:val="20"/>
                <w:szCs w:val="20"/>
              </w:rPr>
              <w:t>Chi-square</w:t>
            </w:r>
          </w:p>
        </w:tc>
        <w:tc>
          <w:tcPr>
            <w:tcW w:w="615" w:type="dxa"/>
          </w:tcPr>
          <w:p w:rsidR="00442538" w:rsidRPr="00863F6D" w:rsidRDefault="00442538" w:rsidP="00420094">
            <w:pPr>
              <w:jc w:val="both"/>
              <w:rPr>
                <w:rFonts w:asciiTheme="majorBidi" w:hAnsiTheme="majorBidi" w:cstheme="majorBidi"/>
                <w:b/>
                <w:bCs/>
                <w:sz w:val="20"/>
                <w:szCs w:val="20"/>
              </w:rPr>
            </w:pPr>
            <w:r w:rsidRPr="00863F6D">
              <w:rPr>
                <w:rFonts w:asciiTheme="majorBidi" w:hAnsiTheme="majorBidi" w:cstheme="majorBidi"/>
                <w:b/>
                <w:bCs/>
                <w:sz w:val="20"/>
                <w:szCs w:val="20"/>
              </w:rPr>
              <w:t>Df</w:t>
            </w:r>
          </w:p>
        </w:tc>
        <w:tc>
          <w:tcPr>
            <w:tcW w:w="649" w:type="dxa"/>
          </w:tcPr>
          <w:p w:rsidR="00442538" w:rsidRPr="00863F6D" w:rsidRDefault="00442538" w:rsidP="00420094">
            <w:pPr>
              <w:jc w:val="both"/>
              <w:rPr>
                <w:rFonts w:asciiTheme="majorBidi" w:hAnsiTheme="majorBidi" w:cstheme="majorBidi"/>
                <w:b/>
                <w:bCs/>
                <w:sz w:val="20"/>
                <w:szCs w:val="20"/>
              </w:rPr>
            </w:pPr>
            <w:r w:rsidRPr="00863F6D">
              <w:rPr>
                <w:rFonts w:asciiTheme="majorBidi" w:hAnsiTheme="majorBidi" w:cstheme="majorBidi"/>
                <w:b/>
                <w:bCs/>
                <w:sz w:val="20"/>
                <w:szCs w:val="20"/>
              </w:rPr>
              <w:t>Sig.</w:t>
            </w:r>
          </w:p>
        </w:tc>
      </w:tr>
      <w:tr w:rsidR="00442538" w:rsidRPr="00863F6D" w:rsidTr="00863F6D">
        <w:trPr>
          <w:trHeight w:val="73"/>
        </w:trPr>
        <w:tc>
          <w:tcPr>
            <w:tcW w:w="1044" w:type="dxa"/>
          </w:tcPr>
          <w:p w:rsidR="00442538" w:rsidRPr="00863F6D" w:rsidRDefault="00442538" w:rsidP="00420094">
            <w:pPr>
              <w:jc w:val="both"/>
              <w:rPr>
                <w:rFonts w:asciiTheme="majorBidi" w:hAnsiTheme="majorBidi" w:cstheme="majorBidi"/>
                <w:sz w:val="20"/>
                <w:szCs w:val="20"/>
              </w:rPr>
            </w:pPr>
            <w:r w:rsidRPr="00863F6D">
              <w:rPr>
                <w:rFonts w:asciiTheme="majorBidi" w:hAnsiTheme="majorBidi" w:cstheme="majorBidi"/>
                <w:sz w:val="20"/>
                <w:szCs w:val="20"/>
              </w:rPr>
              <w:t>1</w:t>
            </w:r>
          </w:p>
        </w:tc>
        <w:tc>
          <w:tcPr>
            <w:tcW w:w="1112" w:type="dxa"/>
          </w:tcPr>
          <w:p w:rsidR="00442538" w:rsidRPr="00863F6D" w:rsidRDefault="00442538" w:rsidP="00420094">
            <w:pPr>
              <w:jc w:val="both"/>
              <w:rPr>
                <w:rFonts w:asciiTheme="majorBidi" w:hAnsiTheme="majorBidi" w:cstheme="majorBidi"/>
                <w:sz w:val="20"/>
                <w:szCs w:val="20"/>
              </w:rPr>
            </w:pPr>
            <w:r w:rsidRPr="00863F6D">
              <w:rPr>
                <w:rFonts w:asciiTheme="majorBidi" w:hAnsiTheme="majorBidi" w:cstheme="majorBidi"/>
                <w:sz w:val="20"/>
                <w:szCs w:val="20"/>
              </w:rPr>
              <w:t>3,314</w:t>
            </w:r>
          </w:p>
        </w:tc>
        <w:tc>
          <w:tcPr>
            <w:tcW w:w="615" w:type="dxa"/>
          </w:tcPr>
          <w:p w:rsidR="00442538" w:rsidRPr="00863F6D" w:rsidRDefault="00442538" w:rsidP="00420094">
            <w:pPr>
              <w:jc w:val="both"/>
              <w:rPr>
                <w:rFonts w:asciiTheme="majorBidi" w:hAnsiTheme="majorBidi" w:cstheme="majorBidi"/>
                <w:sz w:val="20"/>
                <w:szCs w:val="20"/>
              </w:rPr>
            </w:pPr>
            <w:r w:rsidRPr="00863F6D">
              <w:rPr>
                <w:rFonts w:asciiTheme="majorBidi" w:hAnsiTheme="majorBidi" w:cstheme="majorBidi"/>
                <w:sz w:val="20"/>
                <w:szCs w:val="20"/>
              </w:rPr>
              <w:t>5</w:t>
            </w:r>
          </w:p>
        </w:tc>
        <w:tc>
          <w:tcPr>
            <w:tcW w:w="649" w:type="dxa"/>
          </w:tcPr>
          <w:p w:rsidR="00442538" w:rsidRPr="00863F6D" w:rsidRDefault="00442538" w:rsidP="00420094">
            <w:pPr>
              <w:jc w:val="both"/>
              <w:rPr>
                <w:rFonts w:asciiTheme="majorBidi" w:hAnsiTheme="majorBidi" w:cstheme="majorBidi"/>
                <w:sz w:val="20"/>
                <w:szCs w:val="20"/>
              </w:rPr>
            </w:pPr>
            <w:r w:rsidRPr="00863F6D">
              <w:rPr>
                <w:rFonts w:asciiTheme="majorBidi" w:hAnsiTheme="majorBidi" w:cstheme="majorBidi"/>
                <w:sz w:val="20"/>
                <w:szCs w:val="20"/>
              </w:rPr>
              <w:t>,652</w:t>
            </w:r>
          </w:p>
        </w:tc>
      </w:tr>
    </w:tbl>
    <w:p w:rsidR="00863F6D" w:rsidRPr="00863F6D" w:rsidRDefault="00863F6D" w:rsidP="00420094">
      <w:pPr>
        <w:spacing w:line="240" w:lineRule="auto"/>
        <w:jc w:val="both"/>
        <w:rPr>
          <w:rFonts w:asciiTheme="majorBidi" w:hAnsiTheme="majorBidi" w:cstheme="majorBidi"/>
          <w:sz w:val="20"/>
          <w:szCs w:val="20"/>
        </w:rPr>
      </w:pP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Dari tabel 1 diatas</w:t>
      </w:r>
      <w:r w:rsidR="00863F6D">
        <w:rPr>
          <w:rFonts w:asciiTheme="majorBidi" w:hAnsiTheme="majorBidi" w:cstheme="majorBidi"/>
          <w:sz w:val="20"/>
          <w:szCs w:val="20"/>
        </w:rPr>
        <w:t xml:space="preserve"> dapat kita lihat bahwa test Hos</w:t>
      </w:r>
      <w:r>
        <w:rPr>
          <w:rFonts w:asciiTheme="majorBidi" w:hAnsiTheme="majorBidi" w:cstheme="majorBidi"/>
          <w:sz w:val="20"/>
          <w:szCs w:val="20"/>
        </w:rPr>
        <w:t>mer dan Lemeshow menghasilkan nilai signifikansi yang besar yaitu 0,652, sehingga model regresi logistik yang digunakan telah sesuai dengan data.</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Untuk menguji keseluruhan model</w:t>
      </w:r>
      <w:proofErr w:type="gramStart"/>
      <w:r>
        <w:rPr>
          <w:rFonts w:asciiTheme="majorBidi" w:hAnsiTheme="majorBidi" w:cstheme="majorBidi"/>
          <w:sz w:val="20"/>
          <w:szCs w:val="20"/>
        </w:rPr>
        <w:t>,apakah</w:t>
      </w:r>
      <w:proofErr w:type="gramEnd"/>
      <w:r>
        <w:rPr>
          <w:rFonts w:asciiTheme="majorBidi" w:hAnsiTheme="majorBidi" w:cstheme="majorBidi"/>
          <w:sz w:val="20"/>
          <w:szCs w:val="20"/>
        </w:rPr>
        <w:t xml:space="preserve"> semua variabel dapat digunakan secara bersama-sama </w:t>
      </w:r>
      <w:r>
        <w:rPr>
          <w:rFonts w:asciiTheme="majorBidi" w:hAnsiTheme="majorBidi" w:cstheme="majorBidi"/>
          <w:sz w:val="20"/>
          <w:szCs w:val="20"/>
        </w:rPr>
        <w:lastRenderedPageBreak/>
        <w:t>dalam  model, dapat dilihat dari hasil perhitungan Model Summary berikut ini:</w:t>
      </w:r>
    </w:p>
    <w:p w:rsidR="001E5654" w:rsidRDefault="001E5654" w:rsidP="00420094">
      <w:pPr>
        <w:spacing w:line="240" w:lineRule="auto"/>
        <w:jc w:val="both"/>
        <w:rPr>
          <w:rFonts w:asciiTheme="majorBidi" w:hAnsiTheme="majorBidi" w:cstheme="majorBidi"/>
          <w:sz w:val="20"/>
          <w:szCs w:val="20"/>
        </w:rPr>
      </w:pPr>
    </w:p>
    <w:p w:rsidR="001E5654" w:rsidRDefault="001E5654" w:rsidP="00420094">
      <w:pPr>
        <w:spacing w:line="240" w:lineRule="auto"/>
        <w:jc w:val="both"/>
        <w:rPr>
          <w:rFonts w:asciiTheme="majorBidi" w:hAnsiTheme="majorBidi" w:cstheme="majorBidi"/>
          <w:sz w:val="20"/>
          <w:szCs w:val="20"/>
        </w:rPr>
      </w:pPr>
    </w:p>
    <w:p w:rsidR="00442538" w:rsidRPr="00863F6D" w:rsidRDefault="00442538" w:rsidP="00420094">
      <w:pPr>
        <w:pStyle w:val="NoSpacing"/>
        <w:jc w:val="both"/>
        <w:rPr>
          <w:rFonts w:asciiTheme="majorBidi" w:hAnsiTheme="majorBidi" w:cstheme="majorBidi"/>
          <w:b/>
          <w:bCs/>
          <w:sz w:val="20"/>
          <w:szCs w:val="20"/>
        </w:rPr>
      </w:pPr>
      <w:r w:rsidRPr="00863F6D">
        <w:rPr>
          <w:rFonts w:asciiTheme="majorBidi" w:hAnsiTheme="majorBidi" w:cstheme="majorBidi"/>
          <w:b/>
          <w:bCs/>
          <w:sz w:val="20"/>
          <w:szCs w:val="20"/>
        </w:rPr>
        <w:t>Tabel 2</w:t>
      </w:r>
    </w:p>
    <w:p w:rsidR="00442538" w:rsidRPr="00863F6D" w:rsidRDefault="00442538" w:rsidP="00420094">
      <w:pPr>
        <w:pStyle w:val="NoSpacing"/>
        <w:jc w:val="both"/>
        <w:rPr>
          <w:rFonts w:asciiTheme="majorBidi" w:hAnsiTheme="majorBidi" w:cstheme="majorBidi"/>
          <w:b/>
          <w:bCs/>
          <w:sz w:val="20"/>
          <w:szCs w:val="20"/>
        </w:rPr>
      </w:pPr>
      <w:r w:rsidRPr="00863F6D">
        <w:rPr>
          <w:rFonts w:asciiTheme="majorBidi" w:hAnsiTheme="majorBidi" w:cstheme="majorBidi"/>
          <w:b/>
          <w:bCs/>
          <w:sz w:val="20"/>
          <w:szCs w:val="20"/>
        </w:rPr>
        <w:t>Model Summary</w:t>
      </w:r>
    </w:p>
    <w:tbl>
      <w:tblPr>
        <w:tblStyle w:val="TableGrid"/>
        <w:tblW w:w="0" w:type="auto"/>
        <w:tblInd w:w="108" w:type="dxa"/>
        <w:tblLayout w:type="fixed"/>
        <w:tblLook w:val="04A0"/>
      </w:tblPr>
      <w:tblGrid>
        <w:gridCol w:w="701"/>
        <w:gridCol w:w="919"/>
        <w:gridCol w:w="932"/>
        <w:gridCol w:w="853"/>
      </w:tblGrid>
      <w:tr w:rsidR="00442538" w:rsidRPr="00863F6D" w:rsidTr="00863F6D">
        <w:tc>
          <w:tcPr>
            <w:tcW w:w="701" w:type="dxa"/>
          </w:tcPr>
          <w:p w:rsidR="00442538" w:rsidRPr="00863F6D" w:rsidRDefault="00442538" w:rsidP="00420094">
            <w:pPr>
              <w:jc w:val="both"/>
              <w:rPr>
                <w:rFonts w:asciiTheme="majorBidi" w:hAnsiTheme="majorBidi" w:cstheme="majorBidi"/>
                <w:sz w:val="20"/>
                <w:szCs w:val="20"/>
              </w:rPr>
            </w:pPr>
            <w:r w:rsidRPr="00863F6D">
              <w:rPr>
                <w:rFonts w:asciiTheme="majorBidi" w:hAnsiTheme="majorBidi" w:cstheme="majorBidi"/>
                <w:sz w:val="20"/>
                <w:szCs w:val="20"/>
              </w:rPr>
              <w:t>Step</w:t>
            </w:r>
          </w:p>
        </w:tc>
        <w:tc>
          <w:tcPr>
            <w:tcW w:w="919" w:type="dxa"/>
          </w:tcPr>
          <w:p w:rsidR="00442538" w:rsidRPr="00863F6D" w:rsidRDefault="00442538" w:rsidP="00420094">
            <w:pPr>
              <w:jc w:val="both"/>
              <w:rPr>
                <w:rFonts w:asciiTheme="majorBidi" w:hAnsiTheme="majorBidi" w:cstheme="majorBidi"/>
                <w:sz w:val="20"/>
                <w:szCs w:val="20"/>
              </w:rPr>
            </w:pPr>
            <w:r w:rsidRPr="00863F6D">
              <w:rPr>
                <w:rFonts w:asciiTheme="majorBidi" w:hAnsiTheme="majorBidi" w:cstheme="majorBidi"/>
                <w:sz w:val="20"/>
                <w:szCs w:val="20"/>
              </w:rPr>
              <w:t>-2 Log likelihood</w:t>
            </w:r>
          </w:p>
        </w:tc>
        <w:tc>
          <w:tcPr>
            <w:tcW w:w="932" w:type="dxa"/>
          </w:tcPr>
          <w:p w:rsidR="00442538" w:rsidRPr="00863F6D" w:rsidRDefault="00442538" w:rsidP="00420094">
            <w:pPr>
              <w:jc w:val="both"/>
              <w:rPr>
                <w:rFonts w:asciiTheme="majorBidi" w:hAnsiTheme="majorBidi" w:cstheme="majorBidi"/>
                <w:sz w:val="20"/>
                <w:szCs w:val="20"/>
              </w:rPr>
            </w:pPr>
            <w:r w:rsidRPr="00863F6D">
              <w:rPr>
                <w:rFonts w:asciiTheme="majorBidi" w:hAnsiTheme="majorBidi" w:cstheme="majorBidi"/>
                <w:sz w:val="20"/>
                <w:szCs w:val="20"/>
              </w:rPr>
              <w:t>Cox &amp; Snell R Square</w:t>
            </w:r>
          </w:p>
        </w:tc>
        <w:tc>
          <w:tcPr>
            <w:tcW w:w="853" w:type="dxa"/>
          </w:tcPr>
          <w:p w:rsidR="00442538" w:rsidRPr="00863F6D" w:rsidRDefault="00442538" w:rsidP="00420094">
            <w:pPr>
              <w:jc w:val="both"/>
              <w:rPr>
                <w:rFonts w:asciiTheme="majorBidi" w:hAnsiTheme="majorBidi" w:cstheme="majorBidi"/>
                <w:sz w:val="20"/>
                <w:szCs w:val="20"/>
              </w:rPr>
            </w:pPr>
            <w:r w:rsidRPr="00863F6D">
              <w:rPr>
                <w:rFonts w:asciiTheme="majorBidi" w:hAnsiTheme="majorBidi" w:cstheme="majorBidi"/>
                <w:sz w:val="20"/>
                <w:szCs w:val="20"/>
              </w:rPr>
              <w:t>Nagelkerke R Square</w:t>
            </w:r>
          </w:p>
        </w:tc>
      </w:tr>
      <w:tr w:rsidR="00442538" w:rsidRPr="00863F6D" w:rsidTr="00863F6D">
        <w:tc>
          <w:tcPr>
            <w:tcW w:w="701" w:type="dxa"/>
          </w:tcPr>
          <w:p w:rsidR="00442538" w:rsidRPr="00863F6D" w:rsidRDefault="00442538" w:rsidP="00420094">
            <w:pPr>
              <w:jc w:val="both"/>
              <w:rPr>
                <w:rFonts w:asciiTheme="majorBidi" w:hAnsiTheme="majorBidi" w:cstheme="majorBidi"/>
                <w:sz w:val="20"/>
                <w:szCs w:val="20"/>
              </w:rPr>
            </w:pPr>
            <w:r w:rsidRPr="00863F6D">
              <w:rPr>
                <w:rFonts w:asciiTheme="majorBidi" w:hAnsiTheme="majorBidi" w:cstheme="majorBidi"/>
                <w:sz w:val="20"/>
                <w:szCs w:val="20"/>
              </w:rPr>
              <w:t>1</w:t>
            </w:r>
          </w:p>
        </w:tc>
        <w:tc>
          <w:tcPr>
            <w:tcW w:w="919" w:type="dxa"/>
          </w:tcPr>
          <w:p w:rsidR="00442538" w:rsidRPr="00863F6D" w:rsidRDefault="00442538" w:rsidP="00420094">
            <w:pPr>
              <w:jc w:val="both"/>
              <w:rPr>
                <w:rFonts w:asciiTheme="majorBidi" w:hAnsiTheme="majorBidi" w:cstheme="majorBidi"/>
                <w:sz w:val="20"/>
                <w:szCs w:val="20"/>
              </w:rPr>
            </w:pPr>
            <w:r w:rsidRPr="00863F6D">
              <w:rPr>
                <w:rFonts w:asciiTheme="majorBidi" w:hAnsiTheme="majorBidi" w:cstheme="majorBidi"/>
                <w:sz w:val="20"/>
                <w:szCs w:val="20"/>
              </w:rPr>
              <w:t>113,112</w:t>
            </w:r>
          </w:p>
        </w:tc>
        <w:tc>
          <w:tcPr>
            <w:tcW w:w="932" w:type="dxa"/>
          </w:tcPr>
          <w:p w:rsidR="00442538" w:rsidRPr="00863F6D" w:rsidRDefault="00442538" w:rsidP="00420094">
            <w:pPr>
              <w:jc w:val="both"/>
              <w:rPr>
                <w:rFonts w:asciiTheme="majorBidi" w:hAnsiTheme="majorBidi" w:cstheme="majorBidi"/>
                <w:sz w:val="20"/>
                <w:szCs w:val="20"/>
              </w:rPr>
            </w:pPr>
            <w:r w:rsidRPr="00863F6D">
              <w:rPr>
                <w:rFonts w:asciiTheme="majorBidi" w:hAnsiTheme="majorBidi" w:cstheme="majorBidi"/>
                <w:sz w:val="20"/>
                <w:szCs w:val="20"/>
              </w:rPr>
              <w:t>,368</w:t>
            </w:r>
          </w:p>
        </w:tc>
        <w:tc>
          <w:tcPr>
            <w:tcW w:w="853" w:type="dxa"/>
          </w:tcPr>
          <w:p w:rsidR="00442538" w:rsidRPr="00863F6D" w:rsidRDefault="00442538" w:rsidP="00420094">
            <w:pPr>
              <w:jc w:val="both"/>
              <w:rPr>
                <w:rFonts w:asciiTheme="majorBidi" w:hAnsiTheme="majorBidi" w:cstheme="majorBidi"/>
                <w:sz w:val="20"/>
                <w:szCs w:val="20"/>
              </w:rPr>
            </w:pPr>
            <w:r w:rsidRPr="00863F6D">
              <w:rPr>
                <w:rFonts w:asciiTheme="majorBidi" w:hAnsiTheme="majorBidi" w:cstheme="majorBidi"/>
                <w:sz w:val="20"/>
                <w:szCs w:val="20"/>
              </w:rPr>
              <w:t>,593</w:t>
            </w:r>
          </w:p>
        </w:tc>
      </w:tr>
    </w:tbl>
    <w:p w:rsidR="00863F6D" w:rsidRPr="00863F6D" w:rsidRDefault="00863F6D" w:rsidP="00420094">
      <w:pPr>
        <w:spacing w:line="240" w:lineRule="auto"/>
        <w:jc w:val="both"/>
        <w:rPr>
          <w:rFonts w:asciiTheme="majorBidi" w:hAnsiTheme="majorBidi" w:cstheme="majorBidi"/>
          <w:sz w:val="20"/>
          <w:szCs w:val="20"/>
        </w:rPr>
      </w:pP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Dari tabel 2 diatas dapat dijelaskan  bahwa angka -2 log likelihood yang dihasilkan cukup besar yaitu 113,112, sehingga dapat disimpulkan bahwa model yang terdiri dari 6 variabel bebas signifikan secara statistik pada tingkat kepercayaan 5 %, sehingga model ini secara keseluruhan dapat digunakan untuk menentukan faktor-faktor yang menjadi penentu kedatangan wisatawan  mancanegara ke Propinsi Sumatera Barat.</w:t>
      </w:r>
    </w:p>
    <w:p w:rsidR="00442538" w:rsidRDefault="00442538" w:rsidP="00420094">
      <w:pPr>
        <w:spacing w:line="240" w:lineRule="auto"/>
        <w:jc w:val="both"/>
        <w:rPr>
          <w:rFonts w:asciiTheme="majorBidi" w:hAnsiTheme="majorBidi" w:cstheme="majorBidi"/>
          <w:sz w:val="20"/>
          <w:szCs w:val="20"/>
        </w:rPr>
      </w:pPr>
      <w:r w:rsidRPr="00A40692">
        <w:rPr>
          <w:rFonts w:asciiTheme="majorBidi" w:hAnsiTheme="majorBidi" w:cstheme="majorBidi"/>
          <w:b/>
          <w:bCs/>
          <w:sz w:val="20"/>
          <w:szCs w:val="20"/>
        </w:rPr>
        <w:t>PEMBAHASAN</w:t>
      </w:r>
    </w:p>
    <w:p w:rsidR="003D6171"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Berdasarkan hasil analisa regresi </w:t>
      </w:r>
      <w:proofErr w:type="gramStart"/>
      <w:r>
        <w:rPr>
          <w:rFonts w:asciiTheme="majorBidi" w:hAnsiTheme="majorBidi" w:cstheme="majorBidi"/>
          <w:sz w:val="20"/>
          <w:szCs w:val="20"/>
        </w:rPr>
        <w:t>logistik  dengan</w:t>
      </w:r>
      <w:proofErr w:type="gramEnd"/>
      <w:r>
        <w:rPr>
          <w:rFonts w:asciiTheme="majorBidi" w:hAnsiTheme="majorBidi" w:cstheme="majorBidi"/>
          <w:sz w:val="20"/>
          <w:szCs w:val="20"/>
        </w:rPr>
        <w:t xml:space="preserve"> m enggunakan perangkat Software SPSS 15, maka diperoleh model persamaan sebagai berikut:</w:t>
      </w:r>
    </w:p>
    <w:p w:rsidR="00442538" w:rsidRPr="003D6171" w:rsidRDefault="00442538" w:rsidP="00420094">
      <w:pPr>
        <w:spacing w:line="240" w:lineRule="auto"/>
        <w:jc w:val="both"/>
        <w:rPr>
          <w:rFonts w:asciiTheme="majorBidi" w:hAnsiTheme="majorBidi" w:cstheme="majorBidi"/>
          <w:sz w:val="20"/>
          <w:szCs w:val="20"/>
        </w:rPr>
      </w:pPr>
      <m:oMathPara>
        <m:oMath>
          <m:r>
            <w:rPr>
              <w:rFonts w:ascii="Cambria Math" w:hAnsi="Cambria Math" w:cstheme="majorBidi"/>
              <w:sz w:val="20"/>
              <w:szCs w:val="20"/>
            </w:rPr>
            <m:t>Ln(</m:t>
          </m:r>
          <m:sSub>
            <m:sSubPr>
              <m:ctrlPr>
                <w:rPr>
                  <w:rFonts w:ascii="Cambria Math" w:hAnsi="Cambria Math" w:cstheme="majorBidi"/>
                  <w:i/>
                  <w:sz w:val="20"/>
                  <w:szCs w:val="20"/>
                </w:rPr>
              </m:ctrlPr>
            </m:sSubPr>
            <m:e>
              <m:r>
                <w:rPr>
                  <w:rFonts w:ascii="Cambria Math" w:hAnsi="Cambria Math" w:cstheme="majorBidi"/>
                  <w:sz w:val="20"/>
                  <w:szCs w:val="20"/>
                </w:rPr>
                <m:t>P</m:t>
              </m:r>
            </m:e>
            <m:sub>
              <m:r>
                <w:rPr>
                  <w:rFonts w:ascii="Cambria Math" w:hAnsi="Cambria Math" w:cstheme="majorBidi"/>
                  <w:sz w:val="20"/>
                  <w:szCs w:val="20"/>
                </w:rPr>
                <m:t xml:space="preserve">i </m:t>
              </m:r>
            </m:sub>
          </m:sSub>
          <m:r>
            <w:rPr>
              <w:rFonts w:ascii="Cambria Math" w:hAnsi="Cambria Math" w:cstheme="majorBidi"/>
              <w:sz w:val="20"/>
              <w:szCs w:val="20"/>
            </w:rPr>
            <m:t>/1-</m:t>
          </m:r>
          <m:sSub>
            <m:sSubPr>
              <m:ctrlPr>
                <w:rPr>
                  <w:rFonts w:ascii="Cambria Math" w:hAnsi="Cambria Math" w:cstheme="majorBidi"/>
                  <w:i/>
                  <w:sz w:val="20"/>
                  <w:szCs w:val="20"/>
                </w:rPr>
              </m:ctrlPr>
            </m:sSubPr>
            <m:e>
              <m:r>
                <w:rPr>
                  <w:rFonts w:ascii="Cambria Math" w:hAnsi="Cambria Math" w:cstheme="majorBidi"/>
                  <w:sz w:val="20"/>
                  <w:szCs w:val="20"/>
                </w:rPr>
                <m:t>P</m:t>
              </m:r>
            </m:e>
            <m:sub>
              <m:r>
                <w:rPr>
                  <w:rFonts w:ascii="Cambria Math" w:hAnsi="Cambria Math" w:cstheme="majorBidi"/>
                  <w:sz w:val="20"/>
                  <w:szCs w:val="20"/>
                </w:rPr>
                <m:t>i</m:t>
              </m:r>
            </m:sub>
          </m:sSub>
          <m:r>
            <w:rPr>
              <w:rFonts w:ascii="Cambria Math" w:hAnsi="Cambria Math" w:cstheme="majorBidi"/>
              <w:sz w:val="20"/>
              <w:szCs w:val="20"/>
            </w:rPr>
            <m:t>=0,630+1,784X1+0,423X2+0474X3+1,312X4+0,230X5+0,362X6</m:t>
          </m:r>
        </m:oMath>
      </m:oMathPara>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Untuk mengetahui nilai estimasi uji Wald dan nilai exp (B), maka dapat diketahui dari hasil perhitungsn pada tabel berikut:</w:t>
      </w:r>
    </w:p>
    <w:p w:rsidR="00442538" w:rsidRPr="00863F6D" w:rsidRDefault="00442538" w:rsidP="00420094">
      <w:pPr>
        <w:pStyle w:val="NoSpacing"/>
        <w:jc w:val="both"/>
        <w:rPr>
          <w:rFonts w:asciiTheme="majorBidi" w:hAnsiTheme="majorBidi" w:cstheme="majorBidi"/>
          <w:b/>
          <w:bCs/>
          <w:sz w:val="20"/>
          <w:szCs w:val="20"/>
        </w:rPr>
      </w:pPr>
      <w:r w:rsidRPr="00863F6D">
        <w:rPr>
          <w:rFonts w:asciiTheme="majorBidi" w:hAnsiTheme="majorBidi" w:cstheme="majorBidi"/>
          <w:b/>
          <w:bCs/>
        </w:rPr>
        <w:t>Tabel 3</w:t>
      </w:r>
    </w:p>
    <w:p w:rsidR="00442538" w:rsidRPr="00863F6D" w:rsidRDefault="00442538" w:rsidP="00420094">
      <w:pPr>
        <w:pStyle w:val="NoSpacing"/>
        <w:jc w:val="both"/>
        <w:rPr>
          <w:rFonts w:asciiTheme="majorBidi" w:hAnsiTheme="majorBidi" w:cstheme="majorBidi"/>
          <w:b/>
          <w:bCs/>
        </w:rPr>
      </w:pPr>
      <w:r w:rsidRPr="00863F6D">
        <w:rPr>
          <w:rFonts w:asciiTheme="majorBidi" w:hAnsiTheme="majorBidi" w:cstheme="majorBidi"/>
          <w:b/>
          <w:bCs/>
        </w:rPr>
        <w:t>Hasil Estimasi Regresi Logistik</w:t>
      </w:r>
    </w:p>
    <w:tbl>
      <w:tblPr>
        <w:tblStyle w:val="TableGrid"/>
        <w:tblW w:w="0" w:type="auto"/>
        <w:tblInd w:w="108" w:type="dxa"/>
        <w:tblLook w:val="04A0"/>
      </w:tblPr>
      <w:tblGrid>
        <w:gridCol w:w="1155"/>
        <w:gridCol w:w="576"/>
        <w:gridCol w:w="635"/>
        <w:gridCol w:w="576"/>
        <w:gridCol w:w="742"/>
      </w:tblGrid>
      <w:tr w:rsidR="00442538" w:rsidRPr="00863F6D" w:rsidTr="00756B40">
        <w:tc>
          <w:tcPr>
            <w:tcW w:w="1155" w:type="dxa"/>
          </w:tcPr>
          <w:p w:rsidR="00442538" w:rsidRPr="00863F6D" w:rsidRDefault="00442538" w:rsidP="00420094">
            <w:pPr>
              <w:jc w:val="both"/>
              <w:rPr>
                <w:rFonts w:asciiTheme="majorBidi" w:hAnsiTheme="majorBidi" w:cstheme="majorBidi"/>
                <w:b/>
                <w:bCs/>
                <w:sz w:val="16"/>
                <w:szCs w:val="16"/>
              </w:rPr>
            </w:pPr>
          </w:p>
        </w:tc>
        <w:tc>
          <w:tcPr>
            <w:tcW w:w="576" w:type="dxa"/>
          </w:tcPr>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B</w:t>
            </w:r>
          </w:p>
        </w:tc>
        <w:tc>
          <w:tcPr>
            <w:tcW w:w="635" w:type="dxa"/>
          </w:tcPr>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Wald</w:t>
            </w:r>
          </w:p>
        </w:tc>
        <w:tc>
          <w:tcPr>
            <w:tcW w:w="576" w:type="dxa"/>
          </w:tcPr>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Sig.</w:t>
            </w:r>
          </w:p>
        </w:tc>
        <w:tc>
          <w:tcPr>
            <w:tcW w:w="742" w:type="dxa"/>
          </w:tcPr>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Odds ratio</w:t>
            </w:r>
          </w:p>
        </w:tc>
      </w:tr>
      <w:tr w:rsidR="00442538" w:rsidRPr="00863F6D" w:rsidTr="00756B40">
        <w:tc>
          <w:tcPr>
            <w:tcW w:w="1155" w:type="dxa"/>
          </w:tcPr>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Step 1(a) X1</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 xml:space="preserve">                 X2</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 xml:space="preserve">                 X3</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 xml:space="preserve">                 X4</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 xml:space="preserve">                 X5</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 xml:space="preserve">                 X6</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Constant</w:t>
            </w:r>
          </w:p>
        </w:tc>
        <w:tc>
          <w:tcPr>
            <w:tcW w:w="576" w:type="dxa"/>
          </w:tcPr>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1,784</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0,423</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0,474</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1,312</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0,230</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0,362</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0,630</w:t>
            </w:r>
          </w:p>
        </w:tc>
        <w:tc>
          <w:tcPr>
            <w:tcW w:w="635" w:type="dxa"/>
          </w:tcPr>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4,284</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1,656</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0,277</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1,741</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0,072</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0,740</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4,109</w:t>
            </w:r>
          </w:p>
        </w:tc>
        <w:tc>
          <w:tcPr>
            <w:tcW w:w="576" w:type="dxa"/>
          </w:tcPr>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0,000</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0,000</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0,198</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0,000</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0,000</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0,187</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0,043</w:t>
            </w:r>
          </w:p>
        </w:tc>
        <w:tc>
          <w:tcPr>
            <w:tcW w:w="742" w:type="dxa"/>
          </w:tcPr>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1,533</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1,207</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0,652</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1,181</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0,526</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0,696</w:t>
            </w:r>
          </w:p>
          <w:p w:rsidR="00442538" w:rsidRPr="00863F6D" w:rsidRDefault="00442538" w:rsidP="00420094">
            <w:pPr>
              <w:jc w:val="both"/>
              <w:rPr>
                <w:rFonts w:asciiTheme="majorBidi" w:hAnsiTheme="majorBidi" w:cstheme="majorBidi"/>
                <w:b/>
                <w:bCs/>
                <w:sz w:val="16"/>
                <w:szCs w:val="16"/>
              </w:rPr>
            </w:pPr>
            <w:r w:rsidRPr="00863F6D">
              <w:rPr>
                <w:rFonts w:asciiTheme="majorBidi" w:hAnsiTheme="majorBidi" w:cstheme="majorBidi"/>
                <w:b/>
                <w:bCs/>
                <w:sz w:val="16"/>
                <w:szCs w:val="16"/>
              </w:rPr>
              <w:t>1,878</w:t>
            </w:r>
          </w:p>
        </w:tc>
      </w:tr>
    </w:tbl>
    <w:p w:rsidR="00442538" w:rsidRPr="00863F6D" w:rsidRDefault="00442538" w:rsidP="00420094">
      <w:pPr>
        <w:spacing w:line="240" w:lineRule="auto"/>
        <w:jc w:val="both"/>
        <w:rPr>
          <w:rFonts w:asciiTheme="majorBidi" w:hAnsiTheme="majorBidi" w:cstheme="majorBidi"/>
          <w:sz w:val="20"/>
          <w:szCs w:val="20"/>
        </w:rPr>
      </w:pPr>
      <w:r w:rsidRPr="00863F6D">
        <w:rPr>
          <w:rFonts w:asciiTheme="majorBidi" w:hAnsiTheme="majorBidi" w:cstheme="majorBidi"/>
          <w:sz w:val="20"/>
          <w:szCs w:val="20"/>
        </w:rPr>
        <w:t>Sumber: Hasil Pengolahan Data, 2009</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Dari tabel tersebut, terlihat bahwa tidak semua variabel bebas signifikan secara statistik pada α =0</w:t>
      </w:r>
      <w:proofErr w:type="gramStart"/>
      <w:r>
        <w:rPr>
          <w:rFonts w:asciiTheme="majorBidi" w:hAnsiTheme="majorBidi" w:cstheme="majorBidi"/>
          <w:sz w:val="20"/>
          <w:szCs w:val="20"/>
        </w:rPr>
        <w:t>,05</w:t>
      </w:r>
      <w:proofErr w:type="gramEnd"/>
      <w:r>
        <w:rPr>
          <w:rFonts w:asciiTheme="majorBidi" w:hAnsiTheme="majorBidi" w:cstheme="majorBidi"/>
          <w:sz w:val="20"/>
          <w:szCs w:val="20"/>
        </w:rPr>
        <w:t xml:space="preserve">. Terdapat 4 variabel yang signifikan secara statistik yaitu keindahan alam (X1), kebudayaan (X2), informasi pariwisata yang diperoleh wisatawan dari internet (X4) dan informasi pariwisata melalui biro perjalan wisata (X5), dimana nilai signifikancenya lebih kecil dari 0,05 yaitu 0,000, 0,000, 0,000, 0,000. Sedangkan variabel objek wisata dengan minat khusus (X3) </w:t>
      </w:r>
      <w:r>
        <w:rPr>
          <w:rFonts w:asciiTheme="majorBidi" w:hAnsiTheme="majorBidi" w:cstheme="majorBidi"/>
          <w:sz w:val="20"/>
          <w:szCs w:val="20"/>
        </w:rPr>
        <w:lastRenderedPageBreak/>
        <w:t>dan informasi pariwisata dari sumber lain-lain (X6) tidak signifikan secara statistik pada α = 0</w:t>
      </w:r>
      <w:proofErr w:type="gramStart"/>
      <w:r>
        <w:rPr>
          <w:rFonts w:asciiTheme="majorBidi" w:hAnsiTheme="majorBidi" w:cstheme="majorBidi"/>
          <w:sz w:val="20"/>
          <w:szCs w:val="20"/>
        </w:rPr>
        <w:t>,05</w:t>
      </w:r>
      <w:proofErr w:type="gramEnd"/>
      <w:r>
        <w:rPr>
          <w:rFonts w:asciiTheme="majorBidi" w:hAnsiTheme="majorBidi" w:cstheme="majorBidi"/>
          <w:sz w:val="20"/>
          <w:szCs w:val="20"/>
        </w:rPr>
        <w:t>.</w:t>
      </w:r>
    </w:p>
    <w:p w:rsidR="00442538" w:rsidRDefault="00442538"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Pada variabel keindahan alam (X1), ditemukan bahwa variabel ini sangat mempengaruhi frekuensi kunjungan wisatawan mancanegara ke Propinsi Sumatera Barat.</w:t>
      </w:r>
      <w:proofErr w:type="gramEnd"/>
      <w:r>
        <w:rPr>
          <w:rFonts w:asciiTheme="majorBidi" w:hAnsiTheme="majorBidi" w:cstheme="majorBidi"/>
          <w:sz w:val="20"/>
          <w:szCs w:val="20"/>
        </w:rPr>
        <w:t xml:space="preserve"> Dari analisis data ditemukan bahwa nilai koefisiennya bertanda positif, sedangkan exp(B)nya bernilai 1,533 yang berarti bahwa pesona daya tarik keindahan alam yang dimiliki oleh Propinsi Sumatera Barat mempunyai peluang lebih besar  1,533 kali dalam menjadi penentu keberulangan kunjungan wisatawan  mancanegara ke propinsi ini bila dibandingkan dengan jenis objek wisata lainnya.Daya tarik wisata yang berbasis alam di Propinsi Sumatera Barat tersebar di wilayah-wilayah yang memiliki keragaman topografi yang menakjubkan. Keindahan </w:t>
      </w:r>
      <w:proofErr w:type="gramStart"/>
      <w:r>
        <w:rPr>
          <w:rFonts w:asciiTheme="majorBidi" w:hAnsiTheme="majorBidi" w:cstheme="majorBidi"/>
          <w:sz w:val="20"/>
          <w:szCs w:val="20"/>
        </w:rPr>
        <w:t>alam  memang</w:t>
      </w:r>
      <w:proofErr w:type="gramEnd"/>
      <w:r>
        <w:rPr>
          <w:rFonts w:asciiTheme="majorBidi" w:hAnsiTheme="majorBidi" w:cstheme="majorBidi"/>
          <w:sz w:val="20"/>
          <w:szCs w:val="20"/>
        </w:rPr>
        <w:t xml:space="preserve"> merupakan modal dasar dalam mengembangkan kepariwisataan Sumatera Barat.</w:t>
      </w:r>
    </w:p>
    <w:p w:rsidR="00442538" w:rsidRDefault="00442538"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Pada variabel kebudayaan (X2), ditemukan bahwa variabel ini juga sangat menentukan kedatangan wisatawan mancanegara ke Propinsi Sumatera Barat.</w:t>
      </w:r>
      <w:proofErr w:type="gramEnd"/>
      <w:r>
        <w:rPr>
          <w:rFonts w:asciiTheme="majorBidi" w:hAnsiTheme="majorBidi" w:cstheme="majorBidi"/>
          <w:sz w:val="20"/>
          <w:szCs w:val="20"/>
        </w:rPr>
        <w:t xml:space="preserve"> Dari hasil regresi logistik diperoleh nilai koefisiennya bertanda positif sedangkan exp(B)nya bernilai 1,207, yang berarti bahwa keragaman budaya yang dimiliki oleh Propinsi Sumatera Barat mempunyai peluang lebih besar 1,207 kali menjadi penentu keberulangan kunjungan wisatawan mancanegara ke Sumatera Barat.</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Pada variabel objek wisata dengan minat khusus (X3), ditemukan bahwa variabel ini tidak signifikan </w:t>
      </w:r>
      <w:proofErr w:type="gramStart"/>
      <w:r>
        <w:rPr>
          <w:rFonts w:asciiTheme="majorBidi" w:hAnsiTheme="majorBidi" w:cstheme="majorBidi"/>
          <w:sz w:val="20"/>
          <w:szCs w:val="20"/>
        </w:rPr>
        <w:t>dalam  menentukan</w:t>
      </w:r>
      <w:proofErr w:type="gramEnd"/>
      <w:r>
        <w:rPr>
          <w:rFonts w:asciiTheme="majorBidi" w:hAnsiTheme="majorBidi" w:cstheme="majorBidi"/>
          <w:sz w:val="20"/>
          <w:szCs w:val="20"/>
        </w:rPr>
        <w:t xml:space="preserve"> tingkat keberulangan kunjungan wisatawan mancanegara ke Propinsi Sumatera Barat. Hal ini diduga karena objek wisata jenis ini masih relatif baru dan saat ini sedang dikembangkan untuk meningkatkan kunjungan wisatawan dari luar negeri</w:t>
      </w:r>
      <w:proofErr w:type="gramStart"/>
      <w:r>
        <w:rPr>
          <w:rFonts w:asciiTheme="majorBidi" w:hAnsiTheme="majorBidi" w:cstheme="majorBidi"/>
          <w:sz w:val="20"/>
          <w:szCs w:val="20"/>
        </w:rPr>
        <w:t>..</w:t>
      </w:r>
      <w:proofErr w:type="gramEnd"/>
      <w:r>
        <w:rPr>
          <w:rFonts w:asciiTheme="majorBidi" w:hAnsiTheme="majorBidi" w:cstheme="majorBidi"/>
          <w:sz w:val="20"/>
          <w:szCs w:val="20"/>
        </w:rPr>
        <w:t xml:space="preserve"> walaupun begitu nilai koefisien (B)nya 0,474 dan exp (B) 0,652 yang berarti bahwa potensi wisata dengan minat khusus mempunyai peluang yang lebih besar 0,652 kali untuk menjadi penentu kedatangan wisatawan mancanegara ke Sumatera barat.</w:t>
      </w:r>
    </w:p>
    <w:p w:rsidR="00442538" w:rsidRDefault="00442538"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Pada variabel informasi pariwisata melalui internet (X4), ditemukan bahwa variabel ini sangat signifikan dalam menentukan tingginya kunjungan wisatawan mancanegara ke Propinsi Sumatera Barat.</w:t>
      </w:r>
      <w:proofErr w:type="gramEnd"/>
      <w:r>
        <w:rPr>
          <w:rFonts w:asciiTheme="majorBidi" w:hAnsiTheme="majorBidi" w:cstheme="majorBidi"/>
          <w:sz w:val="20"/>
          <w:szCs w:val="20"/>
        </w:rPr>
        <w:t xml:space="preserve"> Dari hasil analisis data diperoleh bahwa informasi mengenai pariwisata Sumatera Barat yang diperoleh wisatawan melalui internet mempunyai peluang 1,181 kali lebih besar menjadi penentu  keberulangan kunjungan wisatawan tersebut ke Sumatera Barat bila dibandingkan dengan sumber informasi pariwisata lainnya.</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Variabel informasi pariwisata melalui biro perjalanan wisata (X5) juga signifikan secara </w:t>
      </w:r>
      <w:r>
        <w:rPr>
          <w:rFonts w:asciiTheme="majorBidi" w:hAnsiTheme="majorBidi" w:cstheme="majorBidi"/>
          <w:sz w:val="20"/>
          <w:szCs w:val="20"/>
        </w:rPr>
        <w:lastRenderedPageBreak/>
        <w:t>statistik pada α =0</w:t>
      </w:r>
      <w:proofErr w:type="gramStart"/>
      <w:r>
        <w:rPr>
          <w:rFonts w:asciiTheme="majorBidi" w:hAnsiTheme="majorBidi" w:cstheme="majorBidi"/>
          <w:sz w:val="20"/>
          <w:szCs w:val="20"/>
        </w:rPr>
        <w:t>,05</w:t>
      </w:r>
      <w:proofErr w:type="gramEnd"/>
      <w:r>
        <w:rPr>
          <w:rFonts w:asciiTheme="majorBidi" w:hAnsiTheme="majorBidi" w:cstheme="majorBidi"/>
          <w:sz w:val="20"/>
          <w:szCs w:val="20"/>
        </w:rPr>
        <w:t xml:space="preserve">. Berdasarkan hasil analisa pada tabel nilai koefisien (B) variabel informasi melalui biro perjalanan wisata bertanda positif, sedangkan nilai </w:t>
      </w:r>
      <w:proofErr w:type="gramStart"/>
      <w:r>
        <w:rPr>
          <w:rFonts w:asciiTheme="majorBidi" w:hAnsiTheme="majorBidi" w:cstheme="majorBidi"/>
          <w:sz w:val="20"/>
          <w:szCs w:val="20"/>
        </w:rPr>
        <w:t>exp(</w:t>
      </w:r>
      <w:proofErr w:type="gramEnd"/>
      <w:r>
        <w:rPr>
          <w:rFonts w:asciiTheme="majorBidi" w:hAnsiTheme="majorBidi" w:cstheme="majorBidi"/>
          <w:sz w:val="20"/>
          <w:szCs w:val="20"/>
        </w:rPr>
        <w:t>B)nya 0,526. Ini berarti informasi mengenai pariwisata yang diperoleh oleh wisatawan melalui biro perjalanan wisata mempunyai peluang 0,526 kali lebih besar untuk menjadi penentu keberulangan kunjungan wisatawan mancanegara ke Sumatera Barat bila dibandingkan dengan  sumber informasi pariwisata lainnya  .</w:t>
      </w:r>
    </w:p>
    <w:p w:rsidR="00442538" w:rsidRDefault="00442538"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Untuk variabel inforrmasi pariwisata lainnya (X6) dapat dilihat tidak signifikan mempengaruhi tingkat keberulangan kunjungan wisatawan mancanegara ke Propinsi Sumatera Barat.</w:t>
      </w:r>
      <w:proofErr w:type="gramEnd"/>
      <w:r>
        <w:rPr>
          <w:rFonts w:asciiTheme="majorBidi" w:hAnsiTheme="majorBidi" w:cstheme="majorBidi"/>
          <w:sz w:val="20"/>
          <w:szCs w:val="20"/>
        </w:rPr>
        <w:t xml:space="preserve"> Halini dapat dilihat dari hasil analisis data pada tabel 5.15 dimana nilai koefisien (B) untuk variabel ini bertanda positif, sedangkan nilai </w:t>
      </w:r>
      <w:proofErr w:type="gramStart"/>
      <w:r>
        <w:rPr>
          <w:rFonts w:asciiTheme="majorBidi" w:hAnsiTheme="majorBidi" w:cstheme="majorBidi"/>
          <w:sz w:val="20"/>
          <w:szCs w:val="20"/>
        </w:rPr>
        <w:t>exp(</w:t>
      </w:r>
      <w:proofErr w:type="gramEnd"/>
      <w:r>
        <w:rPr>
          <w:rFonts w:asciiTheme="majorBidi" w:hAnsiTheme="majorBidi" w:cstheme="majorBidi"/>
          <w:sz w:val="20"/>
          <w:szCs w:val="20"/>
        </w:rPr>
        <w:t>B)nya 0,696. Ini berarti informasi mengenai pariwisata Sumatera Barat yang diperoleh oleh para wisatawan mancanegara dari sumber informasi selain dari biro perjalanan wisata dan internet mempunyai peluang 0,696 kali lebih besar untuk menjadi penentu keberulangan kunjungan wisatawan mancanegara ke Propinsi Sumatera Barat bila dibandingkan dengan informasi mengenai pariwisata yang bisa mereka dapatkan dari sumber lainnya seperti internet dan biro perjalanan wisata.</w:t>
      </w:r>
    </w:p>
    <w:p w:rsidR="00442538" w:rsidRPr="00AA1A64" w:rsidRDefault="00442538" w:rsidP="00420094">
      <w:pPr>
        <w:spacing w:line="240" w:lineRule="auto"/>
        <w:jc w:val="both"/>
        <w:rPr>
          <w:rFonts w:asciiTheme="majorBidi" w:hAnsiTheme="majorBidi" w:cstheme="majorBidi"/>
          <w:b/>
          <w:bCs/>
          <w:sz w:val="20"/>
          <w:szCs w:val="20"/>
        </w:rPr>
      </w:pPr>
      <w:r w:rsidRPr="00AA1A64">
        <w:rPr>
          <w:rFonts w:asciiTheme="majorBidi" w:hAnsiTheme="majorBidi" w:cstheme="majorBidi"/>
          <w:b/>
          <w:bCs/>
          <w:sz w:val="20"/>
          <w:szCs w:val="20"/>
        </w:rPr>
        <w:t>IMPLIKASI KEBIJAKAN</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Hasil analisis data baik secara deskriptif maupun dengan menggunakan metode regresi logistik didapatkan temuan bahwa secara bersama-sama keindahan  alam, kebudayaan, objek wisata dengan minat khusus, serta informasi mengenai  pariwisata SumateraBarat yang diperoleh oleh wisatawan mancanegara baik melalui internet, biro perjalanan wisata, dan informasi yang mereka peroleh dari media lain-lain seperti TV/radio, majalah/surat kabar dan informasi dari teman/kerabat berpengaruh terhadap tingkat keberulangan kunjungan wisatawan mancanegara ke Sumatera Barat.</w:t>
      </w:r>
    </w:p>
    <w:p w:rsidR="00442538" w:rsidRDefault="00442538"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Dengan menggunakan analisa regresi logistik ditemukan bahwa pesona keindahan alam yang dimiliki oleh Propinsi Sumatera Barat mempunyai pengaruh paling besar terhadap minat wisatawan mancanegara untuk berkunjung berulang kali ke propinsi ini.</w:t>
      </w:r>
      <w:proofErr w:type="gramEnd"/>
      <w:r>
        <w:rPr>
          <w:rFonts w:asciiTheme="majorBidi" w:hAnsiTheme="majorBidi" w:cstheme="majorBidi"/>
          <w:sz w:val="20"/>
          <w:szCs w:val="20"/>
        </w:rPr>
        <w:t xml:space="preserve"> Hal yang tidak dapat dipungkiri adalah bahwa ranah </w:t>
      </w:r>
      <w:proofErr w:type="gramStart"/>
      <w:r>
        <w:rPr>
          <w:rFonts w:asciiTheme="majorBidi" w:hAnsiTheme="majorBidi" w:cstheme="majorBidi"/>
          <w:sz w:val="20"/>
          <w:szCs w:val="20"/>
        </w:rPr>
        <w:t>minang(</w:t>
      </w:r>
      <w:proofErr w:type="gramEnd"/>
      <w:r>
        <w:rPr>
          <w:rFonts w:asciiTheme="majorBidi" w:hAnsiTheme="majorBidi" w:cstheme="majorBidi"/>
          <w:sz w:val="20"/>
          <w:szCs w:val="20"/>
        </w:rPr>
        <w:t xml:space="preserve"> Sumatera Barat) tidaklah punya letak strategis untuk dunia perdagangan sebagaimana propinsi lain seperti Riau (Batam, Dumai, Pekanbaru) yang sangat pesat perkembangannya di dunia bisnis akhir-akhir ini karena berbatasan langsung dengan Singapura dan Malaysia.. Satu-satunya produk yang punya masa depan cerah untuk Sumatera Barat adalah pariwisata dengan menjual alam (nature) yang </w:t>
      </w:r>
      <w:r>
        <w:rPr>
          <w:rFonts w:asciiTheme="majorBidi" w:hAnsiTheme="majorBidi" w:cstheme="majorBidi"/>
          <w:sz w:val="20"/>
          <w:szCs w:val="20"/>
        </w:rPr>
        <w:lastRenderedPageBreak/>
        <w:t xml:space="preserve">diakui sangat istimewa. </w:t>
      </w:r>
      <w:proofErr w:type="gramStart"/>
      <w:r>
        <w:rPr>
          <w:rFonts w:asciiTheme="majorBidi" w:hAnsiTheme="majorBidi" w:cstheme="majorBidi"/>
          <w:sz w:val="20"/>
          <w:szCs w:val="20"/>
        </w:rPr>
        <w:t>Keindahan alam Sumatera Barat sebagai resources dunia wisata merupakan sesuatu yang given sebagai karunia Allah.</w:t>
      </w:r>
      <w:proofErr w:type="gramEnd"/>
      <w:r>
        <w:rPr>
          <w:rFonts w:asciiTheme="majorBidi" w:hAnsiTheme="majorBidi" w:cstheme="majorBidi"/>
          <w:sz w:val="20"/>
          <w:szCs w:val="20"/>
        </w:rPr>
        <w:t xml:space="preserve"> </w:t>
      </w:r>
      <w:proofErr w:type="gramStart"/>
      <w:r>
        <w:rPr>
          <w:rFonts w:asciiTheme="majorBidi" w:hAnsiTheme="majorBidi" w:cstheme="majorBidi"/>
          <w:sz w:val="20"/>
          <w:szCs w:val="20"/>
        </w:rPr>
        <w:t>Sumatera Barat memiliki kawasan dan kondisi geografis yang sangat indah yang tidak terlau banyak membutuhkan intervensi manusia untuk menjadikannya sebagai tempat tujuan wisata.</w:t>
      </w:r>
      <w:proofErr w:type="gramEnd"/>
      <w:r>
        <w:rPr>
          <w:rFonts w:asciiTheme="majorBidi" w:hAnsiTheme="majorBidi" w:cstheme="majorBidi"/>
          <w:sz w:val="20"/>
          <w:szCs w:val="20"/>
        </w:rPr>
        <w:t xml:space="preserve">  Sumatera Barat sesungguhnya sangat dipuji oleh </w:t>
      </w:r>
      <w:proofErr w:type="gramStart"/>
      <w:r>
        <w:rPr>
          <w:rFonts w:asciiTheme="majorBidi" w:hAnsiTheme="majorBidi" w:cstheme="majorBidi"/>
          <w:sz w:val="20"/>
          <w:szCs w:val="20"/>
        </w:rPr>
        <w:t>wisatawan  mancanegara</w:t>
      </w:r>
      <w:proofErr w:type="gramEnd"/>
      <w:r>
        <w:rPr>
          <w:rFonts w:asciiTheme="majorBidi" w:hAnsiTheme="majorBidi" w:cstheme="majorBidi"/>
          <w:sz w:val="20"/>
          <w:szCs w:val="20"/>
        </w:rPr>
        <w:t xml:space="preserve"> karena objek-objek wisata hampir ada di semua daerah. Dengan alam yang berbukit-bukit dan sebagian berada di dataran tinggi, alam Sumatera Barat memberikan kesan yang sejuk bagi wisatawan yang mengunjungi daerah ini maka tidaklah mengherankan, tidak hanya wisatawan domestik saja tetapi juga wisatawan mancanegara selalu menjadikan Propinsi Sumatera Barat sebagai tempat tujuan wisata mereka.</w:t>
      </w:r>
    </w:p>
    <w:p w:rsidR="00442538" w:rsidRDefault="00442538"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Untuk konteks Sumatera Barat, selain keindahan alam, kebudayaan merupakan salah satu unggulan dalam dunia kepariwisataan.</w:t>
      </w:r>
      <w:proofErr w:type="gramEnd"/>
      <w:r>
        <w:rPr>
          <w:rFonts w:asciiTheme="majorBidi" w:hAnsiTheme="majorBidi" w:cstheme="majorBidi"/>
          <w:sz w:val="20"/>
          <w:szCs w:val="20"/>
        </w:rPr>
        <w:t xml:space="preserve"> </w:t>
      </w:r>
      <w:proofErr w:type="gramStart"/>
      <w:r>
        <w:rPr>
          <w:rFonts w:asciiTheme="majorBidi" w:hAnsiTheme="majorBidi" w:cstheme="majorBidi"/>
          <w:sz w:val="20"/>
          <w:szCs w:val="20"/>
        </w:rPr>
        <w:t>Budaya Minangkabau yang dapat dieksploitasi sebagai magnet untuk menarik arus wisatawan agar datang ke Sumatera Barat cukup melimpah dan beragam.Berbagai atraksi budaya tradisional yang unik, menyejukkan dan bermakna luhur menjadi daya tarik tersendiri bagi wisatawan terutama wisatawan mancanegara untuk berwisata ke Propinsi Sumatera Barat.</w:t>
      </w:r>
      <w:proofErr w:type="gramEnd"/>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Maju dan berkembangnya destinasi wisata di Sumetera Barat tidak terlepas dari peranan informasi </w:t>
      </w:r>
      <w:proofErr w:type="gramStart"/>
      <w:r>
        <w:rPr>
          <w:rFonts w:asciiTheme="majorBidi" w:hAnsiTheme="majorBidi" w:cstheme="majorBidi"/>
          <w:sz w:val="20"/>
          <w:szCs w:val="20"/>
        </w:rPr>
        <w:t>dan  promosi</w:t>
      </w:r>
      <w:proofErr w:type="gramEnd"/>
      <w:r>
        <w:rPr>
          <w:rFonts w:asciiTheme="majorBidi" w:hAnsiTheme="majorBidi" w:cstheme="majorBidi"/>
          <w:sz w:val="20"/>
          <w:szCs w:val="20"/>
        </w:rPr>
        <w:t xml:space="preserve"> pariwisata terutama melalui situs-situs kepariwisataan di internet karena memperkenalkan objek wisata tidak bisa dilakukan secara lisan saja, tapi juga perlu didukung dengan teknologi informasi. </w:t>
      </w:r>
      <w:proofErr w:type="gramStart"/>
      <w:r>
        <w:rPr>
          <w:rFonts w:asciiTheme="majorBidi" w:hAnsiTheme="majorBidi" w:cstheme="majorBidi"/>
          <w:sz w:val="20"/>
          <w:szCs w:val="20"/>
        </w:rPr>
        <w:t>Kehadiran biro perjalanan wisata untuk memasarkan segala informasi potensi wisata di Sumatera Barat mutlak diperlukan guna meningkatkan arus kunjungan wisatawan ke propinsi ini.</w:t>
      </w:r>
      <w:proofErr w:type="gramEnd"/>
      <w:r>
        <w:rPr>
          <w:rFonts w:asciiTheme="majorBidi" w:hAnsiTheme="majorBidi" w:cstheme="majorBidi"/>
          <w:sz w:val="20"/>
          <w:szCs w:val="20"/>
        </w:rPr>
        <w:t xml:space="preserve"> </w:t>
      </w:r>
      <w:proofErr w:type="gramStart"/>
      <w:r>
        <w:rPr>
          <w:rFonts w:asciiTheme="majorBidi" w:hAnsiTheme="majorBidi" w:cstheme="majorBidi"/>
          <w:sz w:val="20"/>
          <w:szCs w:val="20"/>
        </w:rPr>
        <w:t>Biro perjalanan wisata menjadi pendamping dan jembatan penghubung antara wisatawan dengan pelaku wisata.</w:t>
      </w:r>
      <w:proofErr w:type="gramEnd"/>
      <w:r>
        <w:rPr>
          <w:rFonts w:asciiTheme="majorBidi" w:hAnsiTheme="majorBidi" w:cstheme="majorBidi"/>
          <w:sz w:val="20"/>
          <w:szCs w:val="20"/>
        </w:rPr>
        <w:t xml:space="preserve"> Pesona keindahan alam, </w:t>
      </w:r>
      <w:proofErr w:type="gramStart"/>
      <w:r>
        <w:rPr>
          <w:rFonts w:asciiTheme="majorBidi" w:hAnsiTheme="majorBidi" w:cstheme="majorBidi"/>
          <w:sz w:val="20"/>
          <w:szCs w:val="20"/>
        </w:rPr>
        <w:t>keragaman  dan</w:t>
      </w:r>
      <w:proofErr w:type="gramEnd"/>
      <w:r>
        <w:rPr>
          <w:rFonts w:asciiTheme="majorBidi" w:hAnsiTheme="majorBidi" w:cstheme="majorBidi"/>
          <w:sz w:val="20"/>
          <w:szCs w:val="20"/>
        </w:rPr>
        <w:t xml:space="preserve"> keunikan budaya Sumatera Barat tidak akan berarti apa-apa tanpa adanya informasi dan pemaparan yang menarik dari brosur,, buku kepariwisataan dan leaflet oleh biro perjalanan wisata. </w:t>
      </w:r>
      <w:proofErr w:type="gramStart"/>
      <w:r>
        <w:rPr>
          <w:rFonts w:asciiTheme="majorBidi" w:hAnsiTheme="majorBidi" w:cstheme="majorBidi"/>
          <w:sz w:val="20"/>
          <w:szCs w:val="20"/>
        </w:rPr>
        <w:t>Biro perjalanan wisata harus mampu merancang, mengemas informasi wisata sesuai dengan minat dan permintaan wisatawan.</w:t>
      </w:r>
      <w:proofErr w:type="gramEnd"/>
      <w:r>
        <w:rPr>
          <w:rFonts w:asciiTheme="majorBidi" w:hAnsiTheme="majorBidi" w:cstheme="majorBidi"/>
          <w:sz w:val="20"/>
          <w:szCs w:val="20"/>
        </w:rPr>
        <w:t xml:space="preserve"> Dengan </w:t>
      </w:r>
      <w:proofErr w:type="gramStart"/>
      <w:r>
        <w:rPr>
          <w:rFonts w:asciiTheme="majorBidi" w:hAnsiTheme="majorBidi" w:cstheme="majorBidi"/>
          <w:sz w:val="20"/>
          <w:szCs w:val="20"/>
        </w:rPr>
        <w:t>demikian  calon</w:t>
      </w:r>
      <w:proofErr w:type="gramEnd"/>
      <w:r>
        <w:rPr>
          <w:rFonts w:asciiTheme="majorBidi" w:hAnsiTheme="majorBidi" w:cstheme="majorBidi"/>
          <w:sz w:val="20"/>
          <w:szCs w:val="20"/>
        </w:rPr>
        <w:t xml:space="preserve"> wisatawan yang semula tidak tertarik, akhirnya memutuskan untuk berkunjung ke Sumatera Barat</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Berdasarkan analisis dan pembahasan </w:t>
      </w:r>
      <w:proofErr w:type="gramStart"/>
      <w:r>
        <w:rPr>
          <w:rFonts w:asciiTheme="majorBidi" w:hAnsiTheme="majorBidi" w:cstheme="majorBidi"/>
          <w:sz w:val="20"/>
          <w:szCs w:val="20"/>
        </w:rPr>
        <w:t>diatas  untuk</w:t>
      </w:r>
      <w:proofErr w:type="gramEnd"/>
      <w:r>
        <w:rPr>
          <w:rFonts w:asciiTheme="majorBidi" w:hAnsiTheme="majorBidi" w:cstheme="majorBidi"/>
          <w:sz w:val="20"/>
          <w:szCs w:val="20"/>
        </w:rPr>
        <w:t xml:space="preserve"> lebih meningkatkan kunjungan wisatawan  mancanegara ke Propinsi Sumatera Barat di masa datang, maka kebijakan-kebijakan yang dapat dilakukan adalah sebagai berikut:</w:t>
      </w:r>
    </w:p>
    <w:p w:rsidR="00442538" w:rsidRPr="00F75849" w:rsidRDefault="00442538" w:rsidP="00420094">
      <w:pPr>
        <w:pStyle w:val="ListParagraph"/>
        <w:numPr>
          <w:ilvl w:val="0"/>
          <w:numId w:val="12"/>
        </w:numPr>
        <w:spacing w:line="240" w:lineRule="auto"/>
        <w:jc w:val="both"/>
        <w:rPr>
          <w:rFonts w:asciiTheme="majorBidi" w:hAnsiTheme="majorBidi" w:cstheme="majorBidi"/>
          <w:sz w:val="20"/>
          <w:szCs w:val="20"/>
        </w:rPr>
      </w:pPr>
      <w:r w:rsidRPr="00F75849">
        <w:rPr>
          <w:rFonts w:asciiTheme="majorBidi" w:hAnsiTheme="majorBidi" w:cstheme="majorBidi"/>
          <w:sz w:val="20"/>
          <w:szCs w:val="20"/>
        </w:rPr>
        <w:lastRenderedPageBreak/>
        <w:t xml:space="preserve">Melakukan pemulihan dan peningkatan </w:t>
      </w:r>
      <w:proofErr w:type="gramStart"/>
      <w:r w:rsidRPr="00F75849">
        <w:rPr>
          <w:rFonts w:asciiTheme="majorBidi" w:hAnsiTheme="majorBidi" w:cstheme="majorBidi"/>
          <w:sz w:val="20"/>
          <w:szCs w:val="20"/>
        </w:rPr>
        <w:t>citra  pariwisata</w:t>
      </w:r>
      <w:proofErr w:type="gramEnd"/>
      <w:r w:rsidRPr="00F75849">
        <w:rPr>
          <w:rFonts w:asciiTheme="majorBidi" w:hAnsiTheme="majorBidi" w:cstheme="majorBidi"/>
          <w:sz w:val="20"/>
          <w:szCs w:val="20"/>
        </w:rPr>
        <w:t>, pengembangan wisata minat khusus serta melakukan perpaduan yang serasi antara  potensi objek wisata dengan sejumlah atraksi lain  yang dapat melengkapi acara wisata para wisatawan terutama wisatawan mancanegara.</w:t>
      </w:r>
    </w:p>
    <w:p w:rsidR="00442538" w:rsidRPr="00F75849" w:rsidRDefault="00442538" w:rsidP="00420094">
      <w:pPr>
        <w:pStyle w:val="ListParagraph"/>
        <w:numPr>
          <w:ilvl w:val="0"/>
          <w:numId w:val="12"/>
        </w:numPr>
        <w:spacing w:line="240" w:lineRule="auto"/>
        <w:jc w:val="both"/>
        <w:rPr>
          <w:rFonts w:asciiTheme="majorBidi" w:hAnsiTheme="majorBidi" w:cstheme="majorBidi"/>
          <w:sz w:val="20"/>
          <w:szCs w:val="20"/>
        </w:rPr>
      </w:pPr>
      <w:r w:rsidRPr="00F75849">
        <w:rPr>
          <w:rFonts w:asciiTheme="majorBidi" w:hAnsiTheme="majorBidi" w:cstheme="majorBidi"/>
          <w:sz w:val="20"/>
          <w:szCs w:val="20"/>
        </w:rPr>
        <w:t>Meningkatkan pelaksanaan festival budaya yang merupakan kesempatan bagi Sumatera Barat untuk menampilkan kesenian dan kerajinan tradisional daerah serta menjaga warisan budaya tersebut sebagai salah satu aset penunjang kepariwisataan.</w:t>
      </w:r>
    </w:p>
    <w:p w:rsidR="00442538" w:rsidRPr="00F75849" w:rsidRDefault="00442538" w:rsidP="00420094">
      <w:pPr>
        <w:pStyle w:val="ListParagraph"/>
        <w:numPr>
          <w:ilvl w:val="0"/>
          <w:numId w:val="12"/>
        </w:numPr>
        <w:spacing w:line="240" w:lineRule="auto"/>
        <w:jc w:val="both"/>
        <w:rPr>
          <w:rFonts w:asciiTheme="majorBidi" w:hAnsiTheme="majorBidi" w:cstheme="majorBidi"/>
          <w:sz w:val="20"/>
          <w:szCs w:val="20"/>
        </w:rPr>
      </w:pPr>
      <w:r w:rsidRPr="00F75849">
        <w:rPr>
          <w:rFonts w:asciiTheme="majorBidi" w:hAnsiTheme="majorBidi" w:cstheme="majorBidi"/>
          <w:sz w:val="20"/>
          <w:szCs w:val="20"/>
        </w:rPr>
        <w:t xml:space="preserve">Melakukan penataan kembali destinasi pariwisata dengan objek wisata alam </w:t>
      </w:r>
      <w:r>
        <w:rPr>
          <w:rFonts w:asciiTheme="majorBidi" w:hAnsiTheme="majorBidi" w:cstheme="majorBidi"/>
          <w:sz w:val="20"/>
          <w:szCs w:val="20"/>
        </w:rPr>
        <w:t xml:space="preserve"> </w:t>
      </w:r>
      <w:r w:rsidRPr="00F75849">
        <w:rPr>
          <w:rFonts w:asciiTheme="majorBidi" w:hAnsiTheme="majorBidi" w:cstheme="majorBidi"/>
          <w:sz w:val="20"/>
          <w:szCs w:val="20"/>
        </w:rPr>
        <w:t>serta membenahi pariwisata yang telah ada agar dikemas lebih baik lagi untuk meningkatkan kunjungan wisatawan mancanegara ke daerah tujuan wisata tersebut</w:t>
      </w:r>
    </w:p>
    <w:p w:rsidR="00442538" w:rsidRPr="00F75849" w:rsidRDefault="00442538" w:rsidP="00420094">
      <w:pPr>
        <w:pStyle w:val="ListParagraph"/>
        <w:numPr>
          <w:ilvl w:val="0"/>
          <w:numId w:val="12"/>
        </w:numPr>
        <w:spacing w:line="240" w:lineRule="auto"/>
        <w:jc w:val="both"/>
        <w:rPr>
          <w:rFonts w:asciiTheme="majorBidi" w:hAnsiTheme="majorBidi" w:cstheme="majorBidi"/>
          <w:sz w:val="20"/>
          <w:szCs w:val="20"/>
        </w:rPr>
      </w:pPr>
      <w:r w:rsidRPr="00F75849">
        <w:rPr>
          <w:rFonts w:asciiTheme="majorBidi" w:hAnsiTheme="majorBidi" w:cstheme="majorBidi"/>
          <w:sz w:val="20"/>
          <w:szCs w:val="20"/>
        </w:rPr>
        <w:t>Untuk meningkatkan daya saing kepariwisataan daerah, maka pemerintah daerah Sumatera Barat hendaklah menggalakkan pemasaran ke luar negeri dengan membuka kantor pusat promosi pariwisata Sumatera Barat di luar negeri guna meningkatkan pomosi secara berkesinambungan, konsisten, dan  mantap terutama pada pasar yang sedang tumbuh dan berpotensi tinggi, meningkatkan promosi yang mencerminkan kekhususan atau karakteristik Sumatera Barat.</w:t>
      </w:r>
    </w:p>
    <w:p w:rsidR="00442538" w:rsidRPr="00F75849" w:rsidRDefault="00442538" w:rsidP="00420094">
      <w:pPr>
        <w:pStyle w:val="ListParagraph"/>
        <w:numPr>
          <w:ilvl w:val="0"/>
          <w:numId w:val="12"/>
        </w:numPr>
        <w:spacing w:line="240" w:lineRule="auto"/>
        <w:jc w:val="both"/>
        <w:rPr>
          <w:rFonts w:asciiTheme="majorBidi" w:hAnsiTheme="majorBidi" w:cstheme="majorBidi"/>
          <w:sz w:val="20"/>
          <w:szCs w:val="20"/>
        </w:rPr>
      </w:pPr>
      <w:r w:rsidRPr="00F75849">
        <w:rPr>
          <w:rFonts w:asciiTheme="majorBidi" w:hAnsiTheme="majorBidi" w:cstheme="majorBidi"/>
          <w:sz w:val="20"/>
          <w:szCs w:val="20"/>
        </w:rPr>
        <w:t>Mempromosikan even-even pariwisata yang</w:t>
      </w:r>
      <w:r>
        <w:rPr>
          <w:rFonts w:asciiTheme="majorBidi" w:hAnsiTheme="majorBidi" w:cstheme="majorBidi"/>
          <w:sz w:val="20"/>
          <w:szCs w:val="20"/>
        </w:rPr>
        <w:t xml:space="preserve"> digelar setiap tahun melalui kalender even pariwisata secara terencana dan berkala dengan terus memperbaharui informasi pariwisata, penyajian yang menarik serta jujur sehingga para wisatawan mancanegara tertarik untuk berkunjung ke Propinsi Sumatera Barat.</w:t>
      </w:r>
      <w:r w:rsidRPr="00F75849">
        <w:rPr>
          <w:rFonts w:asciiTheme="majorBidi" w:hAnsiTheme="majorBidi" w:cstheme="majorBidi"/>
          <w:sz w:val="20"/>
          <w:szCs w:val="20"/>
        </w:rPr>
        <w:t xml:space="preserve"> </w:t>
      </w:r>
      <w:proofErr w:type="gramStart"/>
      <w:r w:rsidRPr="00F75849">
        <w:rPr>
          <w:rFonts w:asciiTheme="majorBidi" w:hAnsiTheme="majorBidi" w:cstheme="majorBidi"/>
          <w:sz w:val="20"/>
          <w:szCs w:val="20"/>
        </w:rPr>
        <w:t>dinggap</w:t>
      </w:r>
      <w:proofErr w:type="gramEnd"/>
      <w:r w:rsidRPr="00F75849">
        <w:rPr>
          <w:rFonts w:asciiTheme="majorBidi" w:hAnsiTheme="majorBidi" w:cstheme="majorBidi"/>
          <w:sz w:val="20"/>
          <w:szCs w:val="20"/>
        </w:rPr>
        <w:t xml:space="preserve"> mampu menggaet wisatawan </w:t>
      </w:r>
      <w:r>
        <w:rPr>
          <w:rFonts w:asciiTheme="majorBidi" w:hAnsiTheme="majorBidi" w:cstheme="majorBidi"/>
          <w:sz w:val="20"/>
          <w:szCs w:val="20"/>
        </w:rPr>
        <w:t xml:space="preserve"> </w:t>
      </w:r>
      <w:r w:rsidRPr="00F75849">
        <w:rPr>
          <w:rFonts w:asciiTheme="majorBidi" w:hAnsiTheme="majorBidi" w:cstheme="majorBidi"/>
          <w:sz w:val="20"/>
          <w:szCs w:val="20"/>
        </w:rPr>
        <w:t>barat.</w:t>
      </w:r>
    </w:p>
    <w:p w:rsidR="00442538" w:rsidRPr="00F75849" w:rsidRDefault="00442538" w:rsidP="00420094">
      <w:pPr>
        <w:pStyle w:val="ListParagraph"/>
        <w:numPr>
          <w:ilvl w:val="0"/>
          <w:numId w:val="12"/>
        </w:numPr>
        <w:spacing w:line="240" w:lineRule="auto"/>
        <w:jc w:val="both"/>
        <w:rPr>
          <w:rFonts w:asciiTheme="majorBidi" w:hAnsiTheme="majorBidi" w:cstheme="majorBidi"/>
          <w:sz w:val="20"/>
          <w:szCs w:val="20"/>
        </w:rPr>
      </w:pPr>
      <w:r w:rsidRPr="00F75849">
        <w:rPr>
          <w:rFonts w:asciiTheme="majorBidi" w:hAnsiTheme="majorBidi" w:cstheme="majorBidi"/>
          <w:sz w:val="20"/>
          <w:szCs w:val="20"/>
        </w:rPr>
        <w:t>Mengoptimalkan peranan biro perjalan</w:t>
      </w:r>
      <w:r>
        <w:rPr>
          <w:rFonts w:asciiTheme="majorBidi" w:hAnsiTheme="majorBidi" w:cstheme="majorBidi"/>
          <w:sz w:val="20"/>
          <w:szCs w:val="20"/>
        </w:rPr>
        <w:t>an</w:t>
      </w:r>
      <w:r w:rsidRPr="00F75849">
        <w:rPr>
          <w:rFonts w:asciiTheme="majorBidi" w:hAnsiTheme="majorBidi" w:cstheme="majorBidi"/>
          <w:sz w:val="20"/>
          <w:szCs w:val="20"/>
        </w:rPr>
        <w:t xml:space="preserve"> wisata untuk meningkatkan pelayanan, menata paket-paket wisata , meingkatkan kerjasama dengan biro perjalan</w:t>
      </w:r>
      <w:r>
        <w:rPr>
          <w:rFonts w:asciiTheme="majorBidi" w:hAnsiTheme="majorBidi" w:cstheme="majorBidi"/>
          <w:sz w:val="20"/>
          <w:szCs w:val="20"/>
        </w:rPr>
        <w:t>an</w:t>
      </w:r>
      <w:r w:rsidRPr="00F75849">
        <w:rPr>
          <w:rFonts w:asciiTheme="majorBidi" w:hAnsiTheme="majorBidi" w:cstheme="majorBidi"/>
          <w:sz w:val="20"/>
          <w:szCs w:val="20"/>
        </w:rPr>
        <w:t xml:space="preserve"> wi</w:t>
      </w:r>
      <w:r>
        <w:rPr>
          <w:rFonts w:asciiTheme="majorBidi" w:hAnsiTheme="majorBidi" w:cstheme="majorBidi"/>
          <w:sz w:val="20"/>
          <w:szCs w:val="20"/>
        </w:rPr>
        <w:t>sata yang berada di luar negeri</w:t>
      </w:r>
      <w:r w:rsidRPr="00F75849">
        <w:rPr>
          <w:rFonts w:asciiTheme="majorBidi" w:hAnsiTheme="majorBidi" w:cstheme="majorBidi"/>
          <w:sz w:val="20"/>
          <w:szCs w:val="20"/>
        </w:rPr>
        <w:t xml:space="preserve"> serta memberikan informasi pariwisata yang lengkap dan menarik se</w:t>
      </w:r>
      <w:r>
        <w:rPr>
          <w:rFonts w:asciiTheme="majorBidi" w:hAnsiTheme="majorBidi" w:cstheme="majorBidi"/>
          <w:sz w:val="20"/>
          <w:szCs w:val="20"/>
        </w:rPr>
        <w:t xml:space="preserve">hingga mampu menggaet wisatawan mancanegra lebih banyak lagi untuk datang berkunjung </w:t>
      </w:r>
    </w:p>
    <w:p w:rsidR="00442538" w:rsidRPr="00F75849" w:rsidRDefault="00442538" w:rsidP="00420094">
      <w:pPr>
        <w:pStyle w:val="ListParagraph"/>
        <w:numPr>
          <w:ilvl w:val="0"/>
          <w:numId w:val="12"/>
        </w:numPr>
        <w:spacing w:line="240" w:lineRule="auto"/>
        <w:jc w:val="both"/>
        <w:rPr>
          <w:rFonts w:asciiTheme="majorBidi" w:hAnsiTheme="majorBidi" w:cstheme="majorBidi"/>
          <w:sz w:val="20"/>
          <w:szCs w:val="20"/>
        </w:rPr>
      </w:pPr>
      <w:r>
        <w:rPr>
          <w:rFonts w:asciiTheme="majorBidi" w:hAnsiTheme="majorBidi" w:cstheme="majorBidi"/>
          <w:sz w:val="20"/>
          <w:szCs w:val="20"/>
        </w:rPr>
        <w:t>Pemerintah Daerah Propinsi Sumatera Barat bersama instansi</w:t>
      </w:r>
      <w:r w:rsidRPr="00F75849">
        <w:rPr>
          <w:rFonts w:asciiTheme="majorBidi" w:hAnsiTheme="majorBidi" w:cstheme="majorBidi"/>
          <w:sz w:val="20"/>
          <w:szCs w:val="20"/>
        </w:rPr>
        <w:t xml:space="preserve"> terkait melakukan pembangunan, pembinaan dan peningkatan kualitas sarana dan prasarana penunjang pada objek-objek wisata.</w:t>
      </w:r>
    </w:p>
    <w:p w:rsidR="001E5654" w:rsidRPr="0025114C" w:rsidRDefault="00442538" w:rsidP="0025114C">
      <w:pPr>
        <w:pStyle w:val="ListParagraph"/>
        <w:numPr>
          <w:ilvl w:val="0"/>
          <w:numId w:val="12"/>
        </w:numPr>
        <w:spacing w:line="240" w:lineRule="auto"/>
        <w:jc w:val="both"/>
        <w:rPr>
          <w:rFonts w:asciiTheme="majorBidi" w:hAnsiTheme="majorBidi" w:cstheme="majorBidi"/>
          <w:sz w:val="20"/>
          <w:szCs w:val="20"/>
        </w:rPr>
      </w:pPr>
      <w:r w:rsidRPr="00F75849">
        <w:rPr>
          <w:rFonts w:asciiTheme="majorBidi" w:hAnsiTheme="majorBidi" w:cstheme="majorBidi"/>
          <w:sz w:val="20"/>
          <w:szCs w:val="20"/>
        </w:rPr>
        <w:t xml:space="preserve">Pemerintah daerah bersama pihak swasta perlu melakukan pengembangan strategi, </w:t>
      </w:r>
      <w:r w:rsidRPr="00F75849">
        <w:rPr>
          <w:rFonts w:asciiTheme="majorBidi" w:hAnsiTheme="majorBidi" w:cstheme="majorBidi"/>
          <w:sz w:val="20"/>
          <w:szCs w:val="20"/>
        </w:rPr>
        <w:lastRenderedPageBreak/>
        <w:t>kebijakan dan meningkatkan promosi po</w:t>
      </w:r>
      <w:r>
        <w:rPr>
          <w:rFonts w:asciiTheme="majorBidi" w:hAnsiTheme="majorBidi" w:cstheme="majorBidi"/>
          <w:sz w:val="20"/>
          <w:szCs w:val="20"/>
        </w:rPr>
        <w:t>tensi wisata melalui media elek</w:t>
      </w:r>
      <w:r w:rsidRPr="00F75849">
        <w:rPr>
          <w:rFonts w:asciiTheme="majorBidi" w:hAnsiTheme="majorBidi" w:cstheme="majorBidi"/>
          <w:sz w:val="20"/>
          <w:szCs w:val="20"/>
        </w:rPr>
        <w:t>t</w:t>
      </w:r>
      <w:r>
        <w:rPr>
          <w:rFonts w:asciiTheme="majorBidi" w:hAnsiTheme="majorBidi" w:cstheme="majorBidi"/>
          <w:sz w:val="20"/>
          <w:szCs w:val="20"/>
        </w:rPr>
        <w:t>r</w:t>
      </w:r>
      <w:r w:rsidRPr="00F75849">
        <w:rPr>
          <w:rFonts w:asciiTheme="majorBidi" w:hAnsiTheme="majorBidi" w:cstheme="majorBidi"/>
          <w:sz w:val="20"/>
          <w:szCs w:val="20"/>
        </w:rPr>
        <w:t>onik (website di internet, radi</w:t>
      </w:r>
      <w:r>
        <w:rPr>
          <w:rFonts w:asciiTheme="majorBidi" w:hAnsiTheme="majorBidi" w:cstheme="majorBidi"/>
          <w:sz w:val="20"/>
          <w:szCs w:val="20"/>
        </w:rPr>
        <w:t>o, televisi), media cetak (m</w:t>
      </w:r>
      <w:r w:rsidRPr="00F75849">
        <w:rPr>
          <w:rFonts w:asciiTheme="majorBidi" w:hAnsiTheme="majorBidi" w:cstheme="majorBidi"/>
          <w:sz w:val="20"/>
          <w:szCs w:val="20"/>
        </w:rPr>
        <w:t>ajalah, surat kabar, bulletin, brosur, lea</w:t>
      </w:r>
      <w:r>
        <w:rPr>
          <w:rFonts w:asciiTheme="majorBidi" w:hAnsiTheme="majorBidi" w:cstheme="majorBidi"/>
          <w:sz w:val="20"/>
          <w:szCs w:val="20"/>
        </w:rPr>
        <w:t>flet), serta s</w:t>
      </w:r>
      <w:r w:rsidRPr="00F75849">
        <w:rPr>
          <w:rFonts w:asciiTheme="majorBidi" w:hAnsiTheme="majorBidi" w:cstheme="majorBidi"/>
          <w:sz w:val="20"/>
          <w:szCs w:val="20"/>
        </w:rPr>
        <w:t xml:space="preserve">panduk/papan reklame </w:t>
      </w:r>
      <w:proofErr w:type="gramStart"/>
      <w:r w:rsidRPr="00F75849">
        <w:rPr>
          <w:rFonts w:asciiTheme="majorBidi" w:hAnsiTheme="majorBidi" w:cstheme="majorBidi"/>
          <w:sz w:val="20"/>
          <w:szCs w:val="20"/>
        </w:rPr>
        <w:t>pada  tingkat</w:t>
      </w:r>
      <w:proofErr w:type="gramEnd"/>
      <w:r w:rsidRPr="00F75849">
        <w:rPr>
          <w:rFonts w:asciiTheme="majorBidi" w:hAnsiTheme="majorBidi" w:cstheme="majorBidi"/>
          <w:sz w:val="20"/>
          <w:szCs w:val="20"/>
        </w:rPr>
        <w:t xml:space="preserve"> daerah, nasinal dan internasional.</w:t>
      </w:r>
    </w:p>
    <w:p w:rsidR="00442538" w:rsidRPr="00AA1A64" w:rsidRDefault="00442538" w:rsidP="00420094">
      <w:pPr>
        <w:spacing w:line="240" w:lineRule="auto"/>
        <w:jc w:val="both"/>
        <w:rPr>
          <w:rFonts w:asciiTheme="majorBidi" w:hAnsiTheme="majorBidi" w:cstheme="majorBidi"/>
          <w:b/>
          <w:bCs/>
          <w:sz w:val="20"/>
          <w:szCs w:val="20"/>
        </w:rPr>
      </w:pPr>
      <w:r w:rsidRPr="00AA1A64">
        <w:rPr>
          <w:rFonts w:asciiTheme="majorBidi" w:hAnsiTheme="majorBidi" w:cstheme="majorBidi"/>
          <w:b/>
          <w:bCs/>
          <w:sz w:val="20"/>
          <w:szCs w:val="20"/>
        </w:rPr>
        <w:t>KESIMPULAN DAN SARAN</w:t>
      </w:r>
    </w:p>
    <w:p w:rsidR="00442538" w:rsidRPr="00AA1A64" w:rsidRDefault="00442538" w:rsidP="00420094">
      <w:pPr>
        <w:spacing w:line="240" w:lineRule="auto"/>
        <w:jc w:val="both"/>
        <w:rPr>
          <w:rFonts w:asciiTheme="majorBidi" w:hAnsiTheme="majorBidi" w:cstheme="majorBidi"/>
          <w:b/>
          <w:bCs/>
          <w:sz w:val="20"/>
          <w:szCs w:val="20"/>
        </w:rPr>
      </w:pPr>
      <w:r w:rsidRPr="00AA1A64">
        <w:rPr>
          <w:rFonts w:asciiTheme="majorBidi" w:hAnsiTheme="majorBidi" w:cstheme="majorBidi"/>
          <w:b/>
          <w:bCs/>
          <w:sz w:val="20"/>
          <w:szCs w:val="20"/>
        </w:rPr>
        <w:t>Kesimpulan</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Berdasarkan hasil penelitian dan pembahasan yang telah dilakukan dapat diambil </w:t>
      </w:r>
      <w:proofErr w:type="gramStart"/>
      <w:r>
        <w:rPr>
          <w:rFonts w:asciiTheme="majorBidi" w:hAnsiTheme="majorBidi" w:cstheme="majorBidi"/>
          <w:sz w:val="20"/>
          <w:szCs w:val="20"/>
        </w:rPr>
        <w:t>kesimpulan  sebagai</w:t>
      </w:r>
      <w:proofErr w:type="gramEnd"/>
      <w:r>
        <w:rPr>
          <w:rFonts w:asciiTheme="majorBidi" w:hAnsiTheme="majorBidi" w:cstheme="majorBidi"/>
          <w:sz w:val="20"/>
          <w:szCs w:val="20"/>
        </w:rPr>
        <w:t xml:space="preserve"> berkut:</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Beberapa faktor yang menjadi penentu kedatangan </w:t>
      </w:r>
      <w:proofErr w:type="gramStart"/>
      <w:r>
        <w:rPr>
          <w:rFonts w:asciiTheme="majorBidi" w:hAnsiTheme="majorBidi" w:cstheme="majorBidi"/>
          <w:sz w:val="20"/>
          <w:szCs w:val="20"/>
        </w:rPr>
        <w:t>wisatawan  mancanegara</w:t>
      </w:r>
      <w:proofErr w:type="gramEnd"/>
      <w:r>
        <w:rPr>
          <w:rFonts w:asciiTheme="majorBidi" w:hAnsiTheme="majorBidi" w:cstheme="majorBidi"/>
          <w:sz w:val="20"/>
          <w:szCs w:val="20"/>
        </w:rPr>
        <w:t xml:space="preserve"> ke Propinsi Sumatera Barat antara lain:</w:t>
      </w:r>
    </w:p>
    <w:p w:rsidR="00442538" w:rsidRDefault="00442538"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1.Objek</w:t>
      </w:r>
      <w:proofErr w:type="gramEnd"/>
      <w:r>
        <w:rPr>
          <w:rFonts w:asciiTheme="majorBidi" w:hAnsiTheme="majorBidi" w:cstheme="majorBidi"/>
          <w:sz w:val="20"/>
          <w:szCs w:val="20"/>
        </w:rPr>
        <w:t xml:space="preserve"> atau daya tarik wisata, meliputi:</w:t>
      </w:r>
    </w:p>
    <w:p w:rsidR="00442538" w:rsidRPr="00CB7421" w:rsidRDefault="00442538" w:rsidP="00420094">
      <w:pPr>
        <w:pStyle w:val="ListParagraph"/>
        <w:numPr>
          <w:ilvl w:val="0"/>
          <w:numId w:val="13"/>
        </w:numPr>
        <w:spacing w:line="240" w:lineRule="auto"/>
        <w:jc w:val="both"/>
        <w:rPr>
          <w:rFonts w:asciiTheme="majorBidi" w:hAnsiTheme="majorBidi" w:cstheme="majorBidi"/>
          <w:sz w:val="20"/>
          <w:szCs w:val="20"/>
        </w:rPr>
      </w:pPr>
      <w:r w:rsidRPr="00CB7421">
        <w:rPr>
          <w:rFonts w:asciiTheme="majorBidi" w:hAnsiTheme="majorBidi" w:cstheme="majorBidi"/>
          <w:sz w:val="20"/>
          <w:szCs w:val="20"/>
        </w:rPr>
        <w:t>Keindahan alam</w:t>
      </w:r>
    </w:p>
    <w:p w:rsidR="00442538" w:rsidRPr="00CB7421" w:rsidRDefault="00442538" w:rsidP="00420094">
      <w:pPr>
        <w:pStyle w:val="ListParagraph"/>
        <w:numPr>
          <w:ilvl w:val="0"/>
          <w:numId w:val="13"/>
        </w:numPr>
        <w:spacing w:line="240" w:lineRule="auto"/>
        <w:jc w:val="both"/>
        <w:rPr>
          <w:rFonts w:asciiTheme="majorBidi" w:hAnsiTheme="majorBidi" w:cstheme="majorBidi"/>
          <w:sz w:val="20"/>
          <w:szCs w:val="20"/>
        </w:rPr>
      </w:pPr>
      <w:r w:rsidRPr="00CB7421">
        <w:rPr>
          <w:rFonts w:asciiTheme="majorBidi" w:hAnsiTheme="majorBidi" w:cstheme="majorBidi"/>
          <w:sz w:val="20"/>
          <w:szCs w:val="20"/>
        </w:rPr>
        <w:t>Kebudayaan</w:t>
      </w:r>
    </w:p>
    <w:p w:rsidR="00442538" w:rsidRPr="00CB7421" w:rsidRDefault="00442538" w:rsidP="00420094">
      <w:pPr>
        <w:pStyle w:val="ListParagraph"/>
        <w:numPr>
          <w:ilvl w:val="0"/>
          <w:numId w:val="13"/>
        </w:numPr>
        <w:spacing w:line="240" w:lineRule="auto"/>
        <w:jc w:val="both"/>
        <w:rPr>
          <w:rFonts w:asciiTheme="majorBidi" w:hAnsiTheme="majorBidi" w:cstheme="majorBidi"/>
          <w:sz w:val="20"/>
          <w:szCs w:val="20"/>
        </w:rPr>
      </w:pPr>
      <w:r w:rsidRPr="00CB7421">
        <w:rPr>
          <w:rFonts w:asciiTheme="majorBidi" w:hAnsiTheme="majorBidi" w:cstheme="majorBidi"/>
          <w:sz w:val="20"/>
          <w:szCs w:val="20"/>
        </w:rPr>
        <w:t>Objek wisata dengan minat khusus</w:t>
      </w:r>
    </w:p>
    <w:p w:rsidR="00442538" w:rsidRDefault="00442538"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2.Informasi</w:t>
      </w:r>
      <w:proofErr w:type="gramEnd"/>
      <w:r>
        <w:rPr>
          <w:rFonts w:asciiTheme="majorBidi" w:hAnsiTheme="majorBidi" w:cstheme="majorBidi"/>
          <w:sz w:val="20"/>
          <w:szCs w:val="20"/>
        </w:rPr>
        <w:t xml:space="preserve"> dan pomosi pariwisara , yang antara lain dapat diperoleh wisatwan melalui</w:t>
      </w:r>
    </w:p>
    <w:p w:rsidR="00442538" w:rsidRPr="00CB7421" w:rsidRDefault="00442538" w:rsidP="00420094">
      <w:pPr>
        <w:pStyle w:val="ListParagraph"/>
        <w:numPr>
          <w:ilvl w:val="0"/>
          <w:numId w:val="14"/>
        </w:numPr>
        <w:spacing w:line="240" w:lineRule="auto"/>
        <w:jc w:val="both"/>
        <w:rPr>
          <w:rFonts w:asciiTheme="majorBidi" w:hAnsiTheme="majorBidi" w:cstheme="majorBidi"/>
          <w:sz w:val="20"/>
          <w:szCs w:val="20"/>
        </w:rPr>
      </w:pPr>
      <w:r w:rsidRPr="00CB7421">
        <w:rPr>
          <w:rFonts w:asciiTheme="majorBidi" w:hAnsiTheme="majorBidi" w:cstheme="majorBidi"/>
          <w:sz w:val="20"/>
          <w:szCs w:val="20"/>
        </w:rPr>
        <w:t>Internet</w:t>
      </w:r>
    </w:p>
    <w:p w:rsidR="00442538" w:rsidRPr="00CB7421" w:rsidRDefault="00442538" w:rsidP="00420094">
      <w:pPr>
        <w:pStyle w:val="ListParagraph"/>
        <w:numPr>
          <w:ilvl w:val="0"/>
          <w:numId w:val="14"/>
        </w:numPr>
        <w:spacing w:line="240" w:lineRule="auto"/>
        <w:jc w:val="both"/>
        <w:rPr>
          <w:rFonts w:asciiTheme="majorBidi" w:hAnsiTheme="majorBidi" w:cstheme="majorBidi"/>
          <w:sz w:val="20"/>
          <w:szCs w:val="20"/>
        </w:rPr>
      </w:pPr>
      <w:r w:rsidRPr="00CB7421">
        <w:rPr>
          <w:rFonts w:asciiTheme="majorBidi" w:hAnsiTheme="majorBidi" w:cstheme="majorBidi"/>
          <w:sz w:val="20"/>
          <w:szCs w:val="20"/>
        </w:rPr>
        <w:t>Biro perjalanan wisata</w:t>
      </w:r>
    </w:p>
    <w:p w:rsidR="00442538" w:rsidRPr="00CB7421" w:rsidRDefault="00442538" w:rsidP="00420094">
      <w:pPr>
        <w:pStyle w:val="ListParagraph"/>
        <w:numPr>
          <w:ilvl w:val="0"/>
          <w:numId w:val="14"/>
        </w:numPr>
        <w:spacing w:line="240" w:lineRule="auto"/>
        <w:jc w:val="both"/>
        <w:rPr>
          <w:rFonts w:asciiTheme="majorBidi" w:hAnsiTheme="majorBidi" w:cstheme="majorBidi"/>
          <w:sz w:val="20"/>
          <w:szCs w:val="20"/>
        </w:rPr>
      </w:pPr>
      <w:r w:rsidRPr="00CB7421">
        <w:rPr>
          <w:rFonts w:asciiTheme="majorBidi" w:hAnsiTheme="majorBidi" w:cstheme="majorBidi"/>
          <w:sz w:val="20"/>
          <w:szCs w:val="20"/>
        </w:rPr>
        <w:t>Informasi lain-lain (informasi dari teman/ sanak famili, Tv/radio, majalah/surat kabar)</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Dari hasil analisis dan pembahasan penelitian dengan menggunakan analisis regresi logistik, maka 6 variabel bebas , signifikan secara statistic pada kepercayaan 5 %, dengan angka _2 log likelihood 113,112. </w:t>
      </w:r>
      <w:proofErr w:type="gramStart"/>
      <w:r>
        <w:rPr>
          <w:rFonts w:asciiTheme="majorBidi" w:hAnsiTheme="majorBidi" w:cstheme="majorBidi"/>
          <w:sz w:val="20"/>
          <w:szCs w:val="20"/>
        </w:rPr>
        <w:t>Namun  secara</w:t>
      </w:r>
      <w:proofErr w:type="gramEnd"/>
      <w:r>
        <w:rPr>
          <w:rFonts w:asciiTheme="majorBidi" w:hAnsiTheme="majorBidi" w:cstheme="majorBidi"/>
          <w:sz w:val="20"/>
          <w:szCs w:val="20"/>
        </w:rPr>
        <w:t xml:space="preserve"> parsial faktor-faktor yang menetukan kedatangan wisatawan mancanegara ke Sumatera Barat adalah:</w:t>
      </w:r>
    </w:p>
    <w:p w:rsidR="00442538" w:rsidRPr="00446ECF" w:rsidRDefault="00442538" w:rsidP="00420094">
      <w:pPr>
        <w:pStyle w:val="ListParagraph"/>
        <w:numPr>
          <w:ilvl w:val="0"/>
          <w:numId w:val="15"/>
        </w:numPr>
        <w:spacing w:line="240" w:lineRule="auto"/>
        <w:jc w:val="both"/>
        <w:rPr>
          <w:rFonts w:asciiTheme="majorBidi" w:hAnsiTheme="majorBidi" w:cstheme="majorBidi"/>
          <w:sz w:val="20"/>
          <w:szCs w:val="20"/>
        </w:rPr>
      </w:pPr>
      <w:r w:rsidRPr="00446ECF">
        <w:rPr>
          <w:rFonts w:asciiTheme="majorBidi" w:hAnsiTheme="majorBidi" w:cstheme="majorBidi"/>
          <w:sz w:val="20"/>
          <w:szCs w:val="20"/>
        </w:rPr>
        <w:t>Keindahan alam yang dimiliki Sumatera Barat</w:t>
      </w:r>
    </w:p>
    <w:p w:rsidR="00442538" w:rsidRPr="00446ECF" w:rsidRDefault="00442538" w:rsidP="00420094">
      <w:pPr>
        <w:pStyle w:val="ListParagraph"/>
        <w:numPr>
          <w:ilvl w:val="0"/>
          <w:numId w:val="15"/>
        </w:numPr>
        <w:spacing w:line="240" w:lineRule="auto"/>
        <w:jc w:val="both"/>
        <w:rPr>
          <w:rFonts w:asciiTheme="majorBidi" w:hAnsiTheme="majorBidi" w:cstheme="majorBidi"/>
          <w:sz w:val="20"/>
          <w:szCs w:val="20"/>
        </w:rPr>
      </w:pPr>
      <w:r w:rsidRPr="00446ECF">
        <w:rPr>
          <w:rFonts w:asciiTheme="majorBidi" w:hAnsiTheme="majorBidi" w:cstheme="majorBidi"/>
          <w:sz w:val="20"/>
          <w:szCs w:val="20"/>
        </w:rPr>
        <w:t>Keragaman budaya dan sejarah</w:t>
      </w:r>
    </w:p>
    <w:p w:rsidR="00442538" w:rsidRPr="00446ECF" w:rsidRDefault="00442538" w:rsidP="00420094">
      <w:pPr>
        <w:pStyle w:val="ListParagraph"/>
        <w:numPr>
          <w:ilvl w:val="0"/>
          <w:numId w:val="15"/>
        </w:numPr>
        <w:spacing w:line="240" w:lineRule="auto"/>
        <w:jc w:val="both"/>
        <w:rPr>
          <w:rFonts w:asciiTheme="majorBidi" w:hAnsiTheme="majorBidi" w:cstheme="majorBidi"/>
          <w:sz w:val="20"/>
          <w:szCs w:val="20"/>
        </w:rPr>
      </w:pPr>
      <w:r w:rsidRPr="00446ECF">
        <w:rPr>
          <w:rFonts w:asciiTheme="majorBidi" w:hAnsiTheme="majorBidi" w:cstheme="majorBidi"/>
          <w:sz w:val="20"/>
          <w:szCs w:val="20"/>
        </w:rPr>
        <w:t>Informasi (promosi) wisata yang bisa diakses oleh wisatawan dari situs-situs pariwisata Sumatera Barat melalui internet</w:t>
      </w:r>
    </w:p>
    <w:p w:rsidR="00442538" w:rsidRPr="00446ECF" w:rsidRDefault="00442538" w:rsidP="00420094">
      <w:pPr>
        <w:pStyle w:val="ListParagraph"/>
        <w:numPr>
          <w:ilvl w:val="0"/>
          <w:numId w:val="15"/>
        </w:numPr>
        <w:spacing w:line="240" w:lineRule="auto"/>
        <w:jc w:val="both"/>
        <w:rPr>
          <w:rFonts w:asciiTheme="majorBidi" w:hAnsiTheme="majorBidi" w:cstheme="majorBidi"/>
          <w:sz w:val="20"/>
          <w:szCs w:val="20"/>
        </w:rPr>
      </w:pPr>
      <w:r w:rsidRPr="00446ECF">
        <w:rPr>
          <w:rFonts w:asciiTheme="majorBidi" w:hAnsiTheme="majorBidi" w:cstheme="majorBidi"/>
          <w:sz w:val="20"/>
          <w:szCs w:val="20"/>
        </w:rPr>
        <w:t>Serta informasi kepariwisataan Sumatera Barat yang diberikan oleh biro perjalanan wisata</w:t>
      </w:r>
    </w:p>
    <w:p w:rsidR="00442538" w:rsidRPr="00AA1A64" w:rsidRDefault="00442538" w:rsidP="00420094">
      <w:pPr>
        <w:spacing w:line="240" w:lineRule="auto"/>
        <w:jc w:val="both"/>
        <w:rPr>
          <w:rFonts w:asciiTheme="majorBidi" w:hAnsiTheme="majorBidi" w:cstheme="majorBidi"/>
          <w:b/>
          <w:bCs/>
          <w:sz w:val="20"/>
          <w:szCs w:val="20"/>
        </w:rPr>
      </w:pPr>
      <w:r w:rsidRPr="00AA1A64">
        <w:rPr>
          <w:rFonts w:asciiTheme="majorBidi" w:hAnsiTheme="majorBidi" w:cstheme="majorBidi"/>
          <w:b/>
          <w:bCs/>
          <w:sz w:val="20"/>
          <w:szCs w:val="20"/>
        </w:rPr>
        <w:t>Saran</w:t>
      </w:r>
    </w:p>
    <w:p w:rsidR="00442538" w:rsidRDefault="00442538" w:rsidP="0025114C">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Upaya menjaring wisatawan mancan</w:t>
      </w:r>
      <w:r w:rsidR="0025114C">
        <w:rPr>
          <w:rFonts w:asciiTheme="majorBidi" w:hAnsiTheme="majorBidi" w:cstheme="majorBidi"/>
          <w:sz w:val="20"/>
          <w:szCs w:val="20"/>
        </w:rPr>
        <w:t>egara untuk datang ke propinsi Sumatera B</w:t>
      </w:r>
      <w:r>
        <w:rPr>
          <w:rFonts w:asciiTheme="majorBidi" w:hAnsiTheme="majorBidi" w:cstheme="majorBidi"/>
          <w:sz w:val="20"/>
          <w:szCs w:val="20"/>
        </w:rPr>
        <w:t>arat sudah selayaknya dilakukan oleh semua pihak terkait karena yang</w:t>
      </w:r>
      <w:r w:rsidR="0025114C">
        <w:rPr>
          <w:rFonts w:asciiTheme="majorBidi" w:hAnsiTheme="majorBidi" w:cstheme="majorBidi"/>
          <w:sz w:val="20"/>
          <w:szCs w:val="20"/>
        </w:rPr>
        <w:t xml:space="preserve"> </w:t>
      </w:r>
      <w:r>
        <w:rPr>
          <w:rFonts w:asciiTheme="majorBidi" w:hAnsiTheme="majorBidi" w:cstheme="majorBidi"/>
          <w:sz w:val="20"/>
          <w:szCs w:val="20"/>
        </w:rPr>
        <w:t>bertanggung jawab meningkatkan kunjungan wisatawan bukan semata pemerint</w:t>
      </w:r>
      <w:r w:rsidR="0025114C">
        <w:rPr>
          <w:rFonts w:asciiTheme="majorBidi" w:hAnsiTheme="majorBidi" w:cstheme="majorBidi"/>
          <w:sz w:val="20"/>
          <w:szCs w:val="20"/>
        </w:rPr>
        <w:t>ah tetapi juga pihak legislatif</w:t>
      </w:r>
      <w:r>
        <w:rPr>
          <w:rFonts w:asciiTheme="majorBidi" w:hAnsiTheme="majorBidi" w:cstheme="majorBidi"/>
          <w:sz w:val="20"/>
          <w:szCs w:val="20"/>
        </w:rPr>
        <w:t>, pelaku in</w:t>
      </w:r>
      <w:r w:rsidR="0025114C">
        <w:rPr>
          <w:rFonts w:asciiTheme="majorBidi" w:hAnsiTheme="majorBidi" w:cstheme="majorBidi"/>
          <w:sz w:val="20"/>
          <w:szCs w:val="20"/>
        </w:rPr>
        <w:t>dustri</w:t>
      </w:r>
      <w:r>
        <w:rPr>
          <w:rFonts w:asciiTheme="majorBidi" w:hAnsiTheme="majorBidi" w:cstheme="majorBidi"/>
          <w:sz w:val="20"/>
          <w:szCs w:val="20"/>
        </w:rPr>
        <w:t xml:space="preserve"> pariwisata d</w:t>
      </w:r>
      <w:r w:rsidR="0025114C">
        <w:rPr>
          <w:rFonts w:asciiTheme="majorBidi" w:hAnsiTheme="majorBidi" w:cstheme="majorBidi"/>
          <w:sz w:val="20"/>
          <w:szCs w:val="20"/>
        </w:rPr>
        <w:t>an pihak-pihak yang menagani sek</w:t>
      </w:r>
      <w:r>
        <w:rPr>
          <w:rFonts w:asciiTheme="majorBidi" w:hAnsiTheme="majorBidi" w:cstheme="majorBidi"/>
          <w:sz w:val="20"/>
          <w:szCs w:val="20"/>
        </w:rPr>
        <w:t>tor-</w:t>
      </w:r>
      <w:r>
        <w:rPr>
          <w:rFonts w:asciiTheme="majorBidi" w:hAnsiTheme="majorBidi" w:cstheme="majorBidi"/>
          <w:sz w:val="20"/>
          <w:szCs w:val="20"/>
        </w:rPr>
        <w:lastRenderedPageBreak/>
        <w:t>sektor yang terkait langsung dengan kepariwisataan.</w:t>
      </w:r>
      <w:proofErr w:type="gramEnd"/>
      <w:r w:rsidR="0025114C">
        <w:rPr>
          <w:rFonts w:asciiTheme="majorBidi" w:hAnsiTheme="majorBidi" w:cstheme="majorBidi"/>
          <w:sz w:val="20"/>
          <w:szCs w:val="20"/>
        </w:rPr>
        <w:t xml:space="preserve"> </w:t>
      </w:r>
      <w:proofErr w:type="gramStart"/>
      <w:r w:rsidR="0025114C">
        <w:rPr>
          <w:rFonts w:asciiTheme="majorBidi" w:hAnsiTheme="majorBidi" w:cstheme="majorBidi"/>
          <w:sz w:val="20"/>
          <w:szCs w:val="20"/>
        </w:rPr>
        <w:t>Sektor pariwisata Sumatera B</w:t>
      </w:r>
      <w:r>
        <w:rPr>
          <w:rFonts w:asciiTheme="majorBidi" w:hAnsiTheme="majorBidi" w:cstheme="majorBidi"/>
          <w:sz w:val="20"/>
          <w:szCs w:val="20"/>
        </w:rPr>
        <w:t>arat masih belum digarap secara potensial.</w:t>
      </w:r>
      <w:proofErr w:type="gramEnd"/>
    </w:p>
    <w:p w:rsidR="00442538" w:rsidRDefault="00442538"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Potensi wisata yang</w:t>
      </w:r>
      <w:r w:rsidR="0025114C">
        <w:rPr>
          <w:rFonts w:asciiTheme="majorBidi" w:hAnsiTheme="majorBidi" w:cstheme="majorBidi"/>
          <w:sz w:val="20"/>
          <w:szCs w:val="20"/>
        </w:rPr>
        <w:t xml:space="preserve"> </w:t>
      </w:r>
      <w:r>
        <w:rPr>
          <w:rFonts w:asciiTheme="majorBidi" w:hAnsiTheme="majorBidi" w:cstheme="majorBidi"/>
          <w:sz w:val="20"/>
          <w:szCs w:val="20"/>
        </w:rPr>
        <w:t>besar meliputi keindahan alam, keragaman budaya serta pengembangan objek wisata dengan minat khusus masih belum dikelola secara baik sehingga mampu menjadi day</w:t>
      </w:r>
      <w:r w:rsidR="0025114C">
        <w:rPr>
          <w:rFonts w:asciiTheme="majorBidi" w:hAnsiTheme="majorBidi" w:cstheme="majorBidi"/>
          <w:sz w:val="20"/>
          <w:szCs w:val="20"/>
        </w:rPr>
        <w:t>a</w:t>
      </w:r>
      <w:r>
        <w:rPr>
          <w:rFonts w:asciiTheme="majorBidi" w:hAnsiTheme="majorBidi" w:cstheme="majorBidi"/>
          <w:sz w:val="20"/>
          <w:szCs w:val="20"/>
        </w:rPr>
        <w:t xml:space="preserve"> tarik bagi kunjungan wisat</w:t>
      </w:r>
      <w:r w:rsidR="0025114C">
        <w:rPr>
          <w:rFonts w:asciiTheme="majorBidi" w:hAnsiTheme="majorBidi" w:cstheme="majorBidi"/>
          <w:sz w:val="20"/>
          <w:szCs w:val="20"/>
        </w:rPr>
        <w:t>awan ke propinsi Sumatera B</w:t>
      </w:r>
      <w:r>
        <w:rPr>
          <w:rFonts w:asciiTheme="majorBidi" w:hAnsiTheme="majorBidi" w:cstheme="majorBidi"/>
          <w:sz w:val="20"/>
          <w:szCs w:val="20"/>
        </w:rPr>
        <w:t>arat.</w:t>
      </w:r>
      <w:proofErr w:type="gramEnd"/>
      <w:r>
        <w:rPr>
          <w:rFonts w:asciiTheme="majorBidi" w:hAnsiTheme="majorBidi" w:cstheme="majorBidi"/>
          <w:sz w:val="20"/>
          <w:szCs w:val="20"/>
        </w:rPr>
        <w:t xml:space="preserve"> </w:t>
      </w:r>
      <w:proofErr w:type="gramStart"/>
      <w:r>
        <w:rPr>
          <w:rFonts w:asciiTheme="majorBidi" w:hAnsiTheme="majorBidi" w:cstheme="majorBidi"/>
          <w:sz w:val="20"/>
          <w:szCs w:val="20"/>
        </w:rPr>
        <w:t>Aksesibilitas menuju objek wisata serta penyediaan sarana dan prasarana seperti toilet, tempat ibadah, peranan polisi wanita harus ditingkatkan lagi.</w:t>
      </w:r>
      <w:proofErr w:type="gramEnd"/>
      <w:r>
        <w:rPr>
          <w:rFonts w:asciiTheme="majorBidi" w:hAnsiTheme="majorBidi" w:cstheme="majorBidi"/>
          <w:sz w:val="20"/>
          <w:szCs w:val="20"/>
        </w:rPr>
        <w:t xml:space="preserve"> </w:t>
      </w:r>
      <w:proofErr w:type="gramStart"/>
      <w:r>
        <w:rPr>
          <w:rFonts w:asciiTheme="majorBidi" w:hAnsiTheme="majorBidi" w:cstheme="majorBidi"/>
          <w:sz w:val="20"/>
          <w:szCs w:val="20"/>
        </w:rPr>
        <w:t>Sebagian objek w</w:t>
      </w:r>
      <w:r w:rsidR="0025114C">
        <w:rPr>
          <w:rFonts w:asciiTheme="majorBidi" w:hAnsiTheme="majorBidi" w:cstheme="majorBidi"/>
          <w:sz w:val="20"/>
          <w:szCs w:val="20"/>
        </w:rPr>
        <w:t>isata dan daya tarik wisata di Sumatera B</w:t>
      </w:r>
      <w:r>
        <w:rPr>
          <w:rFonts w:asciiTheme="majorBidi" w:hAnsiTheme="majorBidi" w:cstheme="majorBidi"/>
          <w:sz w:val="20"/>
          <w:szCs w:val="20"/>
        </w:rPr>
        <w:t>arat masih bersifat potensial yang sudah</w:t>
      </w:r>
      <w:r w:rsidR="0025114C">
        <w:rPr>
          <w:rFonts w:asciiTheme="majorBidi" w:hAnsiTheme="majorBidi" w:cstheme="majorBidi"/>
          <w:sz w:val="20"/>
          <w:szCs w:val="20"/>
        </w:rPr>
        <w:t xml:space="preserve"> </w:t>
      </w:r>
      <w:r>
        <w:rPr>
          <w:rFonts w:asciiTheme="majorBidi" w:hAnsiTheme="majorBidi" w:cstheme="majorBidi"/>
          <w:sz w:val="20"/>
          <w:szCs w:val="20"/>
        </w:rPr>
        <w:t>menjadi objek kunjungan belum dikembangkan secara ter</w:t>
      </w:r>
      <w:r w:rsidR="0025114C">
        <w:rPr>
          <w:rFonts w:asciiTheme="majorBidi" w:hAnsiTheme="majorBidi" w:cstheme="majorBidi"/>
          <w:sz w:val="20"/>
          <w:szCs w:val="20"/>
        </w:rPr>
        <w:t>e</w:t>
      </w:r>
      <w:r>
        <w:rPr>
          <w:rFonts w:asciiTheme="majorBidi" w:hAnsiTheme="majorBidi" w:cstheme="majorBidi"/>
          <w:sz w:val="20"/>
          <w:szCs w:val="20"/>
        </w:rPr>
        <w:t>ncana dan masih perlu ditingkatkan kualitasnya.</w:t>
      </w:r>
      <w:proofErr w:type="gramEnd"/>
      <w:r>
        <w:rPr>
          <w:rFonts w:asciiTheme="majorBidi" w:hAnsiTheme="majorBidi" w:cstheme="majorBidi"/>
          <w:sz w:val="20"/>
          <w:szCs w:val="20"/>
        </w:rPr>
        <w:t xml:space="preserve"> </w:t>
      </w:r>
      <w:proofErr w:type="gramStart"/>
      <w:r>
        <w:rPr>
          <w:rFonts w:asciiTheme="majorBidi" w:hAnsiTheme="majorBidi" w:cstheme="majorBidi"/>
          <w:sz w:val="20"/>
          <w:szCs w:val="20"/>
        </w:rPr>
        <w:t>Objek wisata budaya dan sejarah tersebar tetapi belum dirangkai sebagai suatu objek wisata yang menarik</w:t>
      </w:r>
      <w:r w:rsidR="0025114C">
        <w:rPr>
          <w:rFonts w:asciiTheme="majorBidi" w:hAnsiTheme="majorBidi" w:cstheme="majorBidi"/>
          <w:sz w:val="20"/>
          <w:szCs w:val="20"/>
        </w:rPr>
        <w:t>.</w:t>
      </w:r>
      <w:proofErr w:type="gramEnd"/>
      <w:r w:rsidR="0025114C">
        <w:rPr>
          <w:rFonts w:asciiTheme="majorBidi" w:hAnsiTheme="majorBidi" w:cstheme="majorBidi"/>
          <w:sz w:val="20"/>
          <w:szCs w:val="20"/>
        </w:rPr>
        <w:t xml:space="preserve"> </w:t>
      </w:r>
      <w:proofErr w:type="gramStart"/>
      <w:r w:rsidR="0025114C">
        <w:rPr>
          <w:rFonts w:asciiTheme="majorBidi" w:hAnsiTheme="majorBidi" w:cstheme="majorBidi"/>
          <w:sz w:val="20"/>
          <w:szCs w:val="20"/>
        </w:rPr>
        <w:t>S</w:t>
      </w:r>
      <w:r>
        <w:rPr>
          <w:rFonts w:asciiTheme="majorBidi" w:hAnsiTheme="majorBidi" w:cstheme="majorBidi"/>
          <w:sz w:val="20"/>
          <w:szCs w:val="20"/>
        </w:rPr>
        <w:t xml:space="preserve">emua bentuk tradisi dan busaya yang dimiliki sumatera barat hendaklah dihidupkan kembali dan terus dijaga kelestariannya denganmenetapkan kalender-kalender pertunjukkan </w:t>
      </w:r>
      <w:r w:rsidR="0025114C">
        <w:rPr>
          <w:rFonts w:asciiTheme="majorBidi" w:hAnsiTheme="majorBidi" w:cstheme="majorBidi"/>
          <w:sz w:val="20"/>
          <w:szCs w:val="20"/>
        </w:rPr>
        <w:t>wisata yang permanen di setiap Daerah Tingkat</w:t>
      </w:r>
      <w:r>
        <w:rPr>
          <w:rFonts w:asciiTheme="majorBidi" w:hAnsiTheme="majorBidi" w:cstheme="majorBidi"/>
          <w:sz w:val="20"/>
          <w:szCs w:val="20"/>
        </w:rPr>
        <w:t xml:space="preserve"> II.</w:t>
      </w:r>
      <w:proofErr w:type="gramEnd"/>
      <w:r>
        <w:rPr>
          <w:rFonts w:asciiTheme="majorBidi" w:hAnsiTheme="majorBidi" w:cstheme="majorBidi"/>
          <w:sz w:val="20"/>
          <w:szCs w:val="20"/>
        </w:rPr>
        <w:t xml:space="preserve"> Untuk meningkatkann kunjungan wisatawan</w:t>
      </w:r>
      <w:r w:rsidR="0025114C">
        <w:rPr>
          <w:rFonts w:asciiTheme="majorBidi" w:hAnsiTheme="majorBidi" w:cstheme="majorBidi"/>
          <w:sz w:val="20"/>
          <w:szCs w:val="20"/>
        </w:rPr>
        <w:t xml:space="preserve"> mancanegara ke Sumatera B</w:t>
      </w:r>
      <w:r>
        <w:rPr>
          <w:rFonts w:asciiTheme="majorBidi" w:hAnsiTheme="majorBidi" w:cstheme="majorBidi"/>
          <w:sz w:val="20"/>
          <w:szCs w:val="20"/>
        </w:rPr>
        <w:t>arat maka beberapa saran antara lain:</w:t>
      </w:r>
    </w:p>
    <w:p w:rsidR="0025114C" w:rsidRPr="0025114C" w:rsidRDefault="0025114C" w:rsidP="0025114C">
      <w:pPr>
        <w:pStyle w:val="ListParagraph"/>
        <w:numPr>
          <w:ilvl w:val="0"/>
          <w:numId w:val="17"/>
        </w:numPr>
        <w:spacing w:line="240" w:lineRule="auto"/>
        <w:jc w:val="both"/>
        <w:rPr>
          <w:rFonts w:asciiTheme="majorBidi" w:hAnsiTheme="majorBidi" w:cstheme="majorBidi"/>
          <w:sz w:val="20"/>
          <w:szCs w:val="20"/>
        </w:rPr>
      </w:pPr>
      <w:r w:rsidRPr="0025114C">
        <w:rPr>
          <w:rFonts w:asciiTheme="majorBidi" w:hAnsiTheme="majorBidi" w:cstheme="majorBidi"/>
          <w:sz w:val="20"/>
          <w:szCs w:val="20"/>
        </w:rPr>
        <w:t>Setiap daerah hendaklah menghidupkan kembali kesenian-kesenian anaknagari</w:t>
      </w:r>
    </w:p>
    <w:p w:rsidR="0025114C" w:rsidRPr="0025114C" w:rsidRDefault="0025114C" w:rsidP="0025114C">
      <w:pPr>
        <w:pStyle w:val="ListParagraph"/>
        <w:numPr>
          <w:ilvl w:val="0"/>
          <w:numId w:val="17"/>
        </w:numPr>
        <w:spacing w:line="240" w:lineRule="auto"/>
        <w:jc w:val="both"/>
        <w:rPr>
          <w:rFonts w:asciiTheme="majorBidi" w:hAnsiTheme="majorBidi" w:cstheme="majorBidi"/>
          <w:sz w:val="20"/>
          <w:szCs w:val="20"/>
        </w:rPr>
      </w:pPr>
      <w:r w:rsidRPr="0025114C">
        <w:rPr>
          <w:rFonts w:asciiTheme="majorBidi" w:hAnsiTheme="majorBidi" w:cstheme="majorBidi"/>
          <w:sz w:val="20"/>
          <w:szCs w:val="20"/>
        </w:rPr>
        <w:t>Penelitian yang lebih focus terhadap upaya optimalisasi pemanfaatan kekayaan alam, budaya yang dimiliki Sumatera Barat daoat terkelola dengan baik dan terjaga kelestariannya</w:t>
      </w:r>
    </w:p>
    <w:p w:rsidR="00442538" w:rsidRPr="0025114C" w:rsidRDefault="0025114C" w:rsidP="0025114C">
      <w:pPr>
        <w:pStyle w:val="ListParagraph"/>
        <w:numPr>
          <w:ilvl w:val="0"/>
          <w:numId w:val="17"/>
        </w:numPr>
        <w:spacing w:line="240" w:lineRule="auto"/>
        <w:jc w:val="both"/>
        <w:rPr>
          <w:rFonts w:asciiTheme="majorBidi" w:hAnsiTheme="majorBidi" w:cstheme="majorBidi"/>
          <w:sz w:val="20"/>
          <w:szCs w:val="20"/>
        </w:rPr>
      </w:pPr>
      <w:r w:rsidRPr="0025114C">
        <w:rPr>
          <w:rFonts w:asciiTheme="majorBidi" w:hAnsiTheme="majorBidi" w:cstheme="majorBidi"/>
          <w:sz w:val="20"/>
          <w:szCs w:val="20"/>
        </w:rPr>
        <w:t>Para pelaku industri</w:t>
      </w:r>
      <w:r w:rsidR="00442538" w:rsidRPr="0025114C">
        <w:rPr>
          <w:rFonts w:asciiTheme="majorBidi" w:hAnsiTheme="majorBidi" w:cstheme="majorBidi"/>
          <w:sz w:val="20"/>
          <w:szCs w:val="20"/>
        </w:rPr>
        <w:t xml:space="preserve"> pariwisata dapat melakukan perpaduan yang serasi antara alam yang rupawan, udara yang nyaman, tatanan adat dan budaya yang unik sserta berbagai potensi lainnya dengan sejumlah atraksi lain serta infor</w:t>
      </w:r>
      <w:r w:rsidRPr="0025114C">
        <w:rPr>
          <w:rFonts w:asciiTheme="majorBidi" w:hAnsiTheme="majorBidi" w:cstheme="majorBidi"/>
          <w:sz w:val="20"/>
          <w:szCs w:val="20"/>
        </w:rPr>
        <w:t>masi dan promosi yang persuasif</w:t>
      </w:r>
      <w:r w:rsidR="00442538" w:rsidRPr="0025114C">
        <w:rPr>
          <w:rFonts w:asciiTheme="majorBidi" w:hAnsiTheme="majorBidi" w:cstheme="majorBidi"/>
          <w:sz w:val="20"/>
          <w:szCs w:val="20"/>
        </w:rPr>
        <w:t xml:space="preserve"> sehingga dapat melen</w:t>
      </w:r>
      <w:r w:rsidRPr="0025114C">
        <w:rPr>
          <w:rFonts w:asciiTheme="majorBidi" w:hAnsiTheme="majorBidi" w:cstheme="majorBidi"/>
          <w:sz w:val="20"/>
          <w:szCs w:val="20"/>
        </w:rPr>
        <w:t>gkapi acara wisata para wisatawan yang berkunjung ke propinsui Sumatera B</w:t>
      </w:r>
      <w:r w:rsidR="00442538" w:rsidRPr="0025114C">
        <w:rPr>
          <w:rFonts w:asciiTheme="majorBidi" w:hAnsiTheme="majorBidi" w:cstheme="majorBidi"/>
          <w:sz w:val="20"/>
          <w:szCs w:val="20"/>
        </w:rPr>
        <w:t>arat. Pada akhirnya semua pihak perlu</w:t>
      </w:r>
      <w:r w:rsidRPr="0025114C">
        <w:rPr>
          <w:rFonts w:asciiTheme="majorBidi" w:hAnsiTheme="majorBidi" w:cstheme="majorBidi"/>
          <w:sz w:val="20"/>
          <w:szCs w:val="20"/>
        </w:rPr>
        <w:t xml:space="preserve"> membangun atau mencipt</w:t>
      </w:r>
      <w:r w:rsidR="00442538" w:rsidRPr="0025114C">
        <w:rPr>
          <w:rFonts w:asciiTheme="majorBidi" w:hAnsiTheme="majorBidi" w:cstheme="majorBidi"/>
          <w:sz w:val="20"/>
          <w:szCs w:val="20"/>
        </w:rPr>
        <w:t>akan rasa aman, nyaman dan tenteram bagi para wisatawan dalam rangka meningkatkan kedatangan wisat</w:t>
      </w:r>
      <w:r w:rsidRPr="0025114C">
        <w:rPr>
          <w:rFonts w:asciiTheme="majorBidi" w:hAnsiTheme="majorBidi" w:cstheme="majorBidi"/>
          <w:sz w:val="20"/>
          <w:szCs w:val="20"/>
        </w:rPr>
        <w:t>a</w:t>
      </w:r>
      <w:r w:rsidR="00442538" w:rsidRPr="0025114C">
        <w:rPr>
          <w:rFonts w:asciiTheme="majorBidi" w:hAnsiTheme="majorBidi" w:cstheme="majorBidi"/>
          <w:sz w:val="20"/>
          <w:szCs w:val="20"/>
        </w:rPr>
        <w:t>wan mancanegara ke daerah-daerah tujuan wisat yang</w:t>
      </w:r>
      <w:r w:rsidRPr="0025114C">
        <w:rPr>
          <w:rFonts w:asciiTheme="majorBidi" w:hAnsiTheme="majorBidi" w:cstheme="majorBidi"/>
          <w:sz w:val="20"/>
          <w:szCs w:val="20"/>
        </w:rPr>
        <w:t xml:space="preserve"> </w:t>
      </w:r>
      <w:r>
        <w:rPr>
          <w:rFonts w:asciiTheme="majorBidi" w:hAnsiTheme="majorBidi" w:cstheme="majorBidi"/>
          <w:sz w:val="20"/>
          <w:szCs w:val="20"/>
        </w:rPr>
        <w:t>berada di propinsi Sumatera B</w:t>
      </w:r>
      <w:r w:rsidR="00442538" w:rsidRPr="0025114C">
        <w:rPr>
          <w:rFonts w:asciiTheme="majorBidi" w:hAnsiTheme="majorBidi" w:cstheme="majorBidi"/>
          <w:sz w:val="20"/>
          <w:szCs w:val="20"/>
        </w:rPr>
        <w:t>arat</w:t>
      </w:r>
    </w:p>
    <w:p w:rsidR="00442538" w:rsidRPr="00AF609B" w:rsidRDefault="00442538" w:rsidP="00420094">
      <w:pPr>
        <w:spacing w:line="240" w:lineRule="auto"/>
        <w:jc w:val="both"/>
        <w:rPr>
          <w:rFonts w:asciiTheme="majorBidi" w:hAnsiTheme="majorBidi" w:cstheme="majorBidi"/>
          <w:b/>
          <w:bCs/>
          <w:sz w:val="20"/>
          <w:szCs w:val="20"/>
        </w:rPr>
      </w:pPr>
      <w:r w:rsidRPr="00AF609B">
        <w:rPr>
          <w:rFonts w:asciiTheme="majorBidi" w:hAnsiTheme="majorBidi" w:cstheme="majorBidi"/>
          <w:b/>
          <w:bCs/>
          <w:sz w:val="20"/>
          <w:szCs w:val="20"/>
        </w:rPr>
        <w:t>DAFTAR PUSTAKA</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Ardike, G. I, (1993), </w:t>
      </w:r>
      <w:r w:rsidRPr="00C07FFC">
        <w:rPr>
          <w:rFonts w:asciiTheme="majorBidi" w:hAnsiTheme="majorBidi" w:cstheme="majorBidi"/>
          <w:i/>
          <w:iCs/>
          <w:sz w:val="20"/>
          <w:szCs w:val="20"/>
        </w:rPr>
        <w:t>Penentuan Prioritas Dalam Pengembangan Potensi Pariwisata</w:t>
      </w:r>
      <w:r>
        <w:rPr>
          <w:rFonts w:asciiTheme="majorBidi" w:hAnsiTheme="majorBidi" w:cstheme="majorBidi"/>
          <w:sz w:val="20"/>
          <w:szCs w:val="20"/>
        </w:rPr>
        <w:t>, Majalah Teknis Pariwisata, Jakarta</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Dirjen Parpostel, (1993), </w:t>
      </w:r>
      <w:r w:rsidRPr="00C07FFC">
        <w:rPr>
          <w:rFonts w:asciiTheme="majorBidi" w:hAnsiTheme="majorBidi" w:cstheme="majorBidi"/>
          <w:i/>
          <w:iCs/>
          <w:sz w:val="20"/>
          <w:szCs w:val="20"/>
        </w:rPr>
        <w:t>Analisa Pasar Wisatawan Mancanegara</w:t>
      </w:r>
      <w:r w:rsidR="00C07FFC">
        <w:rPr>
          <w:rFonts w:asciiTheme="majorBidi" w:hAnsiTheme="majorBidi" w:cstheme="majorBidi"/>
          <w:sz w:val="20"/>
          <w:szCs w:val="20"/>
        </w:rPr>
        <w:t>, D</w:t>
      </w:r>
      <w:r>
        <w:rPr>
          <w:rFonts w:asciiTheme="majorBidi" w:hAnsiTheme="majorBidi" w:cstheme="majorBidi"/>
          <w:sz w:val="20"/>
          <w:szCs w:val="20"/>
        </w:rPr>
        <w:t>epartemen Pariwisata Pos dan Telekomunikasi, Jakarta</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lastRenderedPageBreak/>
        <w:t xml:space="preserve">Dinas Pariwisata Seni dan Budaya Propinsi Sumatera Barat, (2006), </w:t>
      </w:r>
      <w:r w:rsidRPr="00C07FFC">
        <w:rPr>
          <w:rFonts w:asciiTheme="majorBidi" w:hAnsiTheme="majorBidi" w:cstheme="majorBidi"/>
          <w:i/>
          <w:iCs/>
          <w:sz w:val="20"/>
          <w:szCs w:val="20"/>
        </w:rPr>
        <w:t>Kumpulam Makalah Kongres Kebudayaan dan Apresiasi Seni Budaya Minangkabau</w:t>
      </w:r>
      <w:r>
        <w:rPr>
          <w:rFonts w:asciiTheme="majorBidi" w:hAnsiTheme="majorBidi" w:cstheme="majorBidi"/>
          <w:sz w:val="20"/>
          <w:szCs w:val="20"/>
        </w:rPr>
        <w:t>, Padang</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Deparpostel Kantor Wilayah Sumatera Barat (1997), </w:t>
      </w:r>
      <w:r w:rsidRPr="00C07FFC">
        <w:rPr>
          <w:rFonts w:asciiTheme="majorBidi" w:hAnsiTheme="majorBidi" w:cstheme="majorBidi"/>
          <w:i/>
          <w:iCs/>
          <w:sz w:val="20"/>
          <w:szCs w:val="20"/>
        </w:rPr>
        <w:t>Analisa Kunjungan Wisatawan Mancanegara Ke Sumatera Barat Tahun 1996</w:t>
      </w:r>
      <w:r>
        <w:rPr>
          <w:rFonts w:asciiTheme="majorBidi" w:hAnsiTheme="majorBidi" w:cstheme="majorBidi"/>
          <w:sz w:val="20"/>
          <w:szCs w:val="20"/>
        </w:rPr>
        <w:t>, Padang</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Dinas Pariwisata Tin</w:t>
      </w:r>
      <w:r w:rsidR="00C07FFC">
        <w:rPr>
          <w:rFonts w:asciiTheme="majorBidi" w:hAnsiTheme="majorBidi" w:cstheme="majorBidi"/>
          <w:sz w:val="20"/>
          <w:szCs w:val="20"/>
        </w:rPr>
        <w:t xml:space="preserve">gkat 1 Sumatera Barat, (1999), </w:t>
      </w:r>
      <w:r w:rsidR="00C07FFC" w:rsidRPr="00C07FFC">
        <w:rPr>
          <w:rFonts w:asciiTheme="majorBidi" w:hAnsiTheme="majorBidi" w:cstheme="majorBidi"/>
          <w:i/>
          <w:iCs/>
          <w:sz w:val="20"/>
          <w:szCs w:val="20"/>
        </w:rPr>
        <w:t>R</w:t>
      </w:r>
      <w:r w:rsidRPr="00C07FFC">
        <w:rPr>
          <w:rFonts w:asciiTheme="majorBidi" w:hAnsiTheme="majorBidi" w:cstheme="majorBidi"/>
          <w:i/>
          <w:iCs/>
          <w:sz w:val="20"/>
          <w:szCs w:val="20"/>
        </w:rPr>
        <w:t>encana Induk Pengembangan Pariwisata Propinsi Sumatera Barat</w:t>
      </w:r>
      <w:r w:rsidR="00C07FFC">
        <w:rPr>
          <w:rFonts w:asciiTheme="majorBidi" w:hAnsiTheme="majorBidi" w:cstheme="majorBidi"/>
          <w:sz w:val="20"/>
          <w:szCs w:val="20"/>
        </w:rPr>
        <w:t>, Buku A</w:t>
      </w:r>
      <w:r>
        <w:rPr>
          <w:rFonts w:asciiTheme="majorBidi" w:hAnsiTheme="majorBidi" w:cstheme="majorBidi"/>
          <w:sz w:val="20"/>
          <w:szCs w:val="20"/>
        </w:rPr>
        <w:t>nalisa dan Rencana, PT. Mitra Inti Kreasi</w:t>
      </w:r>
    </w:p>
    <w:p w:rsidR="00442538" w:rsidRPr="00C07FFC" w:rsidRDefault="00442538" w:rsidP="00420094">
      <w:pPr>
        <w:spacing w:line="240" w:lineRule="auto"/>
        <w:jc w:val="both"/>
        <w:rPr>
          <w:rFonts w:asciiTheme="majorBidi" w:hAnsiTheme="majorBidi" w:cstheme="majorBidi"/>
          <w:i/>
          <w:iCs/>
          <w:sz w:val="20"/>
          <w:szCs w:val="20"/>
        </w:rPr>
      </w:pPr>
      <w:r>
        <w:rPr>
          <w:rFonts w:asciiTheme="majorBidi" w:hAnsiTheme="majorBidi" w:cstheme="majorBidi"/>
          <w:sz w:val="20"/>
          <w:szCs w:val="20"/>
        </w:rPr>
        <w:t xml:space="preserve">Dinas Pariwisata Seni dan Budaya Propinsi Sumatera Barat, (2006), </w:t>
      </w:r>
      <w:r w:rsidRPr="00C07FFC">
        <w:rPr>
          <w:rFonts w:asciiTheme="majorBidi" w:hAnsiTheme="majorBidi" w:cstheme="majorBidi"/>
          <w:i/>
          <w:iCs/>
          <w:sz w:val="20"/>
          <w:szCs w:val="20"/>
        </w:rPr>
        <w:t>Statistik Pariwisata Sumatera Barat</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Ermina, Minanti, (2006), </w:t>
      </w:r>
      <w:r w:rsidRPr="00C07FFC">
        <w:rPr>
          <w:rFonts w:asciiTheme="majorBidi" w:hAnsiTheme="majorBidi" w:cstheme="majorBidi"/>
          <w:i/>
          <w:iCs/>
          <w:sz w:val="20"/>
          <w:szCs w:val="20"/>
        </w:rPr>
        <w:t>Prospek Pengembangan Pariwisata Sumatera Barat,</w:t>
      </w:r>
      <w:r>
        <w:rPr>
          <w:rFonts w:asciiTheme="majorBidi" w:hAnsiTheme="majorBidi" w:cstheme="majorBidi"/>
          <w:sz w:val="20"/>
          <w:szCs w:val="20"/>
        </w:rPr>
        <w:t xml:space="preserve"> Economic review. </w:t>
      </w:r>
      <w:proofErr w:type="gramStart"/>
      <w:r>
        <w:rPr>
          <w:rFonts w:asciiTheme="majorBidi" w:hAnsiTheme="majorBidi" w:cstheme="majorBidi"/>
          <w:sz w:val="20"/>
          <w:szCs w:val="20"/>
        </w:rPr>
        <w:t>No. 203.</w:t>
      </w:r>
      <w:proofErr w:type="gramEnd"/>
      <w:r>
        <w:rPr>
          <w:rFonts w:asciiTheme="majorBidi" w:hAnsiTheme="majorBidi" w:cstheme="majorBidi"/>
          <w:sz w:val="20"/>
          <w:szCs w:val="20"/>
        </w:rPr>
        <w:t xml:space="preserve"> Maret 2006</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Fandelli, Chalik, (1995), </w:t>
      </w:r>
      <w:r w:rsidRPr="00C07FFC">
        <w:rPr>
          <w:rFonts w:asciiTheme="majorBidi" w:hAnsiTheme="majorBidi" w:cstheme="majorBidi"/>
          <w:i/>
          <w:iCs/>
          <w:sz w:val="20"/>
          <w:szCs w:val="20"/>
        </w:rPr>
        <w:t>Dasar-dasar Manajemen Kepariwisataan alam,</w:t>
      </w:r>
      <w:r>
        <w:rPr>
          <w:rFonts w:asciiTheme="majorBidi" w:hAnsiTheme="majorBidi" w:cstheme="majorBidi"/>
          <w:sz w:val="20"/>
          <w:szCs w:val="20"/>
        </w:rPr>
        <w:t xml:space="preserve"> Yogyakarta, Jakarta UI Press</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Hartono, H, (1994), </w:t>
      </w:r>
      <w:r w:rsidRPr="00C07FFC">
        <w:rPr>
          <w:rFonts w:asciiTheme="majorBidi" w:hAnsiTheme="majorBidi" w:cstheme="majorBidi"/>
          <w:i/>
          <w:iCs/>
          <w:sz w:val="20"/>
          <w:szCs w:val="20"/>
        </w:rPr>
        <w:t>Perkembangan Pariwisata, kesempatan Kerja dan Permasalahannya</w:t>
      </w:r>
      <w:r>
        <w:rPr>
          <w:rFonts w:asciiTheme="majorBidi" w:hAnsiTheme="majorBidi" w:cstheme="majorBidi"/>
          <w:sz w:val="20"/>
          <w:szCs w:val="20"/>
        </w:rPr>
        <w:t>, Prisma No 1 februari, Jakarta LP3ES</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Harjono, W, 91995), </w:t>
      </w:r>
      <w:r w:rsidRPr="00C07FFC">
        <w:rPr>
          <w:rFonts w:asciiTheme="majorBidi" w:hAnsiTheme="majorBidi" w:cstheme="majorBidi"/>
          <w:i/>
          <w:iCs/>
          <w:sz w:val="20"/>
          <w:szCs w:val="20"/>
        </w:rPr>
        <w:t>Pariwisata rekreasi dan</w:t>
      </w:r>
      <w:r w:rsidR="00C07FFC">
        <w:rPr>
          <w:rFonts w:asciiTheme="majorBidi" w:hAnsiTheme="majorBidi" w:cstheme="majorBidi"/>
          <w:i/>
          <w:iCs/>
          <w:sz w:val="20"/>
          <w:szCs w:val="20"/>
        </w:rPr>
        <w:t xml:space="preserve"> entertainment, akademi industri</w:t>
      </w:r>
      <w:r w:rsidRPr="00C07FFC">
        <w:rPr>
          <w:rFonts w:asciiTheme="majorBidi" w:hAnsiTheme="majorBidi" w:cstheme="majorBidi"/>
          <w:i/>
          <w:iCs/>
          <w:sz w:val="20"/>
          <w:szCs w:val="20"/>
        </w:rPr>
        <w:t xml:space="preserve"> Pariwisata</w:t>
      </w:r>
      <w:r>
        <w:rPr>
          <w:rFonts w:asciiTheme="majorBidi" w:hAnsiTheme="majorBidi" w:cstheme="majorBidi"/>
          <w:sz w:val="20"/>
          <w:szCs w:val="20"/>
        </w:rPr>
        <w:t>, Bandung</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Kodyat, H, (1990), </w:t>
      </w:r>
      <w:r w:rsidRPr="00C07FFC">
        <w:rPr>
          <w:rFonts w:asciiTheme="majorBidi" w:hAnsiTheme="majorBidi" w:cstheme="majorBidi"/>
          <w:i/>
          <w:iCs/>
          <w:sz w:val="20"/>
          <w:szCs w:val="20"/>
        </w:rPr>
        <w:t>Pariwisata dalam Pembangunan Daerah,</w:t>
      </w:r>
      <w:r>
        <w:rPr>
          <w:rFonts w:asciiTheme="majorBidi" w:hAnsiTheme="majorBidi" w:cstheme="majorBidi"/>
          <w:sz w:val="20"/>
          <w:szCs w:val="20"/>
        </w:rPr>
        <w:t xml:space="preserve"> Analisi, tahun XIX, no.3</w:t>
      </w:r>
    </w:p>
    <w:p w:rsidR="00442538" w:rsidRDefault="00C07FFC"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Lains.</w:t>
      </w:r>
      <w:proofErr w:type="gramEnd"/>
      <w:r>
        <w:rPr>
          <w:rFonts w:asciiTheme="majorBidi" w:hAnsiTheme="majorBidi" w:cstheme="majorBidi"/>
          <w:sz w:val="20"/>
          <w:szCs w:val="20"/>
        </w:rPr>
        <w:t xml:space="preserve"> A. (1994), </w:t>
      </w:r>
      <w:r w:rsidRPr="00C07FFC">
        <w:rPr>
          <w:rFonts w:asciiTheme="majorBidi" w:hAnsiTheme="majorBidi" w:cstheme="majorBidi"/>
          <w:i/>
          <w:iCs/>
          <w:sz w:val="20"/>
          <w:szCs w:val="20"/>
        </w:rPr>
        <w:t>E</w:t>
      </w:r>
      <w:r w:rsidR="00442538" w:rsidRPr="00C07FFC">
        <w:rPr>
          <w:rFonts w:asciiTheme="majorBidi" w:hAnsiTheme="majorBidi" w:cstheme="majorBidi"/>
          <w:i/>
          <w:iCs/>
          <w:sz w:val="20"/>
          <w:szCs w:val="20"/>
        </w:rPr>
        <w:t>konometrika (Teori dan Aplikasi)</w:t>
      </w:r>
      <w:r w:rsidR="00442538">
        <w:rPr>
          <w:rFonts w:asciiTheme="majorBidi" w:hAnsiTheme="majorBidi" w:cstheme="majorBidi"/>
          <w:sz w:val="20"/>
          <w:szCs w:val="20"/>
        </w:rPr>
        <w:t>, buku Kesatu, Pusat Antar Universitas, Bidang Ilmu Ekonomi, Universitas Indonesia, depok</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Pandit, Ns, (1998), </w:t>
      </w:r>
      <w:r w:rsidRPr="00C07FFC">
        <w:rPr>
          <w:rFonts w:asciiTheme="majorBidi" w:hAnsiTheme="majorBidi" w:cstheme="majorBidi"/>
          <w:i/>
          <w:iCs/>
          <w:sz w:val="20"/>
          <w:szCs w:val="20"/>
        </w:rPr>
        <w:t>Ilmu Pariwisata, Sebuah Pengantar Perdana</w:t>
      </w:r>
      <w:r>
        <w:rPr>
          <w:rFonts w:asciiTheme="majorBidi" w:hAnsiTheme="majorBidi" w:cstheme="majorBidi"/>
          <w:sz w:val="20"/>
          <w:szCs w:val="20"/>
        </w:rPr>
        <w:t>, Pradnya Paramita, Jakarta</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Prajono, M.J. (1996), </w:t>
      </w:r>
      <w:r w:rsidRPr="00C07FFC">
        <w:rPr>
          <w:rFonts w:asciiTheme="majorBidi" w:hAnsiTheme="majorBidi" w:cstheme="majorBidi"/>
          <w:i/>
          <w:iCs/>
          <w:sz w:val="20"/>
          <w:szCs w:val="20"/>
        </w:rPr>
        <w:t>Pengantar Pariwisata Indonesia,</w:t>
      </w:r>
      <w:r>
        <w:rPr>
          <w:rFonts w:asciiTheme="majorBidi" w:hAnsiTheme="majorBidi" w:cstheme="majorBidi"/>
          <w:sz w:val="20"/>
          <w:szCs w:val="20"/>
        </w:rPr>
        <w:t xml:space="preserve"> Direktorat Jenderal Pariwisata, Jakarta</w:t>
      </w:r>
    </w:p>
    <w:p w:rsidR="00442538" w:rsidRDefault="00C07FFC"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Pramono.</w:t>
      </w:r>
      <w:proofErr w:type="gramEnd"/>
      <w:r>
        <w:rPr>
          <w:rFonts w:asciiTheme="majorBidi" w:hAnsiTheme="majorBidi" w:cstheme="majorBidi"/>
          <w:sz w:val="20"/>
          <w:szCs w:val="20"/>
        </w:rPr>
        <w:t xml:space="preserve"> H. (1993), </w:t>
      </w:r>
      <w:r w:rsidRPr="00C07FFC">
        <w:rPr>
          <w:rFonts w:asciiTheme="majorBidi" w:hAnsiTheme="majorBidi" w:cstheme="majorBidi"/>
          <w:i/>
          <w:iCs/>
          <w:sz w:val="20"/>
          <w:szCs w:val="20"/>
        </w:rPr>
        <w:t>Dampak Pembangunan Pariwisata Terhadap Ekonomi, S</w:t>
      </w:r>
      <w:r w:rsidR="00442538" w:rsidRPr="00C07FFC">
        <w:rPr>
          <w:rFonts w:asciiTheme="majorBidi" w:hAnsiTheme="majorBidi" w:cstheme="majorBidi"/>
          <w:i/>
          <w:iCs/>
          <w:sz w:val="20"/>
          <w:szCs w:val="20"/>
        </w:rPr>
        <w:t>osial dan Budaya</w:t>
      </w:r>
      <w:r w:rsidR="00442538">
        <w:rPr>
          <w:rFonts w:asciiTheme="majorBidi" w:hAnsiTheme="majorBidi" w:cstheme="majorBidi"/>
          <w:sz w:val="20"/>
          <w:szCs w:val="20"/>
        </w:rPr>
        <w:t>, Lembaga Pengabdian Masyarakat IKIP Yogyakarta, Cakrawala Pendidikan no. 1 Tahun XII</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Rinaldi, Bursan, </w:t>
      </w:r>
      <w:r w:rsidRPr="00C07FFC">
        <w:rPr>
          <w:rFonts w:asciiTheme="majorBidi" w:hAnsiTheme="majorBidi" w:cstheme="majorBidi"/>
          <w:i/>
          <w:iCs/>
          <w:sz w:val="20"/>
          <w:szCs w:val="20"/>
        </w:rPr>
        <w:t>Analisis Pengaruh Dimensi Wisata terhadap Loyalitas Wisatawan (studi Kasus Propinsi Lampung),</w:t>
      </w:r>
      <w:r>
        <w:rPr>
          <w:rFonts w:asciiTheme="majorBidi" w:hAnsiTheme="majorBidi" w:cstheme="majorBidi"/>
          <w:sz w:val="20"/>
          <w:szCs w:val="20"/>
        </w:rPr>
        <w:t xml:space="preserve"> Jurnal bisnis dan Manajemen Volime 3 No. 12, September 2006</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Syamsurizal dan Kaelany, 91986), </w:t>
      </w:r>
      <w:r w:rsidRPr="00C07FFC">
        <w:rPr>
          <w:rFonts w:asciiTheme="majorBidi" w:hAnsiTheme="majorBidi" w:cstheme="majorBidi"/>
          <w:i/>
          <w:iCs/>
          <w:sz w:val="20"/>
          <w:szCs w:val="20"/>
        </w:rPr>
        <w:t xml:space="preserve">Peluang di Bidang Pariwisata, </w:t>
      </w:r>
      <w:r>
        <w:rPr>
          <w:rFonts w:asciiTheme="majorBidi" w:hAnsiTheme="majorBidi" w:cstheme="majorBidi"/>
          <w:sz w:val="20"/>
          <w:szCs w:val="20"/>
        </w:rPr>
        <w:t>Jakarta, Mutiara sumberdaya</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lastRenderedPageBreak/>
        <w:t>Spillane. J. J, (1987), Ekonomi Pariwisata, (Sejarah dan Prospeknya), Yogyakarta, Kanisius</w:t>
      </w:r>
    </w:p>
    <w:p w:rsidR="00442538" w:rsidRDefault="00C07FFC"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Soekadijo, (1994), </w:t>
      </w:r>
      <w:r w:rsidRPr="00C07FFC">
        <w:rPr>
          <w:rFonts w:asciiTheme="majorBidi" w:hAnsiTheme="majorBidi" w:cstheme="majorBidi"/>
          <w:i/>
          <w:iCs/>
          <w:sz w:val="20"/>
          <w:szCs w:val="20"/>
        </w:rPr>
        <w:t>A</w:t>
      </w:r>
      <w:r w:rsidR="00442538" w:rsidRPr="00C07FFC">
        <w:rPr>
          <w:rFonts w:asciiTheme="majorBidi" w:hAnsiTheme="majorBidi" w:cstheme="majorBidi"/>
          <w:i/>
          <w:iCs/>
          <w:sz w:val="20"/>
          <w:szCs w:val="20"/>
        </w:rPr>
        <w:t>natomi Pariwisata dan Pengajaran Guide dalam Penyiapan tenaga Kerja</w:t>
      </w:r>
      <w:r w:rsidR="00442538">
        <w:rPr>
          <w:rFonts w:asciiTheme="majorBidi" w:hAnsiTheme="majorBidi" w:cstheme="majorBidi"/>
          <w:sz w:val="20"/>
          <w:szCs w:val="20"/>
        </w:rPr>
        <w:t>, Lembaga Pengabdian Masyarakat, IKIP Yogyakarta, Cakrawala pendidikan No. 2 tahun XIII</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Sofyardi, (2007), analisa regresi Logistik Dalam Ilmu ekonomi, Fakultas ekonomi Universotas, 2007</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Suhairi, (1997), Peningkatan Intensifikasi Manajemen dan Pengelolaan Retribusi Objek Wisata di Kotamadya Padang, Jurnal </w:t>
      </w:r>
      <w:proofErr w:type="gramStart"/>
      <w:r>
        <w:rPr>
          <w:rFonts w:asciiTheme="majorBidi" w:hAnsiTheme="majorBidi" w:cstheme="majorBidi"/>
          <w:sz w:val="20"/>
          <w:szCs w:val="20"/>
        </w:rPr>
        <w:t>Penelitian  Universitas</w:t>
      </w:r>
      <w:proofErr w:type="gramEnd"/>
      <w:r>
        <w:rPr>
          <w:rFonts w:asciiTheme="majorBidi" w:hAnsiTheme="majorBidi" w:cstheme="majorBidi"/>
          <w:sz w:val="20"/>
          <w:szCs w:val="20"/>
        </w:rPr>
        <w:t xml:space="preserve"> Andalas, No. 25 tahun IX</w:t>
      </w:r>
    </w:p>
    <w:p w:rsidR="00442538" w:rsidRDefault="00442538"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Supranto.</w:t>
      </w:r>
      <w:proofErr w:type="gramEnd"/>
      <w:r>
        <w:rPr>
          <w:rFonts w:asciiTheme="majorBidi" w:hAnsiTheme="majorBidi" w:cstheme="majorBidi"/>
          <w:sz w:val="20"/>
          <w:szCs w:val="20"/>
        </w:rPr>
        <w:t xml:space="preserve"> J, (1986), statistic, Teosi dan Aplikasi, jilid </w:t>
      </w:r>
      <w:proofErr w:type="gramStart"/>
      <w:r>
        <w:rPr>
          <w:rFonts w:asciiTheme="majorBidi" w:hAnsiTheme="majorBidi" w:cstheme="majorBidi"/>
          <w:sz w:val="20"/>
          <w:szCs w:val="20"/>
        </w:rPr>
        <w:t>1 ,</w:t>
      </w:r>
      <w:proofErr w:type="gramEnd"/>
      <w:r>
        <w:rPr>
          <w:rFonts w:asciiTheme="majorBidi" w:hAnsiTheme="majorBidi" w:cstheme="majorBidi"/>
          <w:sz w:val="20"/>
          <w:szCs w:val="20"/>
        </w:rPr>
        <w:t xml:space="preserve"> jakarta, Erlangga</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Wahab, S, (1992), Manajemen Kepariwisataan, Jakarta, PT. PradnyaParamita</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lastRenderedPageBreak/>
        <w:t xml:space="preserve">Wardianta, Drs, M. </w:t>
      </w:r>
      <w:proofErr w:type="gramStart"/>
      <w:r>
        <w:rPr>
          <w:rFonts w:asciiTheme="majorBidi" w:hAnsiTheme="majorBidi" w:cstheme="majorBidi"/>
          <w:sz w:val="20"/>
          <w:szCs w:val="20"/>
        </w:rPr>
        <w:t>Hum(</w:t>
      </w:r>
      <w:proofErr w:type="gramEnd"/>
      <w:r>
        <w:rPr>
          <w:rFonts w:asciiTheme="majorBidi" w:hAnsiTheme="majorBidi" w:cstheme="majorBidi"/>
          <w:sz w:val="20"/>
          <w:szCs w:val="20"/>
        </w:rPr>
        <w:t>2006), Metode Penelitian Pariwisata, Penerbit Andi, Yogyakarta</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Wiwoho, B. dkk, (1990), </w:t>
      </w:r>
      <w:r w:rsidRPr="00C07FFC">
        <w:rPr>
          <w:rFonts w:asciiTheme="majorBidi" w:hAnsiTheme="majorBidi" w:cstheme="majorBidi"/>
          <w:i/>
          <w:iCs/>
          <w:sz w:val="20"/>
          <w:szCs w:val="20"/>
        </w:rPr>
        <w:t>Pariwisata</w:t>
      </w:r>
      <w:r w:rsidR="00C07FFC">
        <w:rPr>
          <w:rFonts w:asciiTheme="majorBidi" w:hAnsiTheme="majorBidi" w:cstheme="majorBidi"/>
          <w:i/>
          <w:iCs/>
          <w:sz w:val="20"/>
          <w:szCs w:val="20"/>
        </w:rPr>
        <w:t>,</w:t>
      </w:r>
      <w:r w:rsidRPr="00C07FFC">
        <w:rPr>
          <w:rFonts w:asciiTheme="majorBidi" w:hAnsiTheme="majorBidi" w:cstheme="majorBidi"/>
          <w:i/>
          <w:iCs/>
          <w:sz w:val="20"/>
          <w:szCs w:val="20"/>
        </w:rPr>
        <w:t xml:space="preserve"> Citra dan Manfaatnya,</w:t>
      </w:r>
      <w:r>
        <w:rPr>
          <w:rFonts w:asciiTheme="majorBidi" w:hAnsiTheme="majorBidi" w:cstheme="majorBidi"/>
          <w:sz w:val="20"/>
          <w:szCs w:val="20"/>
        </w:rPr>
        <w:t xml:space="preserve"> PT. Bina Rena Pariwisata, Jakarta</w:t>
      </w:r>
    </w:p>
    <w:p w:rsidR="00442538" w:rsidRDefault="00C07FFC" w:rsidP="00420094">
      <w:pPr>
        <w:spacing w:line="240" w:lineRule="auto"/>
        <w:jc w:val="both"/>
        <w:rPr>
          <w:rFonts w:asciiTheme="majorBidi" w:hAnsiTheme="majorBidi" w:cstheme="majorBidi"/>
          <w:sz w:val="20"/>
          <w:szCs w:val="20"/>
        </w:rPr>
      </w:pPr>
      <w:proofErr w:type="gramStart"/>
      <w:r>
        <w:rPr>
          <w:rFonts w:asciiTheme="majorBidi" w:hAnsiTheme="majorBidi" w:cstheme="majorBidi"/>
          <w:sz w:val="20"/>
          <w:szCs w:val="20"/>
        </w:rPr>
        <w:t>Yoet.</w:t>
      </w:r>
      <w:proofErr w:type="gramEnd"/>
      <w:r>
        <w:rPr>
          <w:rFonts w:asciiTheme="majorBidi" w:hAnsiTheme="majorBidi" w:cstheme="majorBidi"/>
          <w:sz w:val="20"/>
          <w:szCs w:val="20"/>
        </w:rPr>
        <w:t xml:space="preserve"> A. Oka, (1985), </w:t>
      </w:r>
      <w:r w:rsidRPr="00C07FFC">
        <w:rPr>
          <w:rFonts w:asciiTheme="majorBidi" w:hAnsiTheme="majorBidi" w:cstheme="majorBidi"/>
          <w:i/>
          <w:iCs/>
          <w:sz w:val="20"/>
          <w:szCs w:val="20"/>
        </w:rPr>
        <w:t>I</w:t>
      </w:r>
      <w:r w:rsidR="00442538" w:rsidRPr="00C07FFC">
        <w:rPr>
          <w:rFonts w:asciiTheme="majorBidi" w:hAnsiTheme="majorBidi" w:cstheme="majorBidi"/>
          <w:i/>
          <w:iCs/>
          <w:sz w:val="20"/>
          <w:szCs w:val="20"/>
        </w:rPr>
        <w:t>lmu Kepariwisataan</w:t>
      </w:r>
      <w:r w:rsidR="00442538">
        <w:rPr>
          <w:rFonts w:asciiTheme="majorBidi" w:hAnsiTheme="majorBidi" w:cstheme="majorBidi"/>
          <w:sz w:val="20"/>
          <w:szCs w:val="20"/>
        </w:rPr>
        <w:t>, Akademi Kepariwisataan, Bandung</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______, (1985), </w:t>
      </w:r>
      <w:r w:rsidRPr="00C07FFC">
        <w:rPr>
          <w:rFonts w:asciiTheme="majorBidi" w:hAnsiTheme="majorBidi" w:cstheme="majorBidi"/>
          <w:i/>
          <w:iCs/>
          <w:sz w:val="20"/>
          <w:szCs w:val="20"/>
        </w:rPr>
        <w:t>Pemasaran Pariwisata,</w:t>
      </w:r>
      <w:r w:rsidR="00C07FFC">
        <w:rPr>
          <w:rFonts w:asciiTheme="majorBidi" w:hAnsiTheme="majorBidi" w:cstheme="majorBidi"/>
          <w:sz w:val="20"/>
          <w:szCs w:val="20"/>
        </w:rPr>
        <w:t xml:space="preserve"> B</w:t>
      </w:r>
      <w:r>
        <w:rPr>
          <w:rFonts w:asciiTheme="majorBidi" w:hAnsiTheme="majorBidi" w:cstheme="majorBidi"/>
          <w:sz w:val="20"/>
          <w:szCs w:val="20"/>
        </w:rPr>
        <w:t>andung, angkasa</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______</w:t>
      </w:r>
      <w:proofErr w:type="gramStart"/>
      <w:r>
        <w:rPr>
          <w:rFonts w:asciiTheme="majorBidi" w:hAnsiTheme="majorBidi" w:cstheme="majorBidi"/>
          <w:sz w:val="20"/>
          <w:szCs w:val="20"/>
        </w:rPr>
        <w:t>,(</w:t>
      </w:r>
      <w:proofErr w:type="gramEnd"/>
      <w:r>
        <w:rPr>
          <w:rFonts w:asciiTheme="majorBidi" w:hAnsiTheme="majorBidi" w:cstheme="majorBidi"/>
          <w:sz w:val="20"/>
          <w:szCs w:val="20"/>
        </w:rPr>
        <w:t xml:space="preserve">1997), </w:t>
      </w:r>
      <w:r w:rsidRPr="00C07FFC">
        <w:rPr>
          <w:rFonts w:asciiTheme="majorBidi" w:hAnsiTheme="majorBidi" w:cstheme="majorBidi"/>
          <w:i/>
          <w:iCs/>
          <w:sz w:val="20"/>
          <w:szCs w:val="20"/>
        </w:rPr>
        <w:t>Perencanaan dan Pengembangan Pariwisata,</w:t>
      </w:r>
      <w:r>
        <w:rPr>
          <w:rFonts w:asciiTheme="majorBidi" w:hAnsiTheme="majorBidi" w:cstheme="majorBidi"/>
          <w:sz w:val="20"/>
          <w:szCs w:val="20"/>
        </w:rPr>
        <w:t xml:space="preserve"> Jakarta, Pradya Paramita</w:t>
      </w:r>
    </w:p>
    <w:p w:rsidR="00442538" w:rsidRDefault="00C07FFC"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______</w:t>
      </w:r>
      <w:proofErr w:type="gramStart"/>
      <w:r>
        <w:rPr>
          <w:rFonts w:asciiTheme="majorBidi" w:hAnsiTheme="majorBidi" w:cstheme="majorBidi"/>
          <w:sz w:val="20"/>
          <w:szCs w:val="20"/>
        </w:rPr>
        <w:t>_(</w:t>
      </w:r>
      <w:proofErr w:type="gramEnd"/>
      <w:r>
        <w:rPr>
          <w:rFonts w:asciiTheme="majorBidi" w:hAnsiTheme="majorBidi" w:cstheme="majorBidi"/>
          <w:sz w:val="20"/>
          <w:szCs w:val="20"/>
        </w:rPr>
        <w:t xml:space="preserve">1989-1990), </w:t>
      </w:r>
      <w:r w:rsidRPr="00C07FFC">
        <w:rPr>
          <w:rFonts w:asciiTheme="majorBidi" w:hAnsiTheme="majorBidi" w:cstheme="majorBidi"/>
          <w:i/>
          <w:iCs/>
          <w:sz w:val="20"/>
          <w:szCs w:val="20"/>
        </w:rPr>
        <w:t>Pengantar I</w:t>
      </w:r>
      <w:r w:rsidR="00442538" w:rsidRPr="00C07FFC">
        <w:rPr>
          <w:rFonts w:asciiTheme="majorBidi" w:hAnsiTheme="majorBidi" w:cstheme="majorBidi"/>
          <w:i/>
          <w:iCs/>
          <w:sz w:val="20"/>
          <w:szCs w:val="20"/>
        </w:rPr>
        <w:t>lmu Pariwisata</w:t>
      </w:r>
      <w:r w:rsidR="00442538">
        <w:rPr>
          <w:rFonts w:asciiTheme="majorBidi" w:hAnsiTheme="majorBidi" w:cstheme="majorBidi"/>
          <w:sz w:val="20"/>
          <w:szCs w:val="20"/>
        </w:rPr>
        <w:t>, angka, Bandung, Buletin Pariwisata edisi VII</w:t>
      </w:r>
    </w:p>
    <w:p w:rsidR="00442538" w:rsidRDefault="00442538" w:rsidP="00420094">
      <w:pPr>
        <w:spacing w:line="240" w:lineRule="auto"/>
        <w:jc w:val="both"/>
        <w:rPr>
          <w:rFonts w:asciiTheme="majorBidi" w:hAnsiTheme="majorBidi" w:cstheme="majorBidi"/>
          <w:sz w:val="20"/>
          <w:szCs w:val="20"/>
        </w:rPr>
      </w:pPr>
      <w:r>
        <w:rPr>
          <w:rFonts w:asciiTheme="majorBidi" w:hAnsiTheme="majorBidi" w:cstheme="majorBidi"/>
          <w:sz w:val="20"/>
          <w:szCs w:val="20"/>
        </w:rPr>
        <w:t>_____</w:t>
      </w:r>
      <w:proofErr w:type="gramStart"/>
      <w:r>
        <w:rPr>
          <w:rFonts w:asciiTheme="majorBidi" w:hAnsiTheme="majorBidi" w:cstheme="majorBidi"/>
          <w:sz w:val="20"/>
          <w:szCs w:val="20"/>
        </w:rPr>
        <w:t>_(</w:t>
      </w:r>
      <w:proofErr w:type="gramEnd"/>
      <w:r>
        <w:rPr>
          <w:rFonts w:asciiTheme="majorBidi" w:hAnsiTheme="majorBidi" w:cstheme="majorBidi"/>
          <w:sz w:val="20"/>
          <w:szCs w:val="20"/>
        </w:rPr>
        <w:t xml:space="preserve">2008), </w:t>
      </w:r>
      <w:r w:rsidRPr="00C07FFC">
        <w:rPr>
          <w:rFonts w:asciiTheme="majorBidi" w:hAnsiTheme="majorBidi" w:cstheme="majorBidi"/>
          <w:i/>
          <w:iCs/>
          <w:sz w:val="20"/>
          <w:szCs w:val="20"/>
        </w:rPr>
        <w:t>Ekonomi Pariwisata, Introduksi, Informasi, dan Implementasi,</w:t>
      </w:r>
      <w:r w:rsidR="00C07FFC">
        <w:rPr>
          <w:rFonts w:asciiTheme="majorBidi" w:hAnsiTheme="majorBidi" w:cstheme="majorBidi"/>
          <w:sz w:val="20"/>
          <w:szCs w:val="20"/>
        </w:rPr>
        <w:t xml:space="preserve"> Jakarta, Ko</w:t>
      </w:r>
      <w:r>
        <w:rPr>
          <w:rFonts w:asciiTheme="majorBidi" w:hAnsiTheme="majorBidi" w:cstheme="majorBidi"/>
          <w:sz w:val="20"/>
          <w:szCs w:val="20"/>
        </w:rPr>
        <w:t>mpas</w:t>
      </w:r>
    </w:p>
    <w:p w:rsidR="00420094" w:rsidRDefault="00420094" w:rsidP="003D6171">
      <w:pPr>
        <w:spacing w:line="240" w:lineRule="auto"/>
        <w:rPr>
          <w:rFonts w:asciiTheme="majorBidi" w:hAnsiTheme="majorBidi" w:cstheme="majorBidi"/>
          <w:sz w:val="20"/>
          <w:szCs w:val="20"/>
        </w:rPr>
        <w:sectPr w:rsidR="00420094" w:rsidSect="00420094">
          <w:type w:val="continuous"/>
          <w:pgSz w:w="11909" w:h="16834" w:code="9"/>
          <w:pgMar w:top="1440" w:right="1440" w:bottom="1440" w:left="1440" w:header="720" w:footer="720" w:gutter="0"/>
          <w:cols w:num="2" w:space="720"/>
          <w:docGrid w:linePitch="360"/>
        </w:sectPr>
      </w:pPr>
    </w:p>
    <w:p w:rsidR="00442538" w:rsidRDefault="00442538" w:rsidP="003D6171">
      <w:pPr>
        <w:spacing w:line="240" w:lineRule="auto"/>
        <w:rPr>
          <w:rFonts w:asciiTheme="majorBidi" w:hAnsiTheme="majorBidi" w:cstheme="majorBidi"/>
          <w:sz w:val="20"/>
          <w:szCs w:val="20"/>
        </w:rPr>
      </w:pPr>
    </w:p>
    <w:p w:rsidR="003058B7" w:rsidRDefault="003058B7" w:rsidP="003D6171">
      <w:pPr>
        <w:spacing w:line="240" w:lineRule="auto"/>
        <w:rPr>
          <w:rFonts w:asciiTheme="majorBidi" w:hAnsiTheme="majorBidi" w:cstheme="majorBidi"/>
          <w:sz w:val="20"/>
          <w:szCs w:val="20"/>
        </w:rPr>
      </w:pPr>
    </w:p>
    <w:p w:rsidR="003058B7" w:rsidRDefault="003058B7" w:rsidP="003D6171">
      <w:pPr>
        <w:spacing w:line="240" w:lineRule="auto"/>
        <w:rPr>
          <w:rFonts w:asciiTheme="majorBidi" w:hAnsiTheme="majorBidi" w:cstheme="majorBidi"/>
          <w:sz w:val="20"/>
          <w:szCs w:val="20"/>
        </w:rPr>
      </w:pPr>
    </w:p>
    <w:p w:rsidR="003058B7" w:rsidRDefault="003058B7" w:rsidP="003058B7">
      <w:pPr>
        <w:spacing w:line="240" w:lineRule="auto"/>
        <w:jc w:val="both"/>
        <w:rPr>
          <w:rFonts w:asciiTheme="majorBidi" w:hAnsiTheme="majorBidi" w:cstheme="majorBidi"/>
          <w:sz w:val="20"/>
          <w:szCs w:val="20"/>
        </w:rPr>
      </w:pPr>
    </w:p>
    <w:sectPr w:rsidR="003058B7" w:rsidSect="003058B7">
      <w:type w:val="continuous"/>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7452"/>
    <w:multiLevelType w:val="hybridMultilevel"/>
    <w:tmpl w:val="8ED04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01CC8"/>
    <w:multiLevelType w:val="hybridMultilevel"/>
    <w:tmpl w:val="8C60D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A362B"/>
    <w:multiLevelType w:val="hybridMultilevel"/>
    <w:tmpl w:val="BBF6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4E2E9C"/>
    <w:multiLevelType w:val="hybridMultilevel"/>
    <w:tmpl w:val="8F9CE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15110C"/>
    <w:multiLevelType w:val="hybridMultilevel"/>
    <w:tmpl w:val="6776A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A47E94"/>
    <w:multiLevelType w:val="hybridMultilevel"/>
    <w:tmpl w:val="BB2E8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652FEE"/>
    <w:multiLevelType w:val="hybridMultilevel"/>
    <w:tmpl w:val="EAF07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54615C"/>
    <w:multiLevelType w:val="hybridMultilevel"/>
    <w:tmpl w:val="B13CE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D7767B"/>
    <w:multiLevelType w:val="hybridMultilevel"/>
    <w:tmpl w:val="61F0C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8A123D"/>
    <w:multiLevelType w:val="hybridMultilevel"/>
    <w:tmpl w:val="E6B20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CB35FD"/>
    <w:multiLevelType w:val="hybridMultilevel"/>
    <w:tmpl w:val="52C6F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062A69"/>
    <w:multiLevelType w:val="hybridMultilevel"/>
    <w:tmpl w:val="5E1A6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EC126A"/>
    <w:multiLevelType w:val="hybridMultilevel"/>
    <w:tmpl w:val="6276C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F81C4F"/>
    <w:multiLevelType w:val="hybridMultilevel"/>
    <w:tmpl w:val="5BDEC7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466213"/>
    <w:multiLevelType w:val="hybridMultilevel"/>
    <w:tmpl w:val="9D904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54365B"/>
    <w:multiLevelType w:val="hybridMultilevel"/>
    <w:tmpl w:val="1EBC7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28223A"/>
    <w:multiLevelType w:val="hybridMultilevel"/>
    <w:tmpl w:val="8702D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6"/>
  </w:num>
  <w:num w:numId="4">
    <w:abstractNumId w:val="15"/>
  </w:num>
  <w:num w:numId="5">
    <w:abstractNumId w:val="9"/>
  </w:num>
  <w:num w:numId="6">
    <w:abstractNumId w:val="2"/>
  </w:num>
  <w:num w:numId="7">
    <w:abstractNumId w:val="11"/>
  </w:num>
  <w:num w:numId="8">
    <w:abstractNumId w:val="6"/>
  </w:num>
  <w:num w:numId="9">
    <w:abstractNumId w:val="1"/>
  </w:num>
  <w:num w:numId="10">
    <w:abstractNumId w:val="12"/>
  </w:num>
  <w:num w:numId="11">
    <w:abstractNumId w:val="7"/>
  </w:num>
  <w:num w:numId="12">
    <w:abstractNumId w:val="3"/>
  </w:num>
  <w:num w:numId="13">
    <w:abstractNumId w:val="13"/>
  </w:num>
  <w:num w:numId="14">
    <w:abstractNumId w:val="8"/>
  </w:num>
  <w:num w:numId="15">
    <w:abstractNumId w:val="4"/>
  </w:num>
  <w:num w:numId="16">
    <w:abstractNumId w:val="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hideSpellingErrors/>
  <w:proofState w:grammar="clean"/>
  <w:defaultTabStop w:val="720"/>
  <w:characterSpacingControl w:val="doNotCompress"/>
  <w:compat/>
  <w:rsids>
    <w:rsidRoot w:val="003B27E3"/>
    <w:rsid w:val="0000458E"/>
    <w:rsid w:val="000158F2"/>
    <w:rsid w:val="00030F40"/>
    <w:rsid w:val="000314D1"/>
    <w:rsid w:val="00051248"/>
    <w:rsid w:val="00051FBE"/>
    <w:rsid w:val="000602BD"/>
    <w:rsid w:val="00070F55"/>
    <w:rsid w:val="00086ADB"/>
    <w:rsid w:val="00095881"/>
    <w:rsid w:val="000B1590"/>
    <w:rsid w:val="000C0F29"/>
    <w:rsid w:val="000D1DAB"/>
    <w:rsid w:val="000E2329"/>
    <w:rsid w:val="001033CB"/>
    <w:rsid w:val="0011534E"/>
    <w:rsid w:val="00124E84"/>
    <w:rsid w:val="0013125D"/>
    <w:rsid w:val="001518C1"/>
    <w:rsid w:val="00152DB5"/>
    <w:rsid w:val="00164E0A"/>
    <w:rsid w:val="00165101"/>
    <w:rsid w:val="0016789E"/>
    <w:rsid w:val="001702A8"/>
    <w:rsid w:val="00173423"/>
    <w:rsid w:val="001C5EEE"/>
    <w:rsid w:val="001C73F0"/>
    <w:rsid w:val="001D48F3"/>
    <w:rsid w:val="001D5D91"/>
    <w:rsid w:val="001E5654"/>
    <w:rsid w:val="00201572"/>
    <w:rsid w:val="00217711"/>
    <w:rsid w:val="00223641"/>
    <w:rsid w:val="002320A6"/>
    <w:rsid w:val="0025114C"/>
    <w:rsid w:val="00252B99"/>
    <w:rsid w:val="0028727E"/>
    <w:rsid w:val="00294C9B"/>
    <w:rsid w:val="00295DB2"/>
    <w:rsid w:val="002A7A13"/>
    <w:rsid w:val="002B1375"/>
    <w:rsid w:val="002B6BF6"/>
    <w:rsid w:val="002C2CC2"/>
    <w:rsid w:val="002D456B"/>
    <w:rsid w:val="002D52A8"/>
    <w:rsid w:val="002E016B"/>
    <w:rsid w:val="003058B7"/>
    <w:rsid w:val="0032320C"/>
    <w:rsid w:val="003239F1"/>
    <w:rsid w:val="0034167C"/>
    <w:rsid w:val="00342C57"/>
    <w:rsid w:val="00357F6E"/>
    <w:rsid w:val="00370532"/>
    <w:rsid w:val="00383DE5"/>
    <w:rsid w:val="003A719D"/>
    <w:rsid w:val="003A7730"/>
    <w:rsid w:val="003B05FF"/>
    <w:rsid w:val="003B27E3"/>
    <w:rsid w:val="003C5780"/>
    <w:rsid w:val="003C6523"/>
    <w:rsid w:val="003D6171"/>
    <w:rsid w:val="003D6264"/>
    <w:rsid w:val="003E2F69"/>
    <w:rsid w:val="003E6B1C"/>
    <w:rsid w:val="003F2A47"/>
    <w:rsid w:val="00405842"/>
    <w:rsid w:val="0041363F"/>
    <w:rsid w:val="00417CAA"/>
    <w:rsid w:val="00420094"/>
    <w:rsid w:val="00441A60"/>
    <w:rsid w:val="00442538"/>
    <w:rsid w:val="00443A7A"/>
    <w:rsid w:val="00443EE8"/>
    <w:rsid w:val="0044679F"/>
    <w:rsid w:val="00446ECF"/>
    <w:rsid w:val="00454FBE"/>
    <w:rsid w:val="00482813"/>
    <w:rsid w:val="004946C7"/>
    <w:rsid w:val="00496FF8"/>
    <w:rsid w:val="004B1498"/>
    <w:rsid w:val="004B5BC7"/>
    <w:rsid w:val="004B6E24"/>
    <w:rsid w:val="004D2B34"/>
    <w:rsid w:val="00503F76"/>
    <w:rsid w:val="00513E27"/>
    <w:rsid w:val="00514552"/>
    <w:rsid w:val="00515676"/>
    <w:rsid w:val="00522B11"/>
    <w:rsid w:val="00523D24"/>
    <w:rsid w:val="00526540"/>
    <w:rsid w:val="005268C9"/>
    <w:rsid w:val="005531DD"/>
    <w:rsid w:val="005543D3"/>
    <w:rsid w:val="00564259"/>
    <w:rsid w:val="00573B40"/>
    <w:rsid w:val="00582969"/>
    <w:rsid w:val="00586A11"/>
    <w:rsid w:val="00587B76"/>
    <w:rsid w:val="005A0C55"/>
    <w:rsid w:val="005C03A7"/>
    <w:rsid w:val="005E14A0"/>
    <w:rsid w:val="005E26BC"/>
    <w:rsid w:val="005E6EDD"/>
    <w:rsid w:val="00606738"/>
    <w:rsid w:val="00621B08"/>
    <w:rsid w:val="00636152"/>
    <w:rsid w:val="0064178F"/>
    <w:rsid w:val="006569CD"/>
    <w:rsid w:val="0066466F"/>
    <w:rsid w:val="006656CD"/>
    <w:rsid w:val="00665E95"/>
    <w:rsid w:val="0067742E"/>
    <w:rsid w:val="00682ADC"/>
    <w:rsid w:val="00684D1A"/>
    <w:rsid w:val="00695C8B"/>
    <w:rsid w:val="006A126F"/>
    <w:rsid w:val="006C577A"/>
    <w:rsid w:val="006C65CA"/>
    <w:rsid w:val="006C7C3D"/>
    <w:rsid w:val="006D1E59"/>
    <w:rsid w:val="00724F7A"/>
    <w:rsid w:val="007431E2"/>
    <w:rsid w:val="00745033"/>
    <w:rsid w:val="007452CA"/>
    <w:rsid w:val="00761CD4"/>
    <w:rsid w:val="00766790"/>
    <w:rsid w:val="00771BC2"/>
    <w:rsid w:val="007724C9"/>
    <w:rsid w:val="00790154"/>
    <w:rsid w:val="00791740"/>
    <w:rsid w:val="00793649"/>
    <w:rsid w:val="00797399"/>
    <w:rsid w:val="007A027E"/>
    <w:rsid w:val="007C59D5"/>
    <w:rsid w:val="007D075A"/>
    <w:rsid w:val="007D35E3"/>
    <w:rsid w:val="007D6AB7"/>
    <w:rsid w:val="00802A68"/>
    <w:rsid w:val="00820A3E"/>
    <w:rsid w:val="00825F06"/>
    <w:rsid w:val="0082614B"/>
    <w:rsid w:val="008305CF"/>
    <w:rsid w:val="008321BE"/>
    <w:rsid w:val="008374BA"/>
    <w:rsid w:val="00843D60"/>
    <w:rsid w:val="008552E7"/>
    <w:rsid w:val="008579AD"/>
    <w:rsid w:val="00863F6D"/>
    <w:rsid w:val="00866B06"/>
    <w:rsid w:val="00882D6D"/>
    <w:rsid w:val="008975A1"/>
    <w:rsid w:val="008977AB"/>
    <w:rsid w:val="008B1D9A"/>
    <w:rsid w:val="008D0820"/>
    <w:rsid w:val="008D2517"/>
    <w:rsid w:val="00902537"/>
    <w:rsid w:val="00907233"/>
    <w:rsid w:val="0092643C"/>
    <w:rsid w:val="00936351"/>
    <w:rsid w:val="009413F9"/>
    <w:rsid w:val="009417AC"/>
    <w:rsid w:val="00950D27"/>
    <w:rsid w:val="009A0B42"/>
    <w:rsid w:val="009A5F60"/>
    <w:rsid w:val="009B1111"/>
    <w:rsid w:val="009B37A3"/>
    <w:rsid w:val="009C0FE5"/>
    <w:rsid w:val="009C5385"/>
    <w:rsid w:val="009D0485"/>
    <w:rsid w:val="009D34CF"/>
    <w:rsid w:val="009D6DF5"/>
    <w:rsid w:val="009E13E0"/>
    <w:rsid w:val="009E2282"/>
    <w:rsid w:val="009E25E8"/>
    <w:rsid w:val="009E5DEF"/>
    <w:rsid w:val="009F3EE6"/>
    <w:rsid w:val="009F5E70"/>
    <w:rsid w:val="00A10A95"/>
    <w:rsid w:val="00A26B02"/>
    <w:rsid w:val="00A30238"/>
    <w:rsid w:val="00A33C07"/>
    <w:rsid w:val="00A40692"/>
    <w:rsid w:val="00A43281"/>
    <w:rsid w:val="00A75DC0"/>
    <w:rsid w:val="00A91D32"/>
    <w:rsid w:val="00A95691"/>
    <w:rsid w:val="00AA1A64"/>
    <w:rsid w:val="00AB2610"/>
    <w:rsid w:val="00AB4D71"/>
    <w:rsid w:val="00AD18A6"/>
    <w:rsid w:val="00AF0879"/>
    <w:rsid w:val="00AF12DE"/>
    <w:rsid w:val="00AF609B"/>
    <w:rsid w:val="00B10A72"/>
    <w:rsid w:val="00B30289"/>
    <w:rsid w:val="00B36B97"/>
    <w:rsid w:val="00B54FA3"/>
    <w:rsid w:val="00B874D5"/>
    <w:rsid w:val="00B91CA1"/>
    <w:rsid w:val="00BC77C8"/>
    <w:rsid w:val="00BE2D07"/>
    <w:rsid w:val="00BE5A9A"/>
    <w:rsid w:val="00C0440F"/>
    <w:rsid w:val="00C07FFC"/>
    <w:rsid w:val="00C102AD"/>
    <w:rsid w:val="00C1591C"/>
    <w:rsid w:val="00C3014B"/>
    <w:rsid w:val="00C35694"/>
    <w:rsid w:val="00C42021"/>
    <w:rsid w:val="00C52869"/>
    <w:rsid w:val="00C56533"/>
    <w:rsid w:val="00C774A9"/>
    <w:rsid w:val="00C90598"/>
    <w:rsid w:val="00C936E9"/>
    <w:rsid w:val="00C96F52"/>
    <w:rsid w:val="00CA24CC"/>
    <w:rsid w:val="00CB7421"/>
    <w:rsid w:val="00CC3A98"/>
    <w:rsid w:val="00CE1EBA"/>
    <w:rsid w:val="00CE6E34"/>
    <w:rsid w:val="00CF67C6"/>
    <w:rsid w:val="00D0413E"/>
    <w:rsid w:val="00D25A87"/>
    <w:rsid w:val="00D27D4D"/>
    <w:rsid w:val="00D32A8D"/>
    <w:rsid w:val="00D524ED"/>
    <w:rsid w:val="00D52B61"/>
    <w:rsid w:val="00D60D18"/>
    <w:rsid w:val="00D81736"/>
    <w:rsid w:val="00D90828"/>
    <w:rsid w:val="00D92761"/>
    <w:rsid w:val="00DA51A2"/>
    <w:rsid w:val="00DA6963"/>
    <w:rsid w:val="00DC7307"/>
    <w:rsid w:val="00DD2CB5"/>
    <w:rsid w:val="00DD61E2"/>
    <w:rsid w:val="00DF02B8"/>
    <w:rsid w:val="00E00E6D"/>
    <w:rsid w:val="00E10CE1"/>
    <w:rsid w:val="00E10E5A"/>
    <w:rsid w:val="00E41A74"/>
    <w:rsid w:val="00E62E2D"/>
    <w:rsid w:val="00E96B4B"/>
    <w:rsid w:val="00E978FB"/>
    <w:rsid w:val="00EA1A45"/>
    <w:rsid w:val="00EB4D81"/>
    <w:rsid w:val="00ED5E04"/>
    <w:rsid w:val="00EE426A"/>
    <w:rsid w:val="00EE5200"/>
    <w:rsid w:val="00F03778"/>
    <w:rsid w:val="00F15070"/>
    <w:rsid w:val="00F34CA3"/>
    <w:rsid w:val="00F37712"/>
    <w:rsid w:val="00F416CC"/>
    <w:rsid w:val="00F57793"/>
    <w:rsid w:val="00F64FFE"/>
    <w:rsid w:val="00F654E9"/>
    <w:rsid w:val="00F667F7"/>
    <w:rsid w:val="00F71B07"/>
    <w:rsid w:val="00F75849"/>
    <w:rsid w:val="00F801CE"/>
    <w:rsid w:val="00F955A8"/>
    <w:rsid w:val="00F978CB"/>
    <w:rsid w:val="00FF48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9" type="connector" idref="#_x0000_s1045"/>
        <o:r id="V:Rule10" type="connector" idref="#_x0000_s1046"/>
        <o:r id="V:Rule11" type="connector" idref="#_x0000_s1042"/>
        <o:r id="V:Rule12" type="connector" idref="#_x0000_s1043"/>
        <o:r id="V:Rule13" type="connector" idref="#_x0000_s1039"/>
        <o:r id="V:Rule14" type="connector" idref="#_x0000_s1044"/>
        <o:r id="V:Rule15" type="connector" idref="#_x0000_s1040"/>
        <o:r id="V:Rule1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9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74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7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42E"/>
    <w:rPr>
      <w:rFonts w:ascii="Tahoma" w:hAnsi="Tahoma" w:cs="Tahoma"/>
      <w:sz w:val="16"/>
      <w:szCs w:val="16"/>
    </w:rPr>
  </w:style>
  <w:style w:type="paragraph" w:styleId="NoSpacing">
    <w:name w:val="No Spacing"/>
    <w:uiPriority w:val="1"/>
    <w:qFormat/>
    <w:rsid w:val="006C7C3D"/>
    <w:pPr>
      <w:spacing w:after="0" w:line="240" w:lineRule="auto"/>
    </w:pPr>
  </w:style>
  <w:style w:type="character" w:styleId="PlaceholderText">
    <w:name w:val="Placeholder Text"/>
    <w:basedOn w:val="DefaultParagraphFont"/>
    <w:uiPriority w:val="99"/>
    <w:semiHidden/>
    <w:rsid w:val="009E13E0"/>
    <w:rPr>
      <w:color w:val="808080"/>
    </w:rPr>
  </w:style>
  <w:style w:type="paragraph" w:styleId="ListParagraph">
    <w:name w:val="List Paragraph"/>
    <w:basedOn w:val="Normal"/>
    <w:uiPriority w:val="34"/>
    <w:qFormat/>
    <w:rsid w:val="007C59D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42D22-88B4-4A28-A674-C69BA68D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14</Pages>
  <Words>8102</Words>
  <Characters>46182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FIKRI</dc:creator>
  <cp:keywords/>
  <dc:description/>
  <cp:lastModifiedBy>Muhammad Dzaky Al fikri</cp:lastModifiedBy>
  <cp:revision>165</cp:revision>
  <dcterms:created xsi:type="dcterms:W3CDTF">2011-03-17T04:00:00Z</dcterms:created>
  <dcterms:modified xsi:type="dcterms:W3CDTF">2012-02-08T00:06:00Z</dcterms:modified>
</cp:coreProperties>
</file>