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0D" w:rsidRPr="00941946" w:rsidRDefault="0075373D" w:rsidP="00941946">
      <w:pPr>
        <w:jc w:val="center"/>
        <w:rPr>
          <w:rFonts w:ascii="Times New Roman" w:hAnsi="Times New Roman" w:cs="Times New Roman"/>
          <w:b/>
          <w:sz w:val="24"/>
        </w:rPr>
      </w:pPr>
      <w:r w:rsidRPr="00941946">
        <w:rPr>
          <w:rFonts w:ascii="Times New Roman" w:hAnsi="Times New Roman" w:cs="Times New Roman"/>
          <w:b/>
          <w:sz w:val="24"/>
        </w:rPr>
        <w:t>BAHAN AJAR</w:t>
      </w:r>
    </w:p>
    <w:p w:rsidR="0075373D" w:rsidRPr="00941946" w:rsidRDefault="0075373D" w:rsidP="00941946">
      <w:pPr>
        <w:jc w:val="center"/>
        <w:rPr>
          <w:rFonts w:ascii="Times New Roman" w:hAnsi="Times New Roman" w:cs="Times New Roman"/>
          <w:b/>
          <w:sz w:val="24"/>
        </w:rPr>
      </w:pPr>
      <w:r w:rsidRPr="00941946">
        <w:rPr>
          <w:rFonts w:ascii="Times New Roman" w:hAnsi="Times New Roman" w:cs="Times New Roman"/>
          <w:b/>
          <w:sz w:val="24"/>
        </w:rPr>
        <w:t>RKK PS / SEMESTER</w:t>
      </w:r>
    </w:p>
    <w:p w:rsidR="0075373D" w:rsidRPr="00941946" w:rsidRDefault="0075373D">
      <w:pPr>
        <w:rPr>
          <w:rFonts w:ascii="Times New Roman" w:hAnsi="Times New Roman" w:cs="Times New Roman"/>
          <w:sz w:val="24"/>
        </w:rPr>
      </w:pPr>
    </w:p>
    <w:p w:rsidR="0075373D" w:rsidRPr="00941946" w:rsidRDefault="0075373D">
      <w:pPr>
        <w:rPr>
          <w:rFonts w:ascii="Times New Roman" w:hAnsi="Times New Roman" w:cs="Times New Roman"/>
          <w:b/>
          <w:sz w:val="24"/>
        </w:rPr>
      </w:pPr>
      <w:r w:rsidRPr="00941946">
        <w:rPr>
          <w:rFonts w:ascii="Times New Roman" w:hAnsi="Times New Roman" w:cs="Times New Roman"/>
          <w:b/>
          <w:sz w:val="24"/>
        </w:rPr>
        <w:t xml:space="preserve">SEMESTER </w:t>
      </w:r>
      <w:proofErr w:type="gramStart"/>
      <w:r w:rsidRPr="00941946">
        <w:rPr>
          <w:rFonts w:ascii="Times New Roman" w:hAnsi="Times New Roman" w:cs="Times New Roman"/>
          <w:b/>
          <w:sz w:val="24"/>
        </w:rPr>
        <w:t>1 :</w:t>
      </w:r>
      <w:proofErr w:type="gramEnd"/>
      <w:r w:rsidRPr="00941946">
        <w:rPr>
          <w:rFonts w:ascii="Times New Roman" w:hAnsi="Times New Roman" w:cs="Times New Roman"/>
          <w:b/>
          <w:sz w:val="24"/>
        </w:rPr>
        <w:t xml:space="preserve"> GANJIL </w:t>
      </w:r>
    </w:p>
    <w:p w:rsidR="0075373D" w:rsidRPr="00941946" w:rsidRDefault="0075373D" w:rsidP="0075373D">
      <w:pPr>
        <w:pStyle w:val="ListParagraph"/>
        <w:numPr>
          <w:ilvl w:val="0"/>
          <w:numId w:val="1"/>
        </w:numPr>
        <w:rPr>
          <w:rFonts w:ascii="Times New Roman" w:hAnsi="Times New Roman" w:cs="Times New Roman"/>
          <w:sz w:val="24"/>
        </w:rPr>
      </w:pPr>
      <w:proofErr w:type="spellStart"/>
      <w:r w:rsidRPr="00941946">
        <w:rPr>
          <w:rFonts w:ascii="Times New Roman" w:hAnsi="Times New Roman" w:cs="Times New Roman"/>
          <w:sz w:val="24"/>
        </w:rPr>
        <w:t>Memberi</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kuliah</w:t>
      </w:r>
      <w:proofErr w:type="spellEnd"/>
    </w:p>
    <w:p w:rsidR="0075373D" w:rsidRPr="00941946" w:rsidRDefault="0075373D" w:rsidP="0075373D">
      <w:pPr>
        <w:pStyle w:val="ListParagraph"/>
        <w:numPr>
          <w:ilvl w:val="0"/>
          <w:numId w:val="2"/>
        </w:numPr>
        <w:rPr>
          <w:rFonts w:ascii="Times New Roman" w:hAnsi="Times New Roman" w:cs="Times New Roman"/>
          <w:sz w:val="24"/>
        </w:rPr>
      </w:pPr>
      <w:r w:rsidRPr="00941946">
        <w:rPr>
          <w:rFonts w:ascii="Times New Roman" w:hAnsi="Times New Roman" w:cs="Times New Roman"/>
          <w:sz w:val="24"/>
        </w:rPr>
        <w:t xml:space="preserve">UU </w:t>
      </w:r>
      <w:proofErr w:type="spellStart"/>
      <w:r w:rsidRPr="00941946">
        <w:rPr>
          <w:rFonts w:ascii="Times New Roman" w:hAnsi="Times New Roman" w:cs="Times New Roman"/>
          <w:sz w:val="24"/>
        </w:rPr>
        <w:t>praktek</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kedokteran</w:t>
      </w:r>
      <w:proofErr w:type="spellEnd"/>
      <w:r w:rsidRPr="00941946">
        <w:rPr>
          <w:rFonts w:ascii="Times New Roman" w:hAnsi="Times New Roman" w:cs="Times New Roman"/>
          <w:sz w:val="24"/>
        </w:rPr>
        <w:t xml:space="preserve"> </w:t>
      </w:r>
    </w:p>
    <w:p w:rsidR="0075373D" w:rsidRPr="00941946" w:rsidRDefault="0075373D" w:rsidP="0075373D">
      <w:pPr>
        <w:pStyle w:val="ListParagraph"/>
        <w:numPr>
          <w:ilvl w:val="0"/>
          <w:numId w:val="2"/>
        </w:numPr>
        <w:rPr>
          <w:rFonts w:ascii="Times New Roman" w:hAnsi="Times New Roman" w:cs="Times New Roman"/>
          <w:sz w:val="24"/>
        </w:rPr>
      </w:pPr>
      <w:proofErr w:type="spellStart"/>
      <w:r w:rsidRPr="00941946">
        <w:rPr>
          <w:rFonts w:ascii="Times New Roman" w:hAnsi="Times New Roman" w:cs="Times New Roman"/>
          <w:sz w:val="24"/>
        </w:rPr>
        <w:t>Gawat</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darurat</w:t>
      </w:r>
      <w:proofErr w:type="spellEnd"/>
      <w:r w:rsidRPr="00941946">
        <w:rPr>
          <w:rFonts w:ascii="Times New Roman" w:hAnsi="Times New Roman" w:cs="Times New Roman"/>
          <w:sz w:val="24"/>
        </w:rPr>
        <w:t xml:space="preserve"> di </w:t>
      </w:r>
      <w:proofErr w:type="spellStart"/>
      <w:r w:rsidRPr="00941946">
        <w:rPr>
          <w:rFonts w:ascii="Times New Roman" w:hAnsi="Times New Roman" w:cs="Times New Roman"/>
          <w:sz w:val="24"/>
        </w:rPr>
        <w:t>bidang</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endokrinologi</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metabolik</w:t>
      </w:r>
      <w:proofErr w:type="spellEnd"/>
    </w:p>
    <w:p w:rsidR="0075373D" w:rsidRPr="00941946" w:rsidRDefault="0075373D" w:rsidP="0075373D">
      <w:pPr>
        <w:pStyle w:val="ListParagraph"/>
        <w:numPr>
          <w:ilvl w:val="0"/>
          <w:numId w:val="3"/>
        </w:numPr>
        <w:rPr>
          <w:rFonts w:ascii="Times New Roman" w:hAnsi="Times New Roman" w:cs="Times New Roman"/>
          <w:sz w:val="24"/>
        </w:rPr>
      </w:pPr>
      <w:proofErr w:type="spellStart"/>
      <w:r w:rsidRPr="00941946">
        <w:rPr>
          <w:rFonts w:ascii="Times New Roman" w:hAnsi="Times New Roman" w:cs="Times New Roman"/>
          <w:sz w:val="24"/>
        </w:rPr>
        <w:t>Hiperglikemia</w:t>
      </w:r>
      <w:proofErr w:type="spellEnd"/>
    </w:p>
    <w:p w:rsidR="0075373D" w:rsidRPr="00941946" w:rsidRDefault="0075373D" w:rsidP="0075373D">
      <w:pPr>
        <w:pStyle w:val="ListParagraph"/>
        <w:numPr>
          <w:ilvl w:val="0"/>
          <w:numId w:val="3"/>
        </w:numPr>
        <w:rPr>
          <w:rFonts w:ascii="Times New Roman" w:hAnsi="Times New Roman" w:cs="Times New Roman"/>
          <w:sz w:val="24"/>
        </w:rPr>
      </w:pPr>
      <w:proofErr w:type="spellStart"/>
      <w:r w:rsidRPr="00941946">
        <w:rPr>
          <w:rFonts w:ascii="Times New Roman" w:hAnsi="Times New Roman" w:cs="Times New Roman"/>
          <w:sz w:val="24"/>
        </w:rPr>
        <w:t>Hipoglikemia</w:t>
      </w:r>
      <w:proofErr w:type="spellEnd"/>
    </w:p>
    <w:p w:rsidR="0075373D" w:rsidRPr="00941946" w:rsidRDefault="0075373D" w:rsidP="0075373D">
      <w:pPr>
        <w:pStyle w:val="ListParagraph"/>
        <w:numPr>
          <w:ilvl w:val="0"/>
          <w:numId w:val="3"/>
        </w:numPr>
        <w:rPr>
          <w:rFonts w:ascii="Times New Roman" w:hAnsi="Times New Roman" w:cs="Times New Roman"/>
          <w:sz w:val="24"/>
        </w:rPr>
      </w:pPr>
      <w:proofErr w:type="spellStart"/>
      <w:r w:rsidRPr="00941946">
        <w:rPr>
          <w:rFonts w:ascii="Times New Roman" w:hAnsi="Times New Roman" w:cs="Times New Roman"/>
          <w:sz w:val="24"/>
        </w:rPr>
        <w:t>Krisis</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tiroid</w:t>
      </w:r>
      <w:proofErr w:type="spellEnd"/>
    </w:p>
    <w:p w:rsidR="0075373D" w:rsidRPr="00941946" w:rsidRDefault="0075373D" w:rsidP="0075373D">
      <w:pPr>
        <w:pStyle w:val="ListParagraph"/>
        <w:numPr>
          <w:ilvl w:val="0"/>
          <w:numId w:val="2"/>
        </w:numPr>
        <w:rPr>
          <w:rFonts w:ascii="Times New Roman" w:hAnsi="Times New Roman" w:cs="Times New Roman"/>
          <w:sz w:val="24"/>
        </w:rPr>
      </w:pPr>
      <w:proofErr w:type="spellStart"/>
      <w:r w:rsidRPr="00941946">
        <w:rPr>
          <w:rFonts w:ascii="Times New Roman" w:hAnsi="Times New Roman" w:cs="Times New Roman"/>
          <w:sz w:val="24"/>
        </w:rPr>
        <w:t>Kuliah</w:t>
      </w:r>
      <w:proofErr w:type="spellEnd"/>
      <w:r w:rsidRPr="00941946">
        <w:rPr>
          <w:rFonts w:ascii="Times New Roman" w:hAnsi="Times New Roman" w:cs="Times New Roman"/>
          <w:sz w:val="24"/>
        </w:rPr>
        <w:t xml:space="preserve"> osteoporosis</w:t>
      </w:r>
    </w:p>
    <w:p w:rsidR="0075373D" w:rsidRDefault="0075373D" w:rsidP="0075373D">
      <w:pPr>
        <w:pStyle w:val="ListParagraph"/>
        <w:numPr>
          <w:ilvl w:val="0"/>
          <w:numId w:val="2"/>
        </w:numPr>
        <w:rPr>
          <w:rFonts w:ascii="Times New Roman" w:hAnsi="Times New Roman" w:cs="Times New Roman"/>
          <w:sz w:val="24"/>
        </w:rPr>
      </w:pPr>
      <w:proofErr w:type="spellStart"/>
      <w:r w:rsidRPr="00941946">
        <w:rPr>
          <w:rFonts w:ascii="Times New Roman" w:hAnsi="Times New Roman" w:cs="Times New Roman"/>
          <w:sz w:val="24"/>
        </w:rPr>
        <w:t>Kelainan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endokrinologi</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metabolik</w:t>
      </w:r>
      <w:proofErr w:type="spellEnd"/>
      <w:r w:rsidR="000D71A8">
        <w:rPr>
          <w:rFonts w:ascii="Times New Roman" w:hAnsi="Times New Roman" w:cs="Times New Roman"/>
          <w:sz w:val="24"/>
        </w:rPr>
        <w:t xml:space="preserve"> </w:t>
      </w:r>
      <w:proofErr w:type="spellStart"/>
      <w:r w:rsidR="000D71A8">
        <w:rPr>
          <w:rFonts w:ascii="Times New Roman" w:hAnsi="Times New Roman" w:cs="Times New Roman"/>
          <w:sz w:val="24"/>
        </w:rPr>
        <w:t>pada</w:t>
      </w:r>
      <w:proofErr w:type="spellEnd"/>
      <w:r w:rsidR="000D71A8">
        <w:rPr>
          <w:rFonts w:ascii="Times New Roman" w:hAnsi="Times New Roman" w:cs="Times New Roman"/>
          <w:sz w:val="24"/>
        </w:rPr>
        <w:t xml:space="preserve"> </w:t>
      </w:r>
      <w:proofErr w:type="spellStart"/>
      <w:r w:rsidR="000D71A8">
        <w:rPr>
          <w:rFonts w:ascii="Times New Roman" w:hAnsi="Times New Roman" w:cs="Times New Roman"/>
          <w:sz w:val="24"/>
        </w:rPr>
        <w:t>kelainan</w:t>
      </w:r>
      <w:proofErr w:type="spellEnd"/>
      <w:r w:rsidR="000D71A8">
        <w:rPr>
          <w:rFonts w:ascii="Times New Roman" w:hAnsi="Times New Roman" w:cs="Times New Roman"/>
          <w:sz w:val="24"/>
        </w:rPr>
        <w:t xml:space="preserve"> </w:t>
      </w:r>
      <w:proofErr w:type="spellStart"/>
      <w:r w:rsidR="000D71A8">
        <w:rPr>
          <w:rFonts w:ascii="Times New Roman" w:hAnsi="Times New Roman" w:cs="Times New Roman"/>
          <w:sz w:val="24"/>
        </w:rPr>
        <w:t>rongga</w:t>
      </w:r>
      <w:proofErr w:type="spellEnd"/>
      <w:r w:rsidR="000D71A8">
        <w:rPr>
          <w:rFonts w:ascii="Times New Roman" w:hAnsi="Times New Roman" w:cs="Times New Roman"/>
          <w:sz w:val="24"/>
        </w:rPr>
        <w:t xml:space="preserve"> </w:t>
      </w:r>
      <w:proofErr w:type="spellStart"/>
      <w:r w:rsidR="000D71A8">
        <w:rPr>
          <w:rFonts w:ascii="Times New Roman" w:hAnsi="Times New Roman" w:cs="Times New Roman"/>
          <w:sz w:val="24"/>
        </w:rPr>
        <w:t>mulut</w:t>
      </w:r>
      <w:proofErr w:type="spellEnd"/>
    </w:p>
    <w:p w:rsidR="00941946" w:rsidRPr="00941946" w:rsidRDefault="00941946" w:rsidP="00941946">
      <w:pPr>
        <w:pStyle w:val="ListParagraph"/>
        <w:ind w:left="1080"/>
        <w:rPr>
          <w:rFonts w:ascii="Times New Roman" w:hAnsi="Times New Roman" w:cs="Times New Roman"/>
          <w:sz w:val="24"/>
        </w:rPr>
      </w:pPr>
    </w:p>
    <w:p w:rsidR="0075373D" w:rsidRPr="00941946" w:rsidRDefault="0075373D" w:rsidP="0075373D">
      <w:pPr>
        <w:pStyle w:val="ListParagraph"/>
        <w:numPr>
          <w:ilvl w:val="0"/>
          <w:numId w:val="1"/>
        </w:numPr>
        <w:rPr>
          <w:rFonts w:ascii="Times New Roman" w:hAnsi="Times New Roman" w:cs="Times New Roman"/>
          <w:sz w:val="24"/>
        </w:rPr>
      </w:pPr>
      <w:proofErr w:type="spellStart"/>
      <w:r w:rsidRPr="00941946">
        <w:rPr>
          <w:rFonts w:ascii="Times New Roman" w:hAnsi="Times New Roman" w:cs="Times New Roman"/>
          <w:sz w:val="24"/>
        </w:rPr>
        <w:t>Kuliah</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pengantar</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fisis</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diagnostik</w:t>
      </w:r>
      <w:proofErr w:type="spellEnd"/>
      <w:r w:rsidRPr="00941946">
        <w:rPr>
          <w:rFonts w:ascii="Times New Roman" w:hAnsi="Times New Roman" w:cs="Times New Roman"/>
          <w:sz w:val="24"/>
        </w:rPr>
        <w:t xml:space="preserve"> </w:t>
      </w:r>
    </w:p>
    <w:p w:rsidR="0075373D" w:rsidRPr="00941946" w:rsidRDefault="0075373D" w:rsidP="0075373D">
      <w:pPr>
        <w:pStyle w:val="ListParagraph"/>
        <w:rPr>
          <w:rFonts w:ascii="Times New Roman" w:hAnsi="Times New Roman" w:cs="Times New Roman"/>
          <w:sz w:val="24"/>
        </w:rPr>
      </w:pPr>
    </w:p>
    <w:p w:rsidR="0075373D" w:rsidRPr="00941946" w:rsidRDefault="0075373D" w:rsidP="0075373D">
      <w:pPr>
        <w:rPr>
          <w:rFonts w:ascii="Times New Roman" w:hAnsi="Times New Roman" w:cs="Times New Roman"/>
          <w:b/>
          <w:sz w:val="24"/>
        </w:rPr>
      </w:pPr>
      <w:r w:rsidRPr="00941946">
        <w:rPr>
          <w:rFonts w:ascii="Times New Roman" w:hAnsi="Times New Roman" w:cs="Times New Roman"/>
          <w:b/>
          <w:sz w:val="24"/>
        </w:rPr>
        <w:t xml:space="preserve">SEMESTER </w:t>
      </w:r>
      <w:proofErr w:type="gramStart"/>
      <w:r w:rsidRPr="00941946">
        <w:rPr>
          <w:rFonts w:ascii="Times New Roman" w:hAnsi="Times New Roman" w:cs="Times New Roman"/>
          <w:b/>
          <w:sz w:val="24"/>
        </w:rPr>
        <w:t>II :</w:t>
      </w:r>
      <w:proofErr w:type="gramEnd"/>
      <w:r w:rsidRPr="00941946">
        <w:rPr>
          <w:rFonts w:ascii="Times New Roman" w:hAnsi="Times New Roman" w:cs="Times New Roman"/>
          <w:b/>
          <w:sz w:val="24"/>
        </w:rPr>
        <w:t xml:space="preserve"> GENAP </w:t>
      </w:r>
    </w:p>
    <w:p w:rsidR="0075373D" w:rsidRPr="00941946" w:rsidRDefault="0075373D" w:rsidP="0075373D">
      <w:pPr>
        <w:pStyle w:val="ListParagraph"/>
        <w:numPr>
          <w:ilvl w:val="0"/>
          <w:numId w:val="4"/>
        </w:numPr>
        <w:rPr>
          <w:rFonts w:ascii="Times New Roman" w:hAnsi="Times New Roman" w:cs="Times New Roman"/>
          <w:sz w:val="24"/>
        </w:rPr>
      </w:pPr>
      <w:proofErr w:type="spellStart"/>
      <w:r w:rsidRPr="00941946">
        <w:rPr>
          <w:rFonts w:ascii="Times New Roman" w:hAnsi="Times New Roman" w:cs="Times New Roman"/>
          <w:sz w:val="24"/>
        </w:rPr>
        <w:t>Memberi</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kuliah</w:t>
      </w:r>
      <w:proofErr w:type="spellEnd"/>
    </w:p>
    <w:p w:rsidR="0075373D" w:rsidRPr="00941946" w:rsidRDefault="0075373D" w:rsidP="0075373D">
      <w:pPr>
        <w:pStyle w:val="ListParagraph"/>
        <w:numPr>
          <w:ilvl w:val="0"/>
          <w:numId w:val="5"/>
        </w:numPr>
        <w:rPr>
          <w:rFonts w:ascii="Times New Roman" w:hAnsi="Times New Roman" w:cs="Times New Roman"/>
          <w:sz w:val="24"/>
        </w:rPr>
      </w:pPr>
      <w:proofErr w:type="spellStart"/>
      <w:r w:rsidRPr="00941946">
        <w:rPr>
          <w:rFonts w:ascii="Times New Roman" w:hAnsi="Times New Roman" w:cs="Times New Roman"/>
          <w:sz w:val="24"/>
        </w:rPr>
        <w:t>Penyakit</w:t>
      </w:r>
      <w:proofErr w:type="spellEnd"/>
      <w:r w:rsidRPr="00941946">
        <w:rPr>
          <w:rFonts w:ascii="Times New Roman" w:hAnsi="Times New Roman" w:cs="Times New Roman"/>
          <w:sz w:val="24"/>
        </w:rPr>
        <w:t xml:space="preserve"> diabetes </w:t>
      </w:r>
      <w:proofErr w:type="spellStart"/>
      <w:r w:rsidRPr="00941946">
        <w:rPr>
          <w:rFonts w:ascii="Times New Roman" w:hAnsi="Times New Roman" w:cs="Times New Roman"/>
          <w:sz w:val="24"/>
        </w:rPr>
        <w:t>melitus</w:t>
      </w:r>
      <w:proofErr w:type="spellEnd"/>
    </w:p>
    <w:p w:rsidR="0075373D" w:rsidRPr="00941946" w:rsidRDefault="0075373D" w:rsidP="0075373D">
      <w:pPr>
        <w:pStyle w:val="ListParagraph"/>
        <w:numPr>
          <w:ilvl w:val="0"/>
          <w:numId w:val="5"/>
        </w:numPr>
        <w:rPr>
          <w:rFonts w:ascii="Times New Roman" w:hAnsi="Times New Roman" w:cs="Times New Roman"/>
          <w:sz w:val="24"/>
        </w:rPr>
      </w:pPr>
      <w:proofErr w:type="spellStart"/>
      <w:r w:rsidRPr="00941946">
        <w:rPr>
          <w:rFonts w:ascii="Times New Roman" w:hAnsi="Times New Roman" w:cs="Times New Roman"/>
          <w:sz w:val="24"/>
        </w:rPr>
        <w:t>Obesitas</w:t>
      </w:r>
      <w:proofErr w:type="spellEnd"/>
    </w:p>
    <w:p w:rsidR="0075373D" w:rsidRPr="00941946" w:rsidRDefault="0075373D" w:rsidP="0075373D">
      <w:pPr>
        <w:pStyle w:val="ListParagraph"/>
        <w:numPr>
          <w:ilvl w:val="0"/>
          <w:numId w:val="5"/>
        </w:numPr>
        <w:rPr>
          <w:rFonts w:ascii="Times New Roman" w:hAnsi="Times New Roman" w:cs="Times New Roman"/>
          <w:sz w:val="24"/>
        </w:rPr>
      </w:pPr>
      <w:proofErr w:type="spellStart"/>
      <w:r w:rsidRPr="00941946">
        <w:rPr>
          <w:rFonts w:ascii="Times New Roman" w:hAnsi="Times New Roman" w:cs="Times New Roman"/>
          <w:sz w:val="24"/>
        </w:rPr>
        <w:t>Kelainan</w:t>
      </w:r>
      <w:proofErr w:type="spellEnd"/>
      <w:r w:rsidRPr="00941946">
        <w:rPr>
          <w:rFonts w:ascii="Times New Roman" w:hAnsi="Times New Roman" w:cs="Times New Roman"/>
          <w:sz w:val="24"/>
        </w:rPr>
        <w:t xml:space="preserve"> adrenal</w:t>
      </w:r>
    </w:p>
    <w:p w:rsidR="0075373D" w:rsidRDefault="0075373D" w:rsidP="0075373D">
      <w:pPr>
        <w:pStyle w:val="ListParagraph"/>
        <w:numPr>
          <w:ilvl w:val="0"/>
          <w:numId w:val="5"/>
        </w:numPr>
        <w:rPr>
          <w:rFonts w:ascii="Times New Roman" w:hAnsi="Times New Roman" w:cs="Times New Roman"/>
          <w:sz w:val="24"/>
        </w:rPr>
      </w:pPr>
      <w:proofErr w:type="spellStart"/>
      <w:r w:rsidRPr="00941946">
        <w:rPr>
          <w:rFonts w:ascii="Times New Roman" w:hAnsi="Times New Roman" w:cs="Times New Roman"/>
          <w:sz w:val="24"/>
        </w:rPr>
        <w:t>Kelainan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kelenjer</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tiroid</w:t>
      </w:r>
      <w:proofErr w:type="spellEnd"/>
      <w:r w:rsidR="000D71A8">
        <w:rPr>
          <w:rFonts w:ascii="Times New Roman" w:hAnsi="Times New Roman" w:cs="Times New Roman"/>
          <w:sz w:val="24"/>
        </w:rPr>
        <w:t xml:space="preserve"> </w:t>
      </w:r>
    </w:p>
    <w:p w:rsidR="00941946" w:rsidRPr="00941946" w:rsidRDefault="00941946" w:rsidP="00941946">
      <w:pPr>
        <w:pStyle w:val="ListParagraph"/>
        <w:ind w:left="1080"/>
        <w:rPr>
          <w:rFonts w:ascii="Times New Roman" w:hAnsi="Times New Roman" w:cs="Times New Roman"/>
          <w:sz w:val="24"/>
        </w:rPr>
      </w:pPr>
    </w:p>
    <w:p w:rsidR="0075373D" w:rsidRDefault="0075373D" w:rsidP="0075373D">
      <w:pPr>
        <w:pStyle w:val="ListParagraph"/>
        <w:numPr>
          <w:ilvl w:val="0"/>
          <w:numId w:val="4"/>
        </w:numPr>
        <w:rPr>
          <w:rFonts w:ascii="Times New Roman" w:hAnsi="Times New Roman" w:cs="Times New Roman"/>
          <w:sz w:val="24"/>
        </w:rPr>
      </w:pPr>
      <w:proofErr w:type="spellStart"/>
      <w:r w:rsidRPr="00941946">
        <w:rPr>
          <w:rFonts w:ascii="Times New Roman" w:hAnsi="Times New Roman" w:cs="Times New Roman"/>
          <w:sz w:val="24"/>
        </w:rPr>
        <w:t>Preseptor</w:t>
      </w:r>
      <w:proofErr w:type="spellEnd"/>
      <w:r w:rsidRPr="00941946">
        <w:rPr>
          <w:rFonts w:ascii="Times New Roman" w:hAnsi="Times New Roman" w:cs="Times New Roman"/>
          <w:sz w:val="24"/>
        </w:rPr>
        <w:t xml:space="preserve"> : </w:t>
      </w:r>
      <w:proofErr w:type="spellStart"/>
      <w:r w:rsidRPr="00941946">
        <w:rPr>
          <w:rFonts w:ascii="Times New Roman" w:hAnsi="Times New Roman" w:cs="Times New Roman"/>
          <w:sz w:val="24"/>
        </w:rPr>
        <w:t>kuliah</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endokrin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metabolik</w:t>
      </w:r>
      <w:proofErr w:type="spellEnd"/>
    </w:p>
    <w:p w:rsidR="00941946" w:rsidRPr="00941946" w:rsidRDefault="00941946" w:rsidP="00941946">
      <w:pPr>
        <w:pStyle w:val="ListParagraph"/>
        <w:rPr>
          <w:rFonts w:ascii="Times New Roman" w:hAnsi="Times New Roman" w:cs="Times New Roman"/>
          <w:sz w:val="24"/>
        </w:rPr>
      </w:pPr>
    </w:p>
    <w:p w:rsidR="0075373D" w:rsidRDefault="0075373D" w:rsidP="0075373D">
      <w:pPr>
        <w:pStyle w:val="ListParagraph"/>
        <w:numPr>
          <w:ilvl w:val="0"/>
          <w:numId w:val="4"/>
        </w:numPr>
        <w:rPr>
          <w:rFonts w:ascii="Times New Roman" w:hAnsi="Times New Roman" w:cs="Times New Roman"/>
          <w:sz w:val="24"/>
        </w:rPr>
      </w:pPr>
      <w:proofErr w:type="spellStart"/>
      <w:r w:rsidRPr="00941946">
        <w:rPr>
          <w:rFonts w:ascii="Times New Roman" w:hAnsi="Times New Roman" w:cs="Times New Roman"/>
          <w:sz w:val="24"/>
        </w:rPr>
        <w:t>Memimpin</w:t>
      </w:r>
      <w:proofErr w:type="spellEnd"/>
      <w:r w:rsidRPr="00941946">
        <w:rPr>
          <w:rFonts w:ascii="Times New Roman" w:hAnsi="Times New Roman" w:cs="Times New Roman"/>
          <w:sz w:val="24"/>
        </w:rPr>
        <w:t xml:space="preserve"> skill lab </w:t>
      </w:r>
      <w:proofErr w:type="spellStart"/>
      <w:r w:rsidRPr="00941946">
        <w:rPr>
          <w:rFonts w:ascii="Times New Roman" w:hAnsi="Times New Roman" w:cs="Times New Roman"/>
          <w:sz w:val="24"/>
        </w:rPr>
        <w:t>blok</w:t>
      </w:r>
      <w:proofErr w:type="spellEnd"/>
      <w:r w:rsidRPr="00941946">
        <w:rPr>
          <w:rFonts w:ascii="Times New Roman" w:hAnsi="Times New Roman" w:cs="Times New Roman"/>
          <w:sz w:val="24"/>
        </w:rPr>
        <w:t xml:space="preserve"> 2.5</w:t>
      </w:r>
    </w:p>
    <w:p w:rsidR="00941946" w:rsidRPr="00941946" w:rsidRDefault="00941946" w:rsidP="00941946">
      <w:pPr>
        <w:pStyle w:val="ListParagraph"/>
        <w:rPr>
          <w:rFonts w:ascii="Times New Roman" w:hAnsi="Times New Roman" w:cs="Times New Roman"/>
          <w:sz w:val="24"/>
        </w:rPr>
      </w:pPr>
    </w:p>
    <w:p w:rsidR="0075373D" w:rsidRPr="00941946" w:rsidRDefault="0075373D" w:rsidP="0075373D">
      <w:pPr>
        <w:pStyle w:val="ListParagraph"/>
        <w:numPr>
          <w:ilvl w:val="0"/>
          <w:numId w:val="4"/>
        </w:numPr>
        <w:rPr>
          <w:rFonts w:ascii="Times New Roman" w:hAnsi="Times New Roman" w:cs="Times New Roman"/>
          <w:sz w:val="24"/>
        </w:rPr>
      </w:pPr>
      <w:proofErr w:type="spellStart"/>
      <w:r w:rsidRPr="00941946">
        <w:rPr>
          <w:rFonts w:ascii="Times New Roman" w:hAnsi="Times New Roman" w:cs="Times New Roman"/>
          <w:sz w:val="24"/>
        </w:rPr>
        <w:t>Kuliah</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pengantar</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fisis</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diagnostik</w:t>
      </w:r>
      <w:proofErr w:type="spellEnd"/>
    </w:p>
    <w:p w:rsidR="0075373D" w:rsidRPr="00941946" w:rsidRDefault="0075373D" w:rsidP="0075373D">
      <w:pPr>
        <w:ind w:left="360"/>
        <w:rPr>
          <w:rFonts w:ascii="Times New Roman" w:hAnsi="Times New Roman" w:cs="Times New Roman"/>
          <w:sz w:val="24"/>
        </w:rPr>
      </w:pPr>
    </w:p>
    <w:p w:rsidR="0075373D" w:rsidRPr="00941946" w:rsidRDefault="0075373D" w:rsidP="0075373D">
      <w:pPr>
        <w:pStyle w:val="ListParagraph"/>
        <w:numPr>
          <w:ilvl w:val="0"/>
          <w:numId w:val="3"/>
        </w:numPr>
        <w:ind w:left="720"/>
        <w:rPr>
          <w:rFonts w:ascii="Times New Roman" w:hAnsi="Times New Roman" w:cs="Times New Roman"/>
          <w:sz w:val="24"/>
        </w:rPr>
      </w:pPr>
      <w:proofErr w:type="spellStart"/>
      <w:r w:rsidRPr="00941946">
        <w:rPr>
          <w:rFonts w:ascii="Times New Roman" w:hAnsi="Times New Roman" w:cs="Times New Roman"/>
          <w:sz w:val="24"/>
        </w:rPr>
        <w:t>Membimbing</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skripsi</w:t>
      </w:r>
      <w:proofErr w:type="spellEnd"/>
      <w:r w:rsidRPr="00941946">
        <w:rPr>
          <w:rFonts w:ascii="Times New Roman" w:hAnsi="Times New Roman" w:cs="Times New Roman"/>
          <w:sz w:val="24"/>
        </w:rPr>
        <w:t xml:space="preserve"> 6 orang </w:t>
      </w:r>
      <w:proofErr w:type="spellStart"/>
      <w:r w:rsidRPr="00941946">
        <w:rPr>
          <w:rFonts w:ascii="Times New Roman" w:hAnsi="Times New Roman" w:cs="Times New Roman"/>
          <w:sz w:val="24"/>
        </w:rPr>
        <w:t>mahasiswa</w:t>
      </w:r>
      <w:proofErr w:type="spellEnd"/>
      <w:r w:rsidRPr="00941946">
        <w:rPr>
          <w:rFonts w:ascii="Times New Roman" w:hAnsi="Times New Roman" w:cs="Times New Roman"/>
          <w:sz w:val="24"/>
        </w:rPr>
        <w:t xml:space="preserve"> S1 </w:t>
      </w:r>
      <w:proofErr w:type="spellStart"/>
      <w:r w:rsidRPr="00941946">
        <w:rPr>
          <w:rFonts w:ascii="Times New Roman" w:hAnsi="Times New Roman" w:cs="Times New Roman"/>
          <w:sz w:val="24"/>
        </w:rPr>
        <w:t>Sked</w:t>
      </w:r>
      <w:proofErr w:type="spellEnd"/>
    </w:p>
    <w:p w:rsidR="0075373D" w:rsidRPr="00941946" w:rsidRDefault="0075373D" w:rsidP="0075373D">
      <w:pPr>
        <w:pStyle w:val="ListParagraph"/>
        <w:numPr>
          <w:ilvl w:val="0"/>
          <w:numId w:val="3"/>
        </w:numPr>
        <w:ind w:left="720"/>
        <w:rPr>
          <w:rFonts w:ascii="Times New Roman" w:hAnsi="Times New Roman" w:cs="Times New Roman"/>
          <w:sz w:val="24"/>
        </w:rPr>
      </w:pPr>
      <w:proofErr w:type="spellStart"/>
      <w:r w:rsidRPr="00941946">
        <w:rPr>
          <w:rFonts w:ascii="Times New Roman" w:hAnsi="Times New Roman" w:cs="Times New Roman"/>
          <w:sz w:val="24"/>
        </w:rPr>
        <w:t>Membimbing</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penulisan</w:t>
      </w:r>
      <w:proofErr w:type="spellEnd"/>
      <w:r w:rsidRPr="00941946">
        <w:rPr>
          <w:rFonts w:ascii="Times New Roman" w:hAnsi="Times New Roman" w:cs="Times New Roman"/>
          <w:sz w:val="24"/>
        </w:rPr>
        <w:t xml:space="preserve"> thesis SP1</w:t>
      </w:r>
      <w:r w:rsidR="00DD49E4">
        <w:rPr>
          <w:rFonts w:ascii="Times New Roman" w:hAnsi="Times New Roman" w:cs="Times New Roman"/>
          <w:sz w:val="24"/>
        </w:rPr>
        <w:t>,</w:t>
      </w:r>
      <w:r w:rsidRPr="00941946">
        <w:rPr>
          <w:rFonts w:ascii="Times New Roman" w:hAnsi="Times New Roman" w:cs="Times New Roman"/>
          <w:sz w:val="24"/>
        </w:rPr>
        <w:t xml:space="preserve"> 2 orang/ semester</w:t>
      </w:r>
    </w:p>
    <w:p w:rsidR="0075373D" w:rsidRPr="00941946" w:rsidRDefault="0075373D" w:rsidP="0075373D">
      <w:pPr>
        <w:pStyle w:val="ListParagraph"/>
        <w:numPr>
          <w:ilvl w:val="0"/>
          <w:numId w:val="3"/>
        </w:numPr>
        <w:ind w:left="720"/>
        <w:rPr>
          <w:rFonts w:ascii="Times New Roman" w:hAnsi="Times New Roman" w:cs="Times New Roman"/>
          <w:sz w:val="24"/>
        </w:rPr>
      </w:pPr>
      <w:proofErr w:type="spellStart"/>
      <w:r w:rsidRPr="00941946">
        <w:rPr>
          <w:rFonts w:ascii="Times New Roman" w:hAnsi="Times New Roman" w:cs="Times New Roman"/>
          <w:sz w:val="24"/>
        </w:rPr>
        <w:t>Membimbing</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penulisan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refrat</w:t>
      </w:r>
      <w:proofErr w:type="spellEnd"/>
      <w:r w:rsidRPr="00941946">
        <w:rPr>
          <w:rFonts w:ascii="Times New Roman" w:hAnsi="Times New Roman" w:cs="Times New Roman"/>
          <w:sz w:val="24"/>
        </w:rPr>
        <w:t xml:space="preserve"> SP1</w:t>
      </w:r>
      <w:r w:rsidR="00DD49E4">
        <w:rPr>
          <w:rFonts w:ascii="Times New Roman" w:hAnsi="Times New Roman" w:cs="Times New Roman"/>
          <w:sz w:val="24"/>
        </w:rPr>
        <w:t>,</w:t>
      </w:r>
      <w:r w:rsidRPr="00941946">
        <w:rPr>
          <w:rFonts w:ascii="Times New Roman" w:hAnsi="Times New Roman" w:cs="Times New Roman"/>
          <w:sz w:val="24"/>
        </w:rPr>
        <w:t xml:space="preserve"> 3 orang/ semester</w:t>
      </w:r>
    </w:p>
    <w:p w:rsidR="0075373D" w:rsidRPr="00941946" w:rsidRDefault="0075373D" w:rsidP="0075373D">
      <w:pPr>
        <w:pStyle w:val="ListParagraph"/>
        <w:numPr>
          <w:ilvl w:val="0"/>
          <w:numId w:val="3"/>
        </w:numPr>
        <w:ind w:left="720"/>
        <w:rPr>
          <w:rFonts w:ascii="Times New Roman" w:hAnsi="Times New Roman" w:cs="Times New Roman"/>
          <w:sz w:val="24"/>
        </w:rPr>
      </w:pPr>
      <w:proofErr w:type="spellStart"/>
      <w:r w:rsidRPr="00941946">
        <w:rPr>
          <w:rFonts w:ascii="Times New Roman" w:hAnsi="Times New Roman" w:cs="Times New Roman"/>
          <w:sz w:val="24"/>
        </w:rPr>
        <w:t>Membimbing</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penulisan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laporan</w:t>
      </w:r>
      <w:proofErr w:type="spellEnd"/>
      <w:r w:rsidRPr="00941946">
        <w:rPr>
          <w:rFonts w:ascii="Times New Roman" w:hAnsi="Times New Roman" w:cs="Times New Roman"/>
          <w:sz w:val="24"/>
        </w:rPr>
        <w:t xml:space="preserve"> </w:t>
      </w:r>
      <w:proofErr w:type="spellStart"/>
      <w:r w:rsidRPr="00941946">
        <w:rPr>
          <w:rFonts w:ascii="Times New Roman" w:hAnsi="Times New Roman" w:cs="Times New Roman"/>
          <w:sz w:val="24"/>
        </w:rPr>
        <w:t>kasus</w:t>
      </w:r>
      <w:proofErr w:type="spellEnd"/>
      <w:r w:rsidRPr="00941946">
        <w:rPr>
          <w:rFonts w:ascii="Times New Roman" w:hAnsi="Times New Roman" w:cs="Times New Roman"/>
          <w:sz w:val="24"/>
        </w:rPr>
        <w:t xml:space="preserve"> SP1</w:t>
      </w:r>
      <w:r w:rsidR="00DD49E4">
        <w:rPr>
          <w:rFonts w:ascii="Times New Roman" w:hAnsi="Times New Roman" w:cs="Times New Roman"/>
          <w:sz w:val="24"/>
        </w:rPr>
        <w:t xml:space="preserve">, </w:t>
      </w:r>
      <w:r w:rsidRPr="00941946">
        <w:rPr>
          <w:rFonts w:ascii="Times New Roman" w:hAnsi="Times New Roman" w:cs="Times New Roman"/>
          <w:sz w:val="24"/>
        </w:rPr>
        <w:t>2 orang/ semester</w:t>
      </w:r>
    </w:p>
    <w:p w:rsidR="0075373D" w:rsidRDefault="0075373D" w:rsidP="0075373D">
      <w:pPr>
        <w:pStyle w:val="ListParagraph"/>
        <w:numPr>
          <w:ilvl w:val="0"/>
          <w:numId w:val="3"/>
        </w:numPr>
        <w:ind w:left="720"/>
        <w:rPr>
          <w:rFonts w:ascii="Times New Roman" w:hAnsi="Times New Roman" w:cs="Times New Roman"/>
          <w:sz w:val="24"/>
        </w:rPr>
      </w:pPr>
      <w:proofErr w:type="spellStart"/>
      <w:r w:rsidRPr="00941946">
        <w:rPr>
          <w:rFonts w:ascii="Times New Roman" w:hAnsi="Times New Roman" w:cs="Times New Roman"/>
          <w:sz w:val="24"/>
        </w:rPr>
        <w:t>Membimbing</w:t>
      </w:r>
      <w:proofErr w:type="spellEnd"/>
      <w:r w:rsidRPr="00941946">
        <w:rPr>
          <w:rFonts w:ascii="Times New Roman" w:hAnsi="Times New Roman" w:cs="Times New Roman"/>
          <w:sz w:val="24"/>
        </w:rPr>
        <w:t xml:space="preserve"> bedside </w:t>
      </w:r>
      <w:proofErr w:type="spellStart"/>
      <w:r w:rsidRPr="00941946">
        <w:rPr>
          <w:rFonts w:ascii="Times New Roman" w:hAnsi="Times New Roman" w:cs="Times New Roman"/>
          <w:sz w:val="24"/>
        </w:rPr>
        <w:t>teacing</w:t>
      </w:r>
      <w:proofErr w:type="spellEnd"/>
      <w:r w:rsidRPr="00941946">
        <w:rPr>
          <w:rFonts w:ascii="Times New Roman" w:hAnsi="Times New Roman" w:cs="Times New Roman"/>
          <w:sz w:val="24"/>
        </w:rPr>
        <w:t xml:space="preserve"> </w:t>
      </w: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rPr>
          <w:rFonts w:ascii="Times New Roman" w:hAnsi="Times New Roman" w:cs="Times New Roman"/>
          <w:sz w:val="24"/>
        </w:rPr>
      </w:pPr>
    </w:p>
    <w:p w:rsidR="007215A2" w:rsidRDefault="007215A2" w:rsidP="007215A2">
      <w:pPr>
        <w:jc w:val="center"/>
        <w:rPr>
          <w:rFonts w:ascii="Arial" w:hAnsi="Arial" w:cs="Arial"/>
          <w:b/>
          <w:sz w:val="32"/>
          <w:szCs w:val="32"/>
          <w:lang w:val="nl-NL"/>
        </w:rPr>
      </w:pPr>
      <w:bookmarkStart w:id="0" w:name="_GoBack"/>
      <w:bookmarkEnd w:id="0"/>
      <w:r>
        <w:rPr>
          <w:rFonts w:ascii="Arial" w:hAnsi="Arial" w:cs="Arial"/>
          <w:b/>
          <w:sz w:val="32"/>
          <w:szCs w:val="32"/>
          <w:lang w:val="nl-NL"/>
        </w:rPr>
        <w:lastRenderedPageBreak/>
        <w:t>KURIKULUM BERBASIS KOMPETENSI FK UNAND</w:t>
      </w:r>
    </w:p>
    <w:p w:rsidR="007215A2" w:rsidRDefault="007215A2" w:rsidP="007215A2">
      <w:pPr>
        <w:jc w:val="center"/>
        <w:rPr>
          <w:rFonts w:ascii="Arial" w:hAnsi="Arial" w:cs="Arial"/>
          <w:b/>
          <w:sz w:val="32"/>
          <w:szCs w:val="32"/>
          <w:lang w:val="nl-NL"/>
        </w:rPr>
      </w:pPr>
      <w:r>
        <w:rPr>
          <w:rFonts w:ascii="Arial" w:hAnsi="Arial" w:cs="Arial"/>
          <w:b/>
          <w:sz w:val="32"/>
          <w:szCs w:val="32"/>
          <w:lang w:val="nl-NL"/>
        </w:rPr>
        <w:t>PERIODE : 2009 - 2014</w:t>
      </w:r>
    </w:p>
    <w:p w:rsidR="007215A2" w:rsidRDefault="007215A2" w:rsidP="007215A2">
      <w:pPr>
        <w:rPr>
          <w:rFonts w:ascii="Arial" w:hAnsi="Arial" w:cs="Arial"/>
          <w:sz w:val="24"/>
          <w:szCs w:val="24"/>
          <w:lang w:val="nl-NL"/>
        </w:rPr>
      </w:pPr>
    </w:p>
    <w:p w:rsidR="007215A2" w:rsidRDefault="007215A2" w:rsidP="007215A2">
      <w:pPr>
        <w:rPr>
          <w:rFonts w:ascii="Arial" w:hAnsi="Arial" w:cs="Arial"/>
          <w:lang w:val="nl-NL"/>
        </w:rPr>
      </w:pPr>
    </w:p>
    <w:p w:rsidR="007215A2" w:rsidRDefault="007215A2" w:rsidP="007215A2">
      <w:pPr>
        <w:rPr>
          <w:rFonts w:ascii="Arial" w:hAnsi="Arial" w:cs="Arial"/>
          <w:lang w:val="nl-NL"/>
        </w:rPr>
      </w:pPr>
    </w:p>
    <w:tbl>
      <w:tblPr>
        <w:tblW w:w="0" w:type="auto"/>
        <w:jc w:val="center"/>
        <w:tblLook w:val="01E0" w:firstRow="1" w:lastRow="1" w:firstColumn="1" w:lastColumn="1" w:noHBand="0" w:noVBand="0"/>
      </w:tblPr>
      <w:tblGrid>
        <w:gridCol w:w="3313"/>
        <w:gridCol w:w="310"/>
        <w:gridCol w:w="9553"/>
      </w:tblGrid>
      <w:tr w:rsidR="007215A2" w:rsidTr="007215A2">
        <w:trPr>
          <w:jc w:val="center"/>
        </w:trPr>
        <w:tc>
          <w:tcPr>
            <w:tcW w:w="3577" w:type="dxa"/>
            <w:hideMark/>
          </w:tcPr>
          <w:p w:rsidR="007215A2" w:rsidRDefault="007215A2">
            <w:pPr>
              <w:rPr>
                <w:rFonts w:ascii="Arial" w:hAnsi="Arial" w:cs="Arial"/>
                <w:sz w:val="28"/>
                <w:szCs w:val="28"/>
                <w:lang w:val="nl-NL"/>
              </w:rPr>
            </w:pPr>
            <w:r>
              <w:rPr>
                <w:rFonts w:ascii="Arial" w:hAnsi="Arial" w:cs="Arial"/>
                <w:b/>
                <w:caps/>
                <w:sz w:val="28"/>
                <w:szCs w:val="28"/>
                <w:lang w:val="nl-NL"/>
              </w:rPr>
              <w:t>No Blok</w:t>
            </w:r>
          </w:p>
        </w:tc>
        <w:tc>
          <w:tcPr>
            <w:tcW w:w="310" w:type="dxa"/>
            <w:hideMark/>
          </w:tcPr>
          <w:p w:rsidR="007215A2" w:rsidRDefault="007215A2">
            <w:pPr>
              <w:rPr>
                <w:rFonts w:ascii="Arial" w:hAnsi="Arial" w:cs="Arial"/>
                <w:b/>
                <w:sz w:val="28"/>
                <w:szCs w:val="28"/>
                <w:lang w:val="nl-NL"/>
              </w:rPr>
            </w:pPr>
            <w:r>
              <w:rPr>
                <w:rFonts w:ascii="Arial" w:hAnsi="Arial" w:cs="Arial"/>
                <w:b/>
                <w:sz w:val="28"/>
                <w:szCs w:val="28"/>
                <w:lang w:val="nl-NL"/>
              </w:rPr>
              <w:t>:</w:t>
            </w:r>
          </w:p>
        </w:tc>
        <w:tc>
          <w:tcPr>
            <w:tcW w:w="10835" w:type="dxa"/>
            <w:hideMark/>
          </w:tcPr>
          <w:p w:rsidR="007215A2" w:rsidRDefault="007215A2">
            <w:pPr>
              <w:rPr>
                <w:rFonts w:ascii="Arial" w:hAnsi="Arial" w:cs="Arial"/>
                <w:sz w:val="28"/>
                <w:szCs w:val="28"/>
                <w:lang w:val="nl-NL"/>
              </w:rPr>
            </w:pPr>
            <w:r>
              <w:rPr>
                <w:rFonts w:ascii="Arial" w:hAnsi="Arial" w:cs="Arial"/>
                <w:sz w:val="28"/>
                <w:szCs w:val="28"/>
                <w:lang w:val="nl-NL"/>
              </w:rPr>
              <w:t>2.5</w:t>
            </w:r>
          </w:p>
        </w:tc>
      </w:tr>
      <w:tr w:rsidR="007215A2" w:rsidTr="007215A2">
        <w:trPr>
          <w:jc w:val="center"/>
        </w:trPr>
        <w:tc>
          <w:tcPr>
            <w:tcW w:w="3577" w:type="dxa"/>
            <w:hideMark/>
          </w:tcPr>
          <w:p w:rsidR="007215A2" w:rsidRDefault="007215A2">
            <w:pPr>
              <w:rPr>
                <w:rFonts w:ascii="Arial" w:hAnsi="Arial" w:cs="Arial"/>
                <w:sz w:val="28"/>
                <w:szCs w:val="28"/>
                <w:lang w:val="nl-NL"/>
              </w:rPr>
            </w:pPr>
            <w:r>
              <w:rPr>
                <w:rFonts w:ascii="Arial" w:hAnsi="Arial" w:cs="Arial"/>
                <w:b/>
                <w:caps/>
                <w:sz w:val="28"/>
                <w:szCs w:val="28"/>
                <w:lang w:val="nl-NL"/>
              </w:rPr>
              <w:t>Nama Blok</w:t>
            </w:r>
          </w:p>
        </w:tc>
        <w:tc>
          <w:tcPr>
            <w:tcW w:w="310" w:type="dxa"/>
            <w:hideMark/>
          </w:tcPr>
          <w:p w:rsidR="007215A2" w:rsidRDefault="007215A2">
            <w:pPr>
              <w:rPr>
                <w:rFonts w:ascii="Arial" w:hAnsi="Arial" w:cs="Arial"/>
                <w:b/>
                <w:sz w:val="28"/>
                <w:szCs w:val="28"/>
                <w:lang w:val="nl-NL"/>
              </w:rPr>
            </w:pPr>
            <w:r>
              <w:rPr>
                <w:rFonts w:ascii="Arial" w:hAnsi="Arial" w:cs="Arial"/>
                <w:b/>
                <w:sz w:val="28"/>
                <w:szCs w:val="28"/>
                <w:lang w:val="nl-NL"/>
              </w:rPr>
              <w:t>:</w:t>
            </w:r>
          </w:p>
        </w:tc>
        <w:tc>
          <w:tcPr>
            <w:tcW w:w="10835" w:type="dxa"/>
            <w:hideMark/>
          </w:tcPr>
          <w:p w:rsidR="007215A2" w:rsidRDefault="007215A2">
            <w:pPr>
              <w:rPr>
                <w:rFonts w:ascii="Arial" w:hAnsi="Arial" w:cs="Arial"/>
                <w:sz w:val="28"/>
                <w:szCs w:val="28"/>
                <w:lang w:val="nl-NL"/>
              </w:rPr>
            </w:pPr>
            <w:r>
              <w:rPr>
                <w:rFonts w:ascii="Arial" w:hAnsi="Arial" w:cs="Arial"/>
                <w:sz w:val="28"/>
                <w:szCs w:val="28"/>
                <w:lang w:val="nl-NL"/>
              </w:rPr>
              <w:t>Gangguan Hormon dan Metabolisme</w:t>
            </w:r>
          </w:p>
        </w:tc>
      </w:tr>
      <w:tr w:rsidR="007215A2" w:rsidTr="007215A2">
        <w:trPr>
          <w:jc w:val="center"/>
        </w:trPr>
        <w:tc>
          <w:tcPr>
            <w:tcW w:w="3577" w:type="dxa"/>
            <w:hideMark/>
          </w:tcPr>
          <w:p w:rsidR="007215A2" w:rsidRDefault="007215A2">
            <w:pPr>
              <w:rPr>
                <w:rFonts w:ascii="Arial" w:hAnsi="Arial" w:cs="Arial"/>
                <w:sz w:val="24"/>
                <w:szCs w:val="24"/>
                <w:lang w:val="nl-NL"/>
              </w:rPr>
            </w:pPr>
            <w:r>
              <w:rPr>
                <w:rFonts w:ascii="Arial" w:hAnsi="Arial" w:cs="Arial"/>
                <w:caps/>
                <w:lang w:val="nl-NL"/>
              </w:rPr>
              <w:t>Tujuan Blok</w:t>
            </w:r>
          </w:p>
        </w:tc>
        <w:tc>
          <w:tcPr>
            <w:tcW w:w="310" w:type="dxa"/>
            <w:hideMark/>
          </w:tcPr>
          <w:p w:rsidR="007215A2" w:rsidRDefault="007215A2">
            <w:pPr>
              <w:rPr>
                <w:rFonts w:ascii="Arial" w:hAnsi="Arial" w:cs="Arial"/>
                <w:b/>
                <w:sz w:val="24"/>
                <w:szCs w:val="24"/>
                <w:lang w:val="nl-NL"/>
              </w:rPr>
            </w:pPr>
            <w:r>
              <w:rPr>
                <w:rFonts w:ascii="Arial" w:hAnsi="Arial" w:cs="Arial"/>
                <w:b/>
                <w:lang w:val="nl-NL"/>
              </w:rPr>
              <w:t>:</w:t>
            </w:r>
          </w:p>
        </w:tc>
        <w:tc>
          <w:tcPr>
            <w:tcW w:w="10835" w:type="dxa"/>
            <w:hideMark/>
          </w:tcPr>
          <w:p w:rsidR="007215A2" w:rsidRDefault="007215A2">
            <w:pPr>
              <w:rPr>
                <w:rFonts w:ascii="Arial" w:hAnsi="Arial" w:cs="Arial"/>
                <w:sz w:val="24"/>
                <w:szCs w:val="24"/>
                <w:lang w:val="nl-NL"/>
              </w:rPr>
            </w:pPr>
            <w:r>
              <w:rPr>
                <w:rFonts w:ascii="Arial" w:hAnsi="Arial" w:cs="Arial"/>
                <w:lang w:val="nl-NL"/>
              </w:rPr>
              <w:t>MAMPU MELAKUKAN DIAGNOSIS DAN PENATALAKSANAAN GANGGUAN HORMON DAN METABOLISME DENGAN PENDEKATAN SEBAGAI DOKTER KELUARGA</w:t>
            </w:r>
          </w:p>
        </w:tc>
      </w:tr>
      <w:tr w:rsidR="007215A2" w:rsidTr="007215A2">
        <w:trPr>
          <w:jc w:val="center"/>
        </w:trPr>
        <w:tc>
          <w:tcPr>
            <w:tcW w:w="3577" w:type="dxa"/>
            <w:hideMark/>
          </w:tcPr>
          <w:p w:rsidR="007215A2" w:rsidRDefault="007215A2">
            <w:pPr>
              <w:rPr>
                <w:rFonts w:ascii="Arial" w:hAnsi="Arial" w:cs="Arial"/>
                <w:sz w:val="24"/>
                <w:szCs w:val="24"/>
                <w:lang w:val="nl-NL"/>
              </w:rPr>
            </w:pPr>
            <w:r>
              <w:rPr>
                <w:rFonts w:ascii="Arial" w:hAnsi="Arial" w:cs="Arial"/>
                <w:caps/>
                <w:lang w:val="nl-NL"/>
              </w:rPr>
              <w:t>BERKAITAN  DENGAN BLOK</w:t>
            </w:r>
          </w:p>
        </w:tc>
        <w:tc>
          <w:tcPr>
            <w:tcW w:w="310" w:type="dxa"/>
            <w:hideMark/>
          </w:tcPr>
          <w:p w:rsidR="007215A2" w:rsidRDefault="007215A2">
            <w:pPr>
              <w:rPr>
                <w:rFonts w:ascii="Arial" w:hAnsi="Arial" w:cs="Arial"/>
                <w:b/>
                <w:sz w:val="24"/>
                <w:szCs w:val="24"/>
                <w:lang w:val="nl-NL"/>
              </w:rPr>
            </w:pPr>
            <w:r>
              <w:rPr>
                <w:rFonts w:ascii="Arial" w:hAnsi="Arial" w:cs="Arial"/>
                <w:b/>
                <w:lang w:val="nl-NL"/>
              </w:rPr>
              <w:t>:</w:t>
            </w:r>
          </w:p>
        </w:tc>
        <w:tc>
          <w:tcPr>
            <w:tcW w:w="10835" w:type="dxa"/>
            <w:hideMark/>
          </w:tcPr>
          <w:p w:rsidR="007215A2" w:rsidRDefault="007215A2">
            <w:pPr>
              <w:rPr>
                <w:rFonts w:ascii="Arial" w:hAnsi="Arial" w:cs="Arial"/>
                <w:sz w:val="24"/>
                <w:szCs w:val="24"/>
                <w:lang w:val="nl-NL"/>
              </w:rPr>
            </w:pPr>
            <w:r>
              <w:rPr>
                <w:rFonts w:ascii="Arial" w:hAnsi="Arial" w:cs="Arial"/>
                <w:lang w:val="nl-NL"/>
              </w:rPr>
              <w:t xml:space="preserve">1.1, </w:t>
            </w:r>
          </w:p>
        </w:tc>
      </w:tr>
      <w:tr w:rsidR="007215A2" w:rsidTr="007215A2">
        <w:trPr>
          <w:jc w:val="center"/>
        </w:trPr>
        <w:tc>
          <w:tcPr>
            <w:tcW w:w="3577" w:type="dxa"/>
            <w:hideMark/>
          </w:tcPr>
          <w:p w:rsidR="007215A2" w:rsidRDefault="007215A2">
            <w:pPr>
              <w:rPr>
                <w:rFonts w:ascii="Arial" w:hAnsi="Arial" w:cs="Arial"/>
                <w:sz w:val="24"/>
                <w:szCs w:val="24"/>
                <w:lang w:val="nl-NL"/>
              </w:rPr>
            </w:pPr>
            <w:r>
              <w:rPr>
                <w:rFonts w:ascii="Arial" w:hAnsi="Arial" w:cs="Arial"/>
                <w:caps/>
                <w:lang w:val="nl-NL"/>
              </w:rPr>
              <w:t>Area Kompetensi</w:t>
            </w:r>
          </w:p>
        </w:tc>
        <w:tc>
          <w:tcPr>
            <w:tcW w:w="310" w:type="dxa"/>
            <w:hideMark/>
          </w:tcPr>
          <w:p w:rsidR="007215A2" w:rsidRDefault="007215A2">
            <w:pPr>
              <w:rPr>
                <w:rFonts w:ascii="Arial" w:hAnsi="Arial" w:cs="Arial"/>
                <w:b/>
                <w:sz w:val="24"/>
                <w:szCs w:val="24"/>
                <w:lang w:val="nl-NL"/>
              </w:rPr>
            </w:pPr>
            <w:r>
              <w:rPr>
                <w:rFonts w:ascii="Arial" w:hAnsi="Arial" w:cs="Arial"/>
                <w:b/>
                <w:lang w:val="nl-NL"/>
              </w:rPr>
              <w:t>:</w:t>
            </w:r>
          </w:p>
        </w:tc>
        <w:tc>
          <w:tcPr>
            <w:tcW w:w="10835" w:type="dxa"/>
          </w:tcPr>
          <w:p w:rsidR="007215A2" w:rsidRDefault="007215A2">
            <w:pPr>
              <w:rPr>
                <w:rFonts w:ascii="Arial" w:hAnsi="Arial" w:cs="Arial"/>
                <w:sz w:val="24"/>
                <w:szCs w:val="24"/>
                <w:lang w:val="nl-NL"/>
              </w:rPr>
            </w:pPr>
          </w:p>
        </w:tc>
      </w:tr>
      <w:tr w:rsidR="007215A2" w:rsidTr="007215A2">
        <w:trPr>
          <w:jc w:val="center"/>
        </w:trPr>
        <w:tc>
          <w:tcPr>
            <w:tcW w:w="3577" w:type="dxa"/>
            <w:hideMark/>
          </w:tcPr>
          <w:p w:rsidR="007215A2" w:rsidRDefault="007215A2">
            <w:pPr>
              <w:rPr>
                <w:rFonts w:ascii="Arial" w:hAnsi="Arial" w:cs="Arial"/>
                <w:sz w:val="24"/>
                <w:szCs w:val="24"/>
                <w:lang w:val="nl-NL"/>
              </w:rPr>
            </w:pPr>
            <w:r>
              <w:rPr>
                <w:rFonts w:ascii="Arial" w:hAnsi="Arial" w:cs="Arial"/>
                <w:caps/>
                <w:lang w:val="nl-NL"/>
              </w:rPr>
              <w:t>Bagian terintegrasi</w:t>
            </w:r>
          </w:p>
        </w:tc>
        <w:tc>
          <w:tcPr>
            <w:tcW w:w="310" w:type="dxa"/>
            <w:hideMark/>
          </w:tcPr>
          <w:p w:rsidR="007215A2" w:rsidRDefault="007215A2">
            <w:pPr>
              <w:rPr>
                <w:rFonts w:ascii="Arial" w:hAnsi="Arial" w:cs="Arial"/>
                <w:b/>
                <w:sz w:val="24"/>
                <w:szCs w:val="24"/>
                <w:lang w:val="nl-NL"/>
              </w:rPr>
            </w:pPr>
            <w:r>
              <w:rPr>
                <w:rFonts w:ascii="Arial" w:hAnsi="Arial" w:cs="Arial"/>
                <w:b/>
                <w:lang w:val="nl-NL"/>
              </w:rPr>
              <w:t>:</w:t>
            </w:r>
          </w:p>
        </w:tc>
        <w:tc>
          <w:tcPr>
            <w:tcW w:w="10835" w:type="dxa"/>
          </w:tcPr>
          <w:p w:rsidR="007215A2" w:rsidRDefault="007215A2">
            <w:pPr>
              <w:rPr>
                <w:rFonts w:ascii="Arial" w:hAnsi="Arial" w:cs="Arial"/>
                <w:sz w:val="24"/>
                <w:szCs w:val="24"/>
                <w:lang w:val="nl-NL"/>
              </w:rPr>
            </w:pPr>
            <w:r>
              <w:rPr>
                <w:rFonts w:ascii="Arial" w:hAnsi="Arial" w:cs="Arial"/>
                <w:lang w:val="nl-NL"/>
              </w:rPr>
              <w:t>Fisiologi, Biokimia, Ilmu penyakit dalam, IKA, Ilmu Gizi, IKM, Patologi klinik, Radiologi, Farmakologi</w:t>
            </w:r>
          </w:p>
          <w:p w:rsidR="007215A2" w:rsidRDefault="007215A2">
            <w:pPr>
              <w:rPr>
                <w:rFonts w:ascii="Arial" w:hAnsi="Arial" w:cs="Arial"/>
                <w:lang w:val="nl-NL"/>
              </w:rPr>
            </w:pPr>
            <w:r>
              <w:rPr>
                <w:rFonts w:ascii="Arial" w:hAnsi="Arial" w:cs="Arial"/>
                <w:lang w:val="nl-NL"/>
              </w:rPr>
              <w:t>Ilmu bedah,Patologi anatomi</w:t>
            </w:r>
          </w:p>
          <w:p w:rsidR="007215A2" w:rsidRDefault="007215A2">
            <w:pPr>
              <w:rPr>
                <w:rFonts w:ascii="Arial" w:hAnsi="Arial" w:cs="Arial"/>
                <w:sz w:val="24"/>
                <w:szCs w:val="24"/>
                <w:lang w:val="nl-NL"/>
              </w:rPr>
            </w:pPr>
          </w:p>
        </w:tc>
      </w:tr>
      <w:tr w:rsidR="007215A2" w:rsidTr="007215A2">
        <w:trPr>
          <w:jc w:val="center"/>
        </w:trPr>
        <w:tc>
          <w:tcPr>
            <w:tcW w:w="3577" w:type="dxa"/>
            <w:hideMark/>
          </w:tcPr>
          <w:p w:rsidR="007215A2" w:rsidRDefault="007215A2">
            <w:pPr>
              <w:rPr>
                <w:rFonts w:ascii="Arial" w:hAnsi="Arial" w:cs="Arial"/>
                <w:caps/>
                <w:sz w:val="24"/>
                <w:szCs w:val="24"/>
                <w:lang w:val="nl-NL"/>
              </w:rPr>
            </w:pPr>
            <w:r>
              <w:rPr>
                <w:rFonts w:ascii="Arial" w:hAnsi="Arial" w:cs="Arial"/>
                <w:caps/>
                <w:lang w:val="nl-NL"/>
              </w:rPr>
              <w:t>REFERENSI</w:t>
            </w:r>
          </w:p>
        </w:tc>
        <w:tc>
          <w:tcPr>
            <w:tcW w:w="310" w:type="dxa"/>
            <w:hideMark/>
          </w:tcPr>
          <w:p w:rsidR="007215A2" w:rsidRDefault="007215A2">
            <w:pPr>
              <w:rPr>
                <w:rFonts w:ascii="Arial" w:hAnsi="Arial" w:cs="Arial"/>
                <w:b/>
                <w:sz w:val="24"/>
                <w:szCs w:val="24"/>
                <w:lang w:val="nl-NL"/>
              </w:rPr>
            </w:pPr>
            <w:r>
              <w:rPr>
                <w:rFonts w:ascii="Arial" w:hAnsi="Arial" w:cs="Arial"/>
                <w:b/>
                <w:lang w:val="nl-NL"/>
              </w:rPr>
              <w:t>:</w:t>
            </w:r>
          </w:p>
        </w:tc>
        <w:tc>
          <w:tcPr>
            <w:tcW w:w="10835" w:type="dxa"/>
            <w:hideMark/>
          </w:tcPr>
          <w:p w:rsidR="007215A2" w:rsidRDefault="007215A2">
            <w:pPr>
              <w:rPr>
                <w:rFonts w:ascii="Arial" w:hAnsi="Arial" w:cs="Arial"/>
                <w:sz w:val="24"/>
                <w:szCs w:val="24"/>
                <w:lang w:val="nl-NL"/>
              </w:rPr>
            </w:pPr>
            <w:r>
              <w:rPr>
                <w:rFonts w:ascii="Arial" w:hAnsi="Arial" w:cs="Arial"/>
                <w:lang w:val="nl-NL"/>
              </w:rPr>
              <w:t>Handbook of Obesity, Melmed Endocrinology Basic and Clinical Principles 2nd Ed, Type 2 Diabetes Principles and Practice Second Edition, Harrison’s Priciples of Internal Medicine 17 Ed, Nuclear Medicine, Goodman and Gilman’s the Pharmacological Basic of Therapeutic 11th Ed, The Pharmaceutical Regulatory Process, Principles of Clinical Pharmacology</w:t>
            </w:r>
          </w:p>
        </w:tc>
      </w:tr>
    </w:tbl>
    <w:p w:rsidR="007215A2" w:rsidRDefault="007215A2" w:rsidP="007215A2">
      <w:pPr>
        <w:rPr>
          <w:rFonts w:ascii="Arial" w:hAnsi="Arial" w:cs="Arial"/>
          <w:lang w:val="nl-NL"/>
        </w:rPr>
      </w:pPr>
    </w:p>
    <w:p w:rsidR="007215A2" w:rsidRDefault="007215A2" w:rsidP="007215A2">
      <w:pPr>
        <w:rPr>
          <w:rFonts w:ascii="Arial" w:hAnsi="Arial" w:cs="Arial"/>
          <w:lang w:val="nl-NL"/>
        </w:rPr>
      </w:pP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057"/>
        <w:gridCol w:w="3402"/>
        <w:gridCol w:w="2564"/>
        <w:gridCol w:w="2440"/>
        <w:gridCol w:w="2218"/>
      </w:tblGrid>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MODUL</w:t>
            </w:r>
          </w:p>
        </w:tc>
        <w:tc>
          <w:tcPr>
            <w:tcW w:w="3057"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TUJUAN PEMBELAJARAN UMUM</w:t>
            </w:r>
          </w:p>
        </w:tc>
        <w:tc>
          <w:tcPr>
            <w:tcW w:w="3402"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TUJUAN</w:t>
            </w:r>
          </w:p>
          <w:p w:rsidR="007215A2" w:rsidRDefault="007215A2">
            <w:pPr>
              <w:jc w:val="center"/>
              <w:rPr>
                <w:rFonts w:ascii="Arial" w:hAnsi="Arial" w:cs="Arial"/>
                <w:b/>
                <w:sz w:val="24"/>
                <w:szCs w:val="24"/>
                <w:lang w:val="nl-NL"/>
              </w:rPr>
            </w:pPr>
            <w:r>
              <w:rPr>
                <w:rFonts w:ascii="Arial" w:hAnsi="Arial" w:cs="Arial"/>
                <w:b/>
                <w:lang w:val="nl-NL"/>
              </w:rPr>
              <w:t>PEMBELAJARAN KHUSUS</w:t>
            </w:r>
          </w:p>
        </w:tc>
        <w:tc>
          <w:tcPr>
            <w:tcW w:w="2564"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TOPIK KULIAH PENGANTAR</w:t>
            </w:r>
          </w:p>
        </w:tc>
        <w:tc>
          <w:tcPr>
            <w:tcW w:w="2440"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TOPIK PRAKTIKUM</w:t>
            </w:r>
          </w:p>
        </w:tc>
        <w:tc>
          <w:tcPr>
            <w:tcW w:w="2218"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t>TOPIK SKILLS LAB</w:t>
            </w: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b/>
                <w:sz w:val="24"/>
                <w:szCs w:val="24"/>
                <w:lang w:val="nl-NL"/>
              </w:rPr>
            </w:pPr>
            <w:r>
              <w:rPr>
                <w:rFonts w:ascii="Arial" w:hAnsi="Arial" w:cs="Arial"/>
                <w:b/>
                <w:lang w:val="nl-NL"/>
              </w:rPr>
              <w:t>1</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Cs/>
                <w:sz w:val="24"/>
                <w:szCs w:val="24"/>
                <w:lang w:val="nl-NL"/>
              </w:rPr>
            </w:pPr>
            <w:r>
              <w:rPr>
                <w:rFonts w:ascii="Arial" w:hAnsi="Arial" w:cs="Arial"/>
                <w:bCs/>
                <w:lang w:val="nl-NL"/>
              </w:rPr>
              <w:t>Mampu menjelaskan patogenesis, prinsip diagnostik dan penatalaksanaan  diabetes mellitus serta  komplikasinya dengan pendekatan dokter keluarga</w:t>
            </w:r>
          </w:p>
          <w:p w:rsidR="007215A2" w:rsidRDefault="007215A2">
            <w:pPr>
              <w:rPr>
                <w:rFonts w:ascii="Arial" w:hAnsi="Arial" w:cs="Arial"/>
                <w:sz w:val="24"/>
                <w:szCs w:val="24"/>
                <w:lang w:val="nl-NL"/>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id-ID"/>
              </w:rPr>
            </w:pPr>
            <w:r>
              <w:rPr>
                <w:rFonts w:ascii="Arial" w:hAnsi="Arial" w:cs="Arial"/>
                <w:b/>
                <w:lang w:val="sv-SE"/>
              </w:rPr>
              <w:t>K</w:t>
            </w:r>
            <w:r>
              <w:rPr>
                <w:rFonts w:ascii="Arial" w:hAnsi="Arial" w:cs="Arial"/>
                <w:b/>
                <w:lang w:val="id-ID"/>
              </w:rPr>
              <w:t>OGNITIF</w:t>
            </w:r>
          </w:p>
          <w:p w:rsidR="007215A2" w:rsidRDefault="007215A2">
            <w:pPr>
              <w:rPr>
                <w:rFonts w:ascii="Arial" w:hAnsi="Arial" w:cs="Arial"/>
                <w:lang w:val="sv-SE"/>
              </w:rPr>
            </w:pPr>
            <w:r>
              <w:rPr>
                <w:rFonts w:ascii="Arial" w:hAnsi="Arial" w:cs="Arial"/>
                <w:lang w:val="sv-SE"/>
              </w:rPr>
              <w:t>Mahasiswa mampu :</w:t>
            </w:r>
          </w:p>
          <w:p w:rsidR="007215A2" w:rsidRDefault="007215A2" w:rsidP="007215A2">
            <w:pPr>
              <w:numPr>
                <w:ilvl w:val="0"/>
                <w:numId w:val="6"/>
              </w:numPr>
              <w:spacing w:after="0" w:line="240" w:lineRule="auto"/>
              <w:ind w:left="397" w:hanging="397"/>
              <w:rPr>
                <w:rFonts w:ascii="Arial" w:hAnsi="Arial" w:cs="Arial"/>
                <w:lang w:val="sv-SE"/>
              </w:rPr>
            </w:pPr>
            <w:r>
              <w:rPr>
                <w:rFonts w:ascii="Arial" w:hAnsi="Arial" w:cs="Arial"/>
                <w:lang w:val="id-ID"/>
              </w:rPr>
              <w:t>Menjelaskan e</w:t>
            </w:r>
            <w:r>
              <w:rPr>
                <w:rFonts w:ascii="Arial" w:hAnsi="Arial" w:cs="Arial"/>
                <w:lang w:val="sv-SE"/>
              </w:rPr>
              <w:t xml:space="preserve">pidemiologi dan permasalahan penyakit diabetes mellitus </w:t>
            </w:r>
          </w:p>
          <w:p w:rsidR="007215A2" w:rsidRDefault="007215A2" w:rsidP="007215A2">
            <w:pPr>
              <w:numPr>
                <w:ilvl w:val="0"/>
                <w:numId w:val="6"/>
              </w:numPr>
              <w:spacing w:after="0" w:line="240" w:lineRule="auto"/>
              <w:ind w:left="397" w:hanging="397"/>
              <w:rPr>
                <w:rFonts w:ascii="Arial" w:hAnsi="Arial" w:cs="Arial"/>
                <w:lang w:val="sv-SE"/>
              </w:rPr>
            </w:pPr>
            <w:r>
              <w:rPr>
                <w:rFonts w:ascii="Arial" w:hAnsi="Arial" w:cs="Arial"/>
                <w:lang w:val="id-ID"/>
              </w:rPr>
              <w:t>Menjelaskan p</w:t>
            </w:r>
            <w:r>
              <w:rPr>
                <w:rFonts w:ascii="Arial" w:hAnsi="Arial" w:cs="Arial"/>
                <w:lang w:val="sv-SE"/>
              </w:rPr>
              <w:t xml:space="preserve">enyebab hiperglikemi / hipoglikemia. </w:t>
            </w:r>
          </w:p>
          <w:p w:rsidR="007215A2" w:rsidRDefault="007215A2" w:rsidP="007215A2">
            <w:pPr>
              <w:numPr>
                <w:ilvl w:val="0"/>
                <w:numId w:val="6"/>
              </w:numPr>
              <w:spacing w:after="0" w:line="240" w:lineRule="auto"/>
              <w:ind w:left="397" w:hanging="397"/>
              <w:rPr>
                <w:rFonts w:ascii="Arial" w:hAnsi="Arial" w:cs="Arial"/>
                <w:lang w:val="es-ES"/>
              </w:rPr>
            </w:pPr>
            <w:r>
              <w:rPr>
                <w:rFonts w:ascii="Arial" w:hAnsi="Arial" w:cs="Arial"/>
                <w:lang w:val="id-ID"/>
              </w:rPr>
              <w:t>Menjelaskan p</w:t>
            </w:r>
            <w:r>
              <w:rPr>
                <w:rFonts w:ascii="Arial" w:hAnsi="Arial" w:cs="Arial"/>
                <w:lang w:val="sv-SE"/>
              </w:rPr>
              <w:t xml:space="preserve">atogenesis diabetes melitus </w:t>
            </w:r>
          </w:p>
          <w:p w:rsidR="007215A2" w:rsidRDefault="007215A2" w:rsidP="007215A2">
            <w:pPr>
              <w:numPr>
                <w:ilvl w:val="0"/>
                <w:numId w:val="6"/>
              </w:numPr>
              <w:spacing w:after="0" w:line="240" w:lineRule="auto"/>
              <w:ind w:left="397" w:hanging="397"/>
              <w:rPr>
                <w:rFonts w:ascii="Arial" w:hAnsi="Arial" w:cs="Arial"/>
                <w:lang w:val="sv-SE"/>
              </w:rPr>
            </w:pPr>
            <w:r>
              <w:rPr>
                <w:rFonts w:ascii="Arial" w:hAnsi="Arial" w:cs="Arial"/>
                <w:lang w:val="id-ID"/>
              </w:rPr>
              <w:t>Menjelaskan d</w:t>
            </w:r>
            <w:r>
              <w:rPr>
                <w:rFonts w:ascii="Arial" w:hAnsi="Arial" w:cs="Arial"/>
                <w:lang w:val="sv-SE"/>
              </w:rPr>
              <w:t>asar diagnosis dan pemeriksaan  penunjang pada diabetes mellitus .</w:t>
            </w:r>
          </w:p>
          <w:p w:rsidR="007215A2" w:rsidRDefault="007215A2" w:rsidP="007215A2">
            <w:pPr>
              <w:numPr>
                <w:ilvl w:val="0"/>
                <w:numId w:val="6"/>
              </w:numPr>
              <w:spacing w:after="0" w:line="240" w:lineRule="auto"/>
              <w:ind w:left="397" w:hanging="397"/>
              <w:rPr>
                <w:rFonts w:ascii="Arial" w:hAnsi="Arial" w:cs="Arial"/>
                <w:lang w:val="sv-SE"/>
              </w:rPr>
            </w:pPr>
            <w:r>
              <w:rPr>
                <w:rFonts w:ascii="Arial" w:hAnsi="Arial" w:cs="Arial"/>
                <w:lang w:val="id-ID"/>
              </w:rPr>
              <w:t>Menjelaskan p</w:t>
            </w:r>
            <w:r>
              <w:rPr>
                <w:rFonts w:ascii="Arial" w:hAnsi="Arial" w:cs="Arial"/>
                <w:lang w:val="sv-SE"/>
              </w:rPr>
              <w:t xml:space="preserve">enatalaksanaan farmakologi dan non farmakologi pada  diabetes mellitus </w:t>
            </w:r>
          </w:p>
          <w:p w:rsidR="007215A2" w:rsidRDefault="007215A2" w:rsidP="007215A2">
            <w:pPr>
              <w:numPr>
                <w:ilvl w:val="0"/>
                <w:numId w:val="6"/>
              </w:numPr>
              <w:spacing w:after="0" w:line="240" w:lineRule="auto"/>
              <w:ind w:left="397" w:hanging="397"/>
              <w:rPr>
                <w:rFonts w:ascii="Arial" w:hAnsi="Arial" w:cs="Arial"/>
                <w:lang w:val="fi-FI"/>
              </w:rPr>
            </w:pPr>
            <w:r>
              <w:rPr>
                <w:rFonts w:ascii="Arial" w:hAnsi="Arial" w:cs="Arial"/>
                <w:lang w:val="id-ID"/>
              </w:rPr>
              <w:t>Menjelaskan p</w:t>
            </w:r>
            <w:r>
              <w:rPr>
                <w:rFonts w:ascii="Arial" w:hAnsi="Arial" w:cs="Arial"/>
                <w:lang w:val="sv-SE"/>
              </w:rPr>
              <w:t xml:space="preserve">rognosis dan komplikasi diabetes </w:t>
            </w:r>
            <w:r>
              <w:rPr>
                <w:rFonts w:ascii="Arial" w:hAnsi="Arial" w:cs="Arial"/>
                <w:lang w:val="fi-FI"/>
              </w:rPr>
              <w:t>mellitus serta   penatalaksanaannya</w:t>
            </w:r>
          </w:p>
          <w:p w:rsidR="007215A2" w:rsidRDefault="007215A2" w:rsidP="007215A2">
            <w:pPr>
              <w:numPr>
                <w:ilvl w:val="0"/>
                <w:numId w:val="6"/>
              </w:numPr>
              <w:spacing w:after="0" w:line="240" w:lineRule="auto"/>
              <w:ind w:left="397" w:hanging="397"/>
              <w:rPr>
                <w:rFonts w:ascii="Arial" w:hAnsi="Arial" w:cs="Arial"/>
                <w:lang w:val="fi-FI"/>
              </w:rPr>
            </w:pPr>
            <w:r>
              <w:rPr>
                <w:rFonts w:ascii="Arial" w:hAnsi="Arial" w:cs="Arial"/>
                <w:lang w:val="id-ID"/>
              </w:rPr>
              <w:t>Menjelaskan k</w:t>
            </w:r>
            <w:r>
              <w:rPr>
                <w:rFonts w:ascii="Arial" w:hAnsi="Arial" w:cs="Arial"/>
                <w:lang w:val="fi-FI"/>
              </w:rPr>
              <w:t>asus yang memerlukan rujukan serta persiapan rujukan.</w:t>
            </w:r>
          </w:p>
          <w:p w:rsidR="007215A2" w:rsidRDefault="007215A2" w:rsidP="007215A2">
            <w:pPr>
              <w:numPr>
                <w:ilvl w:val="0"/>
                <w:numId w:val="6"/>
              </w:numPr>
              <w:spacing w:after="0" w:line="240" w:lineRule="auto"/>
              <w:ind w:left="397" w:hanging="397"/>
              <w:rPr>
                <w:rFonts w:ascii="Arial" w:hAnsi="Arial" w:cs="Arial"/>
                <w:lang w:val="es-ES"/>
              </w:rPr>
            </w:pPr>
            <w:r>
              <w:rPr>
                <w:rFonts w:ascii="Arial" w:hAnsi="Arial" w:cs="Arial"/>
                <w:lang w:val="id-ID"/>
              </w:rPr>
              <w:t>Menjelaskan u</w:t>
            </w:r>
            <w:r>
              <w:rPr>
                <w:rFonts w:ascii="Arial" w:hAnsi="Arial" w:cs="Arial"/>
                <w:lang w:val="es-ES"/>
              </w:rPr>
              <w:t xml:space="preserve">paya </w:t>
            </w:r>
            <w:proofErr w:type="spellStart"/>
            <w:r>
              <w:rPr>
                <w:rFonts w:ascii="Arial" w:hAnsi="Arial" w:cs="Arial"/>
                <w:lang w:val="es-ES"/>
              </w:rPr>
              <w:t>preventif</w:t>
            </w:r>
            <w:proofErr w:type="spellEnd"/>
            <w:r>
              <w:rPr>
                <w:rFonts w:ascii="Arial" w:hAnsi="Arial" w:cs="Arial"/>
                <w:lang w:val="es-ES"/>
              </w:rPr>
              <w:t xml:space="preserve">  dan </w:t>
            </w:r>
            <w:proofErr w:type="spellStart"/>
            <w:r>
              <w:rPr>
                <w:rFonts w:ascii="Arial" w:hAnsi="Arial" w:cs="Arial"/>
                <w:lang w:val="es-ES"/>
              </w:rPr>
              <w:t>promotif</w:t>
            </w:r>
            <w:proofErr w:type="spellEnd"/>
            <w:r>
              <w:rPr>
                <w:rFonts w:ascii="Arial" w:hAnsi="Arial" w:cs="Arial"/>
                <w:lang w:val="es-ES"/>
              </w:rPr>
              <w:t xml:space="preserve">  pada diabetes </w:t>
            </w:r>
            <w:proofErr w:type="spellStart"/>
            <w:r>
              <w:rPr>
                <w:rFonts w:ascii="Arial" w:hAnsi="Arial" w:cs="Arial"/>
                <w:lang w:val="es-ES"/>
              </w:rPr>
              <w:t>milletus</w:t>
            </w:r>
            <w:proofErr w:type="spellEnd"/>
            <w:r>
              <w:rPr>
                <w:rFonts w:ascii="Arial" w:hAnsi="Arial" w:cs="Arial"/>
                <w:lang w:val="es-ES"/>
              </w:rPr>
              <w:t>.</w:t>
            </w:r>
          </w:p>
          <w:p w:rsidR="007215A2" w:rsidRDefault="007215A2">
            <w:pPr>
              <w:rPr>
                <w:rFonts w:ascii="Arial" w:hAnsi="Arial" w:cs="Arial"/>
                <w:lang w:val="es-ES"/>
              </w:rPr>
            </w:pPr>
          </w:p>
          <w:p w:rsidR="007215A2" w:rsidRDefault="007215A2">
            <w:pPr>
              <w:rPr>
                <w:rFonts w:ascii="Arial" w:hAnsi="Arial" w:cs="Arial"/>
                <w:b/>
                <w:lang w:val="id-ID"/>
              </w:rPr>
            </w:pPr>
            <w:r>
              <w:rPr>
                <w:rFonts w:ascii="Arial" w:hAnsi="Arial" w:cs="Arial"/>
                <w:b/>
                <w:lang w:val="es-ES"/>
              </w:rPr>
              <w:lastRenderedPageBreak/>
              <w:t>P</w:t>
            </w:r>
            <w:r>
              <w:rPr>
                <w:rFonts w:ascii="Arial" w:hAnsi="Arial" w:cs="Arial"/>
                <w:b/>
                <w:lang w:val="id-ID"/>
              </w:rPr>
              <w:t>SIKOMOTOR</w:t>
            </w:r>
          </w:p>
          <w:p w:rsidR="007215A2" w:rsidRDefault="007215A2">
            <w:pPr>
              <w:rPr>
                <w:rFonts w:ascii="Arial" w:hAnsi="Arial" w:cs="Arial"/>
                <w:lang w:val="id-ID"/>
              </w:rPr>
            </w:pPr>
            <w:r>
              <w:rPr>
                <w:rFonts w:ascii="Arial" w:hAnsi="Arial" w:cs="Arial"/>
                <w:lang w:val="sv-SE"/>
              </w:rPr>
              <w:t>Mahasiswa mampu :</w:t>
            </w:r>
          </w:p>
          <w:p w:rsidR="007215A2" w:rsidRDefault="007215A2" w:rsidP="007215A2">
            <w:pPr>
              <w:numPr>
                <w:ilvl w:val="0"/>
                <w:numId w:val="7"/>
              </w:numPr>
              <w:spacing w:after="0" w:line="240" w:lineRule="auto"/>
              <w:ind w:left="397"/>
              <w:rPr>
                <w:rFonts w:ascii="Arial" w:hAnsi="Arial" w:cs="Arial"/>
                <w:lang w:val="es-ES"/>
              </w:rPr>
            </w:pPr>
            <w:proofErr w:type="spellStart"/>
            <w:r>
              <w:rPr>
                <w:rFonts w:ascii="Arial" w:hAnsi="Arial" w:cs="Arial"/>
                <w:lang w:val="es-ES"/>
              </w:rPr>
              <w:t>Melakukan</w:t>
            </w:r>
            <w:proofErr w:type="spellEnd"/>
            <w:r>
              <w:rPr>
                <w:rFonts w:ascii="Arial" w:hAnsi="Arial" w:cs="Arial"/>
                <w:lang w:val="es-ES"/>
              </w:rPr>
              <w:t xml:space="preserve"> anamnesis dan </w:t>
            </w:r>
            <w:proofErr w:type="spellStart"/>
            <w:r>
              <w:rPr>
                <w:rFonts w:ascii="Arial" w:hAnsi="Arial" w:cs="Arial"/>
                <w:lang w:val="es-ES"/>
              </w:rPr>
              <w:t>pemeriksaan</w:t>
            </w:r>
            <w:proofErr w:type="spellEnd"/>
            <w:r>
              <w:rPr>
                <w:rFonts w:ascii="Arial" w:hAnsi="Arial" w:cs="Arial"/>
                <w:lang w:val="es-ES"/>
              </w:rPr>
              <w:t xml:space="preserve"> </w:t>
            </w:r>
            <w:proofErr w:type="spellStart"/>
            <w:r>
              <w:rPr>
                <w:rFonts w:ascii="Arial" w:hAnsi="Arial" w:cs="Arial"/>
                <w:lang w:val="es-ES"/>
              </w:rPr>
              <w:t>fisik</w:t>
            </w:r>
            <w:proofErr w:type="spellEnd"/>
            <w:r>
              <w:rPr>
                <w:rFonts w:ascii="Arial" w:hAnsi="Arial" w:cs="Arial"/>
                <w:lang w:val="es-ES"/>
              </w:rPr>
              <w:t xml:space="preserve"> pada </w:t>
            </w:r>
            <w:proofErr w:type="spellStart"/>
            <w:r>
              <w:rPr>
                <w:rFonts w:ascii="Arial" w:hAnsi="Arial" w:cs="Arial"/>
                <w:lang w:val="es-ES"/>
              </w:rPr>
              <w:t>pasien</w:t>
            </w:r>
            <w:proofErr w:type="spellEnd"/>
            <w:r>
              <w:rPr>
                <w:rFonts w:ascii="Arial" w:hAnsi="Arial" w:cs="Arial"/>
                <w:lang w:val="es-ES"/>
              </w:rPr>
              <w:t xml:space="preserve">  diabetes </w:t>
            </w:r>
            <w:proofErr w:type="spellStart"/>
            <w:r>
              <w:rPr>
                <w:rFonts w:ascii="Arial" w:hAnsi="Arial" w:cs="Arial"/>
                <w:lang w:val="es-ES"/>
              </w:rPr>
              <w:t>melitus</w:t>
            </w:r>
            <w:proofErr w:type="spellEnd"/>
          </w:p>
          <w:p w:rsidR="007215A2" w:rsidRDefault="007215A2" w:rsidP="007215A2">
            <w:pPr>
              <w:numPr>
                <w:ilvl w:val="0"/>
                <w:numId w:val="7"/>
              </w:numPr>
              <w:spacing w:after="0" w:line="240" w:lineRule="auto"/>
              <w:ind w:left="397"/>
              <w:rPr>
                <w:rFonts w:ascii="Arial" w:hAnsi="Arial" w:cs="Arial"/>
                <w:lang w:val="es-ES"/>
              </w:rPr>
            </w:pPr>
            <w:proofErr w:type="spellStart"/>
            <w:r>
              <w:rPr>
                <w:rFonts w:ascii="Arial" w:hAnsi="Arial" w:cs="Arial"/>
                <w:lang w:val="es-ES"/>
              </w:rPr>
              <w:t>Melakukan</w:t>
            </w:r>
            <w:proofErr w:type="spellEnd"/>
            <w:r>
              <w:rPr>
                <w:rFonts w:ascii="Arial" w:hAnsi="Arial" w:cs="Arial"/>
                <w:lang w:val="es-ES"/>
              </w:rPr>
              <w:t xml:space="preserve"> </w:t>
            </w:r>
            <w:proofErr w:type="spellStart"/>
            <w:r>
              <w:rPr>
                <w:rFonts w:ascii="Arial" w:hAnsi="Arial" w:cs="Arial"/>
                <w:lang w:val="es-ES"/>
              </w:rPr>
              <w:t>pemeriksaan</w:t>
            </w:r>
            <w:proofErr w:type="spellEnd"/>
            <w:r>
              <w:rPr>
                <w:rFonts w:ascii="Arial" w:hAnsi="Arial" w:cs="Arial"/>
                <w:lang w:val="es-ES"/>
              </w:rPr>
              <w:t xml:space="preserve"> gula </w:t>
            </w:r>
            <w:proofErr w:type="spellStart"/>
            <w:r>
              <w:rPr>
                <w:rFonts w:ascii="Arial" w:hAnsi="Arial" w:cs="Arial"/>
                <w:lang w:val="es-ES"/>
              </w:rPr>
              <w:t>darah</w:t>
            </w:r>
            <w:proofErr w:type="spellEnd"/>
            <w:r>
              <w:rPr>
                <w:rFonts w:ascii="Arial" w:hAnsi="Arial" w:cs="Arial"/>
                <w:lang w:val="es-ES"/>
              </w:rPr>
              <w:t xml:space="preserve"> </w:t>
            </w:r>
            <w:proofErr w:type="spellStart"/>
            <w:r>
              <w:rPr>
                <w:rFonts w:ascii="Arial" w:hAnsi="Arial" w:cs="Arial"/>
                <w:lang w:val="es-ES"/>
              </w:rPr>
              <w:t>sewaktu</w:t>
            </w:r>
            <w:proofErr w:type="spellEnd"/>
          </w:p>
          <w:p w:rsidR="007215A2" w:rsidRDefault="007215A2" w:rsidP="007215A2">
            <w:pPr>
              <w:numPr>
                <w:ilvl w:val="0"/>
                <w:numId w:val="7"/>
              </w:numPr>
              <w:spacing w:after="0" w:line="240" w:lineRule="auto"/>
              <w:ind w:left="397"/>
              <w:rPr>
                <w:rFonts w:ascii="Arial" w:hAnsi="Arial" w:cs="Arial"/>
                <w:lang w:val="es-ES"/>
              </w:rPr>
            </w:pPr>
            <w:proofErr w:type="spellStart"/>
            <w:r>
              <w:rPr>
                <w:rFonts w:ascii="Arial" w:hAnsi="Arial" w:cs="Arial"/>
                <w:lang w:val="es-ES"/>
              </w:rPr>
              <w:t>Mampu</w:t>
            </w:r>
            <w:proofErr w:type="spellEnd"/>
            <w:r>
              <w:rPr>
                <w:rFonts w:ascii="Arial" w:hAnsi="Arial" w:cs="Arial"/>
                <w:lang w:val="es-ES"/>
              </w:rPr>
              <w:t xml:space="preserve"> </w:t>
            </w:r>
            <w:proofErr w:type="spellStart"/>
            <w:r>
              <w:rPr>
                <w:rFonts w:ascii="Arial" w:hAnsi="Arial" w:cs="Arial"/>
                <w:lang w:val="es-ES"/>
              </w:rPr>
              <w:t>melakukan</w:t>
            </w:r>
            <w:proofErr w:type="spellEnd"/>
            <w:r>
              <w:rPr>
                <w:rFonts w:ascii="Arial" w:hAnsi="Arial" w:cs="Arial"/>
                <w:lang w:val="es-ES"/>
              </w:rPr>
              <w:t xml:space="preserve"> </w:t>
            </w:r>
            <w:proofErr w:type="spellStart"/>
            <w:r>
              <w:rPr>
                <w:rFonts w:ascii="Arial" w:hAnsi="Arial" w:cs="Arial"/>
                <w:lang w:val="es-ES"/>
              </w:rPr>
              <w:t>edukasi</w:t>
            </w:r>
            <w:proofErr w:type="spellEnd"/>
            <w:r>
              <w:rPr>
                <w:rFonts w:ascii="Arial" w:hAnsi="Arial" w:cs="Arial"/>
                <w:lang w:val="es-ES"/>
              </w:rPr>
              <w:t xml:space="preserve">  pada </w:t>
            </w:r>
            <w:proofErr w:type="spellStart"/>
            <w:r>
              <w:rPr>
                <w:rFonts w:ascii="Arial" w:hAnsi="Arial" w:cs="Arial"/>
                <w:lang w:val="es-ES"/>
              </w:rPr>
              <w:t>pasien</w:t>
            </w:r>
            <w:proofErr w:type="spellEnd"/>
            <w:r>
              <w:rPr>
                <w:rFonts w:ascii="Arial" w:hAnsi="Arial" w:cs="Arial"/>
                <w:lang w:val="es-ES"/>
              </w:rPr>
              <w:t xml:space="preserve"> diabetes </w:t>
            </w:r>
            <w:proofErr w:type="spellStart"/>
            <w:r>
              <w:rPr>
                <w:rFonts w:ascii="Arial" w:hAnsi="Arial" w:cs="Arial"/>
                <w:lang w:val="es-ES"/>
              </w:rPr>
              <w:t>melitus</w:t>
            </w:r>
            <w:proofErr w:type="spellEnd"/>
          </w:p>
          <w:p w:rsidR="007215A2" w:rsidRDefault="007215A2">
            <w:pPr>
              <w:rPr>
                <w:rFonts w:ascii="Arial" w:hAnsi="Arial" w:cs="Arial"/>
                <w:lang w:val="es-ES"/>
              </w:rPr>
            </w:pPr>
          </w:p>
          <w:p w:rsidR="007215A2" w:rsidRDefault="007215A2">
            <w:pPr>
              <w:rPr>
                <w:rFonts w:ascii="Arial" w:hAnsi="Arial" w:cs="Arial"/>
                <w:b/>
                <w:lang w:val="id-ID"/>
              </w:rPr>
            </w:pPr>
            <w:r>
              <w:rPr>
                <w:rFonts w:ascii="Arial" w:hAnsi="Arial" w:cs="Arial"/>
                <w:b/>
                <w:lang w:val="es-ES"/>
              </w:rPr>
              <w:t>A</w:t>
            </w:r>
            <w:r>
              <w:rPr>
                <w:rFonts w:ascii="Arial" w:hAnsi="Arial" w:cs="Arial"/>
                <w:b/>
                <w:lang w:val="id-ID"/>
              </w:rPr>
              <w:t>FEKTIF</w:t>
            </w:r>
          </w:p>
          <w:p w:rsidR="007215A2" w:rsidRDefault="007215A2">
            <w:pPr>
              <w:rPr>
                <w:rFonts w:ascii="Arial" w:hAnsi="Arial" w:cs="Arial"/>
                <w:lang w:val="id-ID"/>
              </w:rPr>
            </w:pPr>
            <w:r>
              <w:rPr>
                <w:rFonts w:ascii="Arial" w:hAnsi="Arial" w:cs="Arial"/>
                <w:lang w:val="sv-SE"/>
              </w:rPr>
              <w:t>Mahasiswa mampu :</w:t>
            </w:r>
          </w:p>
          <w:p w:rsidR="007215A2" w:rsidRDefault="007215A2" w:rsidP="007215A2">
            <w:pPr>
              <w:numPr>
                <w:ilvl w:val="0"/>
                <w:numId w:val="8"/>
              </w:numPr>
              <w:spacing w:after="0" w:line="240" w:lineRule="auto"/>
              <w:ind w:left="397"/>
              <w:rPr>
                <w:rFonts w:ascii="Arial" w:hAnsi="Arial" w:cs="Arial"/>
                <w:lang w:val="es-ES"/>
              </w:rPr>
            </w:pPr>
            <w:proofErr w:type="spellStart"/>
            <w:r>
              <w:rPr>
                <w:rFonts w:ascii="Arial" w:hAnsi="Arial" w:cs="Arial"/>
                <w:lang w:val="es-ES"/>
              </w:rPr>
              <w:t>Bersikap</w:t>
            </w:r>
            <w:proofErr w:type="spellEnd"/>
            <w:r>
              <w:rPr>
                <w:rFonts w:ascii="Arial" w:hAnsi="Arial" w:cs="Arial"/>
                <w:lang w:val="es-ES"/>
              </w:rPr>
              <w:t xml:space="preserve"> </w:t>
            </w:r>
            <w:proofErr w:type="spellStart"/>
            <w:r>
              <w:rPr>
                <w:rFonts w:ascii="Arial" w:hAnsi="Arial" w:cs="Arial"/>
                <w:lang w:val="es-ES"/>
              </w:rPr>
              <w:t>empati</w:t>
            </w:r>
            <w:proofErr w:type="spellEnd"/>
            <w:r>
              <w:rPr>
                <w:rFonts w:ascii="Arial" w:hAnsi="Arial" w:cs="Arial"/>
                <w:lang w:val="es-ES"/>
              </w:rPr>
              <w:t xml:space="preserve"> dan </w:t>
            </w:r>
            <w:proofErr w:type="spellStart"/>
            <w:r>
              <w:rPr>
                <w:rFonts w:ascii="Arial" w:hAnsi="Arial" w:cs="Arial"/>
                <w:lang w:val="es-ES"/>
              </w:rPr>
              <w:t>holistik</w:t>
            </w:r>
            <w:proofErr w:type="spellEnd"/>
            <w:r>
              <w:rPr>
                <w:rFonts w:ascii="Arial" w:hAnsi="Arial" w:cs="Arial"/>
                <w:lang w:val="es-ES"/>
              </w:rPr>
              <w:t xml:space="preserve"> </w:t>
            </w:r>
            <w:proofErr w:type="spellStart"/>
            <w:r>
              <w:rPr>
                <w:rFonts w:ascii="Arial" w:hAnsi="Arial" w:cs="Arial"/>
                <w:lang w:val="es-ES"/>
              </w:rPr>
              <w:t>terhadap</w:t>
            </w:r>
            <w:proofErr w:type="spellEnd"/>
            <w:r>
              <w:rPr>
                <w:rFonts w:ascii="Arial" w:hAnsi="Arial" w:cs="Arial"/>
                <w:lang w:val="es-ES"/>
              </w:rPr>
              <w:t xml:space="preserve"> </w:t>
            </w:r>
            <w:proofErr w:type="spellStart"/>
            <w:r>
              <w:rPr>
                <w:rFonts w:ascii="Arial" w:hAnsi="Arial" w:cs="Arial"/>
                <w:lang w:val="es-ES"/>
              </w:rPr>
              <w:t>pasien</w:t>
            </w:r>
            <w:proofErr w:type="spellEnd"/>
            <w:r>
              <w:rPr>
                <w:rFonts w:ascii="Arial" w:hAnsi="Arial" w:cs="Arial"/>
                <w:lang w:val="es-ES"/>
              </w:rPr>
              <w:t xml:space="preserve"> DM </w:t>
            </w:r>
          </w:p>
          <w:p w:rsidR="007215A2" w:rsidRDefault="007215A2" w:rsidP="007215A2">
            <w:pPr>
              <w:numPr>
                <w:ilvl w:val="0"/>
                <w:numId w:val="8"/>
              </w:numPr>
              <w:spacing w:after="0" w:line="240" w:lineRule="auto"/>
              <w:ind w:left="397"/>
              <w:rPr>
                <w:rFonts w:ascii="Arial" w:hAnsi="Arial" w:cs="Arial"/>
                <w:sz w:val="24"/>
                <w:szCs w:val="24"/>
                <w:lang w:val="es-ES"/>
              </w:rPr>
            </w:pPr>
            <w:proofErr w:type="spellStart"/>
            <w:r>
              <w:rPr>
                <w:rFonts w:ascii="Arial" w:hAnsi="Arial" w:cs="Arial"/>
                <w:lang w:val="es-ES"/>
              </w:rPr>
              <w:t>Bekerja</w:t>
            </w:r>
            <w:proofErr w:type="spellEnd"/>
            <w:r>
              <w:rPr>
                <w:rFonts w:ascii="Arial" w:hAnsi="Arial" w:cs="Arial"/>
                <w:lang w:val="es-ES"/>
              </w:rPr>
              <w:t xml:space="preserve"> sama </w:t>
            </w:r>
            <w:proofErr w:type="spellStart"/>
            <w:r>
              <w:rPr>
                <w:rFonts w:ascii="Arial" w:hAnsi="Arial" w:cs="Arial"/>
                <w:lang w:val="es-ES"/>
              </w:rPr>
              <w:t>dengan</w:t>
            </w:r>
            <w:proofErr w:type="spellEnd"/>
            <w:r>
              <w:rPr>
                <w:rFonts w:ascii="Arial" w:hAnsi="Arial" w:cs="Arial"/>
                <w:lang w:val="es-ES"/>
              </w:rPr>
              <w:t xml:space="preserve"> </w:t>
            </w:r>
            <w:proofErr w:type="spellStart"/>
            <w:r>
              <w:rPr>
                <w:rFonts w:ascii="Arial" w:hAnsi="Arial" w:cs="Arial"/>
                <w:lang w:val="es-ES"/>
              </w:rPr>
              <w:t>ilmu</w:t>
            </w:r>
            <w:proofErr w:type="spellEnd"/>
            <w:r>
              <w:rPr>
                <w:rFonts w:ascii="Arial" w:hAnsi="Arial" w:cs="Arial"/>
                <w:lang w:val="es-ES"/>
              </w:rPr>
              <w:t xml:space="preserve"> </w:t>
            </w:r>
            <w:proofErr w:type="spellStart"/>
            <w:r>
              <w:rPr>
                <w:rFonts w:ascii="Arial" w:hAnsi="Arial" w:cs="Arial"/>
                <w:lang w:val="es-ES"/>
              </w:rPr>
              <w:t>lain</w:t>
            </w:r>
            <w:proofErr w:type="spellEnd"/>
            <w:r>
              <w:rPr>
                <w:rFonts w:ascii="Arial" w:hAnsi="Arial" w:cs="Arial"/>
                <w:lang w:val="es-ES"/>
              </w:rPr>
              <w:t xml:space="preserve"> yang </w:t>
            </w:r>
            <w:proofErr w:type="spellStart"/>
            <w:r>
              <w:rPr>
                <w:rFonts w:ascii="Arial" w:hAnsi="Arial" w:cs="Arial"/>
                <w:lang w:val="es-ES"/>
              </w:rPr>
              <w:t>terkait</w:t>
            </w:r>
            <w:proofErr w:type="spellEnd"/>
            <w:r>
              <w:rPr>
                <w:rFonts w:ascii="Arial" w:hAnsi="Arial" w:cs="Arial"/>
                <w:lang w:val="es-ES"/>
              </w:rPr>
              <w:t xml:space="preserve"> </w:t>
            </w:r>
            <w:proofErr w:type="spellStart"/>
            <w:r>
              <w:rPr>
                <w:rFonts w:ascii="Arial" w:hAnsi="Arial" w:cs="Arial"/>
                <w:lang w:val="es-ES"/>
              </w:rPr>
              <w:t>dalam</w:t>
            </w:r>
            <w:proofErr w:type="spellEnd"/>
            <w:r>
              <w:rPr>
                <w:rFonts w:ascii="Arial" w:hAnsi="Arial" w:cs="Arial"/>
                <w:lang w:val="es-ES"/>
              </w:rPr>
              <w:t xml:space="preserve"> </w:t>
            </w:r>
            <w:proofErr w:type="spellStart"/>
            <w:r>
              <w:rPr>
                <w:rFonts w:ascii="Arial" w:hAnsi="Arial" w:cs="Arial"/>
                <w:lang w:val="es-ES"/>
              </w:rPr>
              <w:t>penatalaksanaan</w:t>
            </w:r>
            <w:proofErr w:type="spellEnd"/>
            <w:r>
              <w:rPr>
                <w:rFonts w:ascii="Arial" w:hAnsi="Arial" w:cs="Arial"/>
                <w:lang w:val="es-ES"/>
              </w:rPr>
              <w:t xml:space="preserve"> DM </w:t>
            </w:r>
          </w:p>
        </w:tc>
        <w:tc>
          <w:tcPr>
            <w:tcW w:w="2564" w:type="dxa"/>
            <w:tcBorders>
              <w:top w:val="single" w:sz="4" w:space="0" w:color="auto"/>
              <w:left w:val="single" w:sz="4" w:space="0" w:color="auto"/>
              <w:bottom w:val="single" w:sz="4" w:space="0" w:color="auto"/>
              <w:right w:val="single" w:sz="4" w:space="0" w:color="auto"/>
            </w:tcBorders>
          </w:tcPr>
          <w:p w:rsidR="007215A2" w:rsidRDefault="007215A2" w:rsidP="007215A2">
            <w:pPr>
              <w:numPr>
                <w:ilvl w:val="0"/>
                <w:numId w:val="9"/>
              </w:numPr>
              <w:spacing w:after="0" w:line="240" w:lineRule="auto"/>
              <w:ind w:left="342"/>
              <w:rPr>
                <w:rFonts w:ascii="Arial" w:hAnsi="Arial" w:cs="Arial"/>
                <w:sz w:val="24"/>
                <w:szCs w:val="24"/>
                <w:lang w:val="es-ES"/>
              </w:rPr>
            </w:pPr>
            <w:proofErr w:type="spellStart"/>
            <w:r>
              <w:rPr>
                <w:rFonts w:ascii="Arial" w:hAnsi="Arial" w:cs="Arial"/>
                <w:lang w:val="es-ES"/>
              </w:rPr>
              <w:lastRenderedPageBreak/>
              <w:t>Klasifikasi</w:t>
            </w:r>
            <w:proofErr w:type="spellEnd"/>
            <w:r>
              <w:rPr>
                <w:rFonts w:ascii="Arial" w:hAnsi="Arial" w:cs="Arial"/>
                <w:lang w:val="es-ES"/>
              </w:rPr>
              <w:t xml:space="preserve"> dan </w:t>
            </w:r>
            <w:proofErr w:type="spellStart"/>
            <w:r>
              <w:rPr>
                <w:rFonts w:ascii="Arial" w:hAnsi="Arial" w:cs="Arial"/>
                <w:lang w:val="es-ES"/>
              </w:rPr>
              <w:t>Epidemiologi</w:t>
            </w:r>
            <w:proofErr w:type="spellEnd"/>
            <w:r>
              <w:rPr>
                <w:rFonts w:ascii="Arial" w:hAnsi="Arial" w:cs="Arial"/>
                <w:lang w:val="es-ES"/>
              </w:rPr>
              <w:t xml:space="preserve"> DM dan </w:t>
            </w:r>
            <w:proofErr w:type="spellStart"/>
            <w:r>
              <w:rPr>
                <w:rFonts w:ascii="Arial" w:hAnsi="Arial" w:cs="Arial"/>
                <w:lang w:val="es-ES"/>
              </w:rPr>
              <w:t>permasalahan</w:t>
            </w:r>
            <w:proofErr w:type="spellEnd"/>
            <w:r>
              <w:rPr>
                <w:rFonts w:ascii="Arial" w:hAnsi="Arial" w:cs="Arial"/>
                <w:lang w:val="es-ES"/>
              </w:rPr>
              <w:t xml:space="preserve"> </w:t>
            </w:r>
          </w:p>
          <w:p w:rsidR="007215A2" w:rsidRDefault="007215A2" w:rsidP="007215A2">
            <w:pPr>
              <w:numPr>
                <w:ilvl w:val="0"/>
                <w:numId w:val="9"/>
              </w:numPr>
              <w:spacing w:after="0" w:line="240" w:lineRule="auto"/>
              <w:ind w:left="342"/>
              <w:rPr>
                <w:rFonts w:ascii="Arial" w:hAnsi="Arial" w:cs="Arial"/>
                <w:lang w:val="es-ES"/>
              </w:rPr>
            </w:pPr>
            <w:r>
              <w:rPr>
                <w:rFonts w:ascii="Arial" w:hAnsi="Arial" w:cs="Arial"/>
                <w:lang w:val="es-ES"/>
              </w:rPr>
              <w:t xml:space="preserve">Diabetes </w:t>
            </w:r>
            <w:proofErr w:type="spellStart"/>
            <w:r>
              <w:rPr>
                <w:rFonts w:ascii="Arial" w:hAnsi="Arial" w:cs="Arial"/>
                <w:lang w:val="es-ES"/>
              </w:rPr>
              <w:t>melitus</w:t>
            </w:r>
            <w:proofErr w:type="spellEnd"/>
            <w:r>
              <w:rPr>
                <w:rFonts w:ascii="Arial" w:hAnsi="Arial" w:cs="Arial"/>
                <w:lang w:val="es-ES"/>
              </w:rPr>
              <w:t xml:space="preserve"> </w:t>
            </w:r>
            <w:proofErr w:type="spellStart"/>
            <w:r>
              <w:rPr>
                <w:rFonts w:ascii="Arial" w:hAnsi="Arial" w:cs="Arial"/>
                <w:lang w:val="es-ES"/>
              </w:rPr>
              <w:t>orang</w:t>
            </w:r>
            <w:proofErr w:type="spellEnd"/>
            <w:r>
              <w:rPr>
                <w:rFonts w:ascii="Arial" w:hAnsi="Arial" w:cs="Arial"/>
                <w:lang w:val="es-ES"/>
              </w:rPr>
              <w:t xml:space="preserve"> </w:t>
            </w:r>
            <w:proofErr w:type="spellStart"/>
            <w:r>
              <w:rPr>
                <w:rFonts w:ascii="Arial" w:hAnsi="Arial" w:cs="Arial"/>
                <w:lang w:val="es-ES"/>
              </w:rPr>
              <w:t>dewasa</w:t>
            </w:r>
            <w:proofErr w:type="spellEnd"/>
            <w:r>
              <w:rPr>
                <w:rFonts w:ascii="Arial" w:hAnsi="Arial" w:cs="Arial"/>
                <w:lang w:val="es-ES"/>
              </w:rPr>
              <w:t xml:space="preserve"> </w:t>
            </w:r>
          </w:p>
          <w:p w:rsidR="007215A2" w:rsidRDefault="007215A2" w:rsidP="007215A2">
            <w:pPr>
              <w:numPr>
                <w:ilvl w:val="0"/>
                <w:numId w:val="9"/>
              </w:numPr>
              <w:spacing w:after="0" w:line="240" w:lineRule="auto"/>
              <w:ind w:left="342"/>
              <w:rPr>
                <w:rFonts w:ascii="Arial" w:hAnsi="Arial" w:cs="Arial"/>
                <w:lang w:val="es-ES"/>
              </w:rPr>
            </w:pPr>
            <w:r>
              <w:rPr>
                <w:rFonts w:ascii="Arial" w:hAnsi="Arial" w:cs="Arial"/>
                <w:lang w:val="es-ES"/>
              </w:rPr>
              <w:t xml:space="preserve">Diabetes </w:t>
            </w:r>
            <w:proofErr w:type="spellStart"/>
            <w:r>
              <w:rPr>
                <w:rFonts w:ascii="Arial" w:hAnsi="Arial" w:cs="Arial"/>
                <w:lang w:val="es-ES"/>
              </w:rPr>
              <w:t>melitus</w:t>
            </w:r>
            <w:proofErr w:type="spellEnd"/>
            <w:r>
              <w:rPr>
                <w:rFonts w:ascii="Arial" w:hAnsi="Arial" w:cs="Arial"/>
                <w:lang w:val="es-ES"/>
              </w:rPr>
              <w:t xml:space="preserve"> pada </w:t>
            </w:r>
            <w:proofErr w:type="spellStart"/>
            <w:r>
              <w:rPr>
                <w:rFonts w:ascii="Arial" w:hAnsi="Arial" w:cs="Arial"/>
                <w:lang w:val="es-ES"/>
              </w:rPr>
              <w:t>anak</w:t>
            </w:r>
            <w:proofErr w:type="spellEnd"/>
          </w:p>
          <w:p w:rsidR="007215A2" w:rsidRDefault="007215A2" w:rsidP="007215A2">
            <w:pPr>
              <w:numPr>
                <w:ilvl w:val="0"/>
                <w:numId w:val="9"/>
              </w:numPr>
              <w:spacing w:after="0" w:line="240" w:lineRule="auto"/>
              <w:ind w:left="342"/>
              <w:rPr>
                <w:rFonts w:ascii="Arial" w:hAnsi="Arial" w:cs="Arial"/>
                <w:lang w:val="es-ES"/>
              </w:rPr>
            </w:pPr>
            <w:r>
              <w:rPr>
                <w:rFonts w:ascii="Arial" w:hAnsi="Arial" w:cs="Arial"/>
                <w:lang w:val="es-ES"/>
              </w:rPr>
              <w:t xml:space="preserve">Diabetes </w:t>
            </w:r>
            <w:proofErr w:type="spellStart"/>
            <w:r>
              <w:rPr>
                <w:rFonts w:ascii="Arial" w:hAnsi="Arial" w:cs="Arial"/>
                <w:lang w:val="es-ES"/>
              </w:rPr>
              <w:t>melitus</w:t>
            </w:r>
            <w:proofErr w:type="spellEnd"/>
            <w:r>
              <w:rPr>
                <w:rFonts w:ascii="Arial" w:hAnsi="Arial" w:cs="Arial"/>
                <w:lang w:val="es-ES"/>
              </w:rPr>
              <w:t xml:space="preserve"> pada </w:t>
            </w:r>
            <w:proofErr w:type="spellStart"/>
            <w:r>
              <w:rPr>
                <w:rFonts w:ascii="Arial" w:hAnsi="Arial" w:cs="Arial"/>
                <w:lang w:val="es-ES"/>
              </w:rPr>
              <w:t>kehamilan</w:t>
            </w:r>
            <w:proofErr w:type="spellEnd"/>
            <w:r>
              <w:rPr>
                <w:rFonts w:ascii="Arial" w:hAnsi="Arial" w:cs="Arial"/>
                <w:lang w:val="es-ES"/>
              </w:rPr>
              <w:t xml:space="preserve">  </w:t>
            </w:r>
          </w:p>
          <w:p w:rsidR="007215A2" w:rsidRDefault="007215A2" w:rsidP="007215A2">
            <w:pPr>
              <w:numPr>
                <w:ilvl w:val="0"/>
                <w:numId w:val="9"/>
              </w:numPr>
              <w:spacing w:after="0" w:line="240" w:lineRule="auto"/>
              <w:ind w:left="342"/>
              <w:rPr>
                <w:rFonts w:ascii="Arial" w:hAnsi="Arial" w:cs="Arial"/>
                <w:lang w:val="es-ES"/>
              </w:rPr>
            </w:pPr>
            <w:r>
              <w:rPr>
                <w:rFonts w:ascii="Arial" w:hAnsi="Arial" w:cs="Arial"/>
                <w:lang w:val="es-ES"/>
              </w:rPr>
              <w:t xml:space="preserve">Diabetes </w:t>
            </w:r>
            <w:proofErr w:type="spellStart"/>
            <w:r>
              <w:rPr>
                <w:rFonts w:ascii="Arial" w:hAnsi="Arial" w:cs="Arial"/>
                <w:lang w:val="es-ES"/>
              </w:rPr>
              <w:t>karena</w:t>
            </w:r>
            <w:proofErr w:type="spellEnd"/>
            <w:r>
              <w:rPr>
                <w:rFonts w:ascii="Arial" w:hAnsi="Arial" w:cs="Arial"/>
                <w:lang w:val="es-ES"/>
              </w:rPr>
              <w:t xml:space="preserve"> </w:t>
            </w:r>
            <w:proofErr w:type="spellStart"/>
            <w:r>
              <w:rPr>
                <w:rFonts w:ascii="Arial" w:hAnsi="Arial" w:cs="Arial"/>
                <w:lang w:val="es-ES"/>
              </w:rPr>
              <w:t>penyakit</w:t>
            </w:r>
            <w:proofErr w:type="spellEnd"/>
            <w:r>
              <w:rPr>
                <w:rFonts w:ascii="Arial" w:hAnsi="Arial" w:cs="Arial"/>
                <w:lang w:val="es-ES"/>
              </w:rPr>
              <w:t xml:space="preserve"> </w:t>
            </w:r>
            <w:proofErr w:type="spellStart"/>
            <w:r>
              <w:rPr>
                <w:rFonts w:ascii="Arial" w:hAnsi="Arial" w:cs="Arial"/>
                <w:lang w:val="es-ES"/>
              </w:rPr>
              <w:t>lain</w:t>
            </w:r>
            <w:proofErr w:type="spellEnd"/>
          </w:p>
          <w:p w:rsidR="007215A2" w:rsidRDefault="007215A2" w:rsidP="007215A2">
            <w:pPr>
              <w:numPr>
                <w:ilvl w:val="0"/>
                <w:numId w:val="9"/>
              </w:numPr>
              <w:spacing w:after="0" w:line="240" w:lineRule="auto"/>
              <w:ind w:left="342"/>
              <w:rPr>
                <w:rFonts w:ascii="Arial" w:hAnsi="Arial" w:cs="Arial"/>
                <w:lang w:val="es-ES"/>
              </w:rPr>
            </w:pPr>
            <w:r>
              <w:rPr>
                <w:rFonts w:ascii="Arial" w:hAnsi="Arial" w:cs="Arial"/>
                <w:lang w:val="es-ES"/>
              </w:rPr>
              <w:t>Diagnosis dan pen</w:t>
            </w:r>
            <w:r>
              <w:rPr>
                <w:rFonts w:ascii="Arial" w:hAnsi="Arial" w:cs="Arial"/>
                <w:lang w:val="id-ID"/>
              </w:rPr>
              <w:t>a</w:t>
            </w:r>
            <w:proofErr w:type="spellStart"/>
            <w:r>
              <w:rPr>
                <w:rFonts w:ascii="Arial" w:hAnsi="Arial" w:cs="Arial"/>
                <w:lang w:val="es-ES"/>
              </w:rPr>
              <w:t>talaksanaan</w:t>
            </w:r>
            <w:proofErr w:type="spellEnd"/>
            <w:r>
              <w:rPr>
                <w:rFonts w:ascii="Arial" w:hAnsi="Arial" w:cs="Arial"/>
                <w:lang w:val="es-ES"/>
              </w:rPr>
              <w:t xml:space="preserve"> DM </w:t>
            </w:r>
            <w:proofErr w:type="spellStart"/>
            <w:r>
              <w:rPr>
                <w:rFonts w:ascii="Arial" w:hAnsi="Arial" w:cs="Arial"/>
                <w:lang w:val="es-ES"/>
              </w:rPr>
              <w:t>dewasa</w:t>
            </w:r>
            <w:proofErr w:type="spellEnd"/>
            <w:r>
              <w:rPr>
                <w:rFonts w:ascii="Arial" w:hAnsi="Arial" w:cs="Arial"/>
                <w:lang w:val="es-ES"/>
              </w:rPr>
              <w:t xml:space="preserve">, </w:t>
            </w:r>
            <w:proofErr w:type="spellStart"/>
            <w:r>
              <w:rPr>
                <w:rFonts w:ascii="Arial" w:hAnsi="Arial" w:cs="Arial"/>
                <w:lang w:val="es-ES"/>
              </w:rPr>
              <w:t>anak</w:t>
            </w:r>
            <w:proofErr w:type="spellEnd"/>
            <w:r>
              <w:rPr>
                <w:rFonts w:ascii="Arial" w:hAnsi="Arial" w:cs="Arial"/>
                <w:lang w:val="es-ES"/>
              </w:rPr>
              <w:t xml:space="preserve"> dan </w:t>
            </w:r>
            <w:proofErr w:type="spellStart"/>
            <w:r>
              <w:rPr>
                <w:rFonts w:ascii="Arial" w:hAnsi="Arial" w:cs="Arial"/>
                <w:lang w:val="es-ES"/>
              </w:rPr>
              <w:t>kehamilan</w:t>
            </w:r>
            <w:proofErr w:type="spellEnd"/>
            <w:r>
              <w:rPr>
                <w:rFonts w:ascii="Arial" w:hAnsi="Arial" w:cs="Arial"/>
                <w:lang w:val="es-ES"/>
              </w:rPr>
              <w:t xml:space="preserve"> </w:t>
            </w:r>
          </w:p>
          <w:p w:rsidR="007215A2" w:rsidRDefault="007215A2" w:rsidP="007215A2">
            <w:pPr>
              <w:numPr>
                <w:ilvl w:val="0"/>
                <w:numId w:val="9"/>
              </w:numPr>
              <w:spacing w:after="0" w:line="240" w:lineRule="auto"/>
              <w:ind w:left="342"/>
              <w:rPr>
                <w:rFonts w:ascii="Arial" w:hAnsi="Arial" w:cs="Arial"/>
                <w:lang w:val="es-ES"/>
              </w:rPr>
            </w:pPr>
            <w:proofErr w:type="spellStart"/>
            <w:r>
              <w:rPr>
                <w:rFonts w:ascii="Arial" w:hAnsi="Arial" w:cs="Arial"/>
                <w:lang w:val="es-ES"/>
              </w:rPr>
              <w:t>Obat</w:t>
            </w:r>
            <w:proofErr w:type="spellEnd"/>
            <w:r>
              <w:rPr>
                <w:rFonts w:ascii="Arial" w:hAnsi="Arial" w:cs="Arial"/>
                <w:lang w:val="es-ES"/>
              </w:rPr>
              <w:t xml:space="preserve"> – </w:t>
            </w:r>
            <w:proofErr w:type="spellStart"/>
            <w:r>
              <w:rPr>
                <w:rFonts w:ascii="Arial" w:hAnsi="Arial" w:cs="Arial"/>
                <w:lang w:val="es-ES"/>
              </w:rPr>
              <w:t>obat</w:t>
            </w:r>
            <w:proofErr w:type="spellEnd"/>
            <w:r>
              <w:rPr>
                <w:rFonts w:ascii="Arial" w:hAnsi="Arial" w:cs="Arial"/>
                <w:lang w:val="es-ES"/>
              </w:rPr>
              <w:t xml:space="preserve"> anti </w:t>
            </w:r>
          </w:p>
          <w:p w:rsidR="007215A2" w:rsidRDefault="007215A2">
            <w:pPr>
              <w:ind w:left="342"/>
              <w:rPr>
                <w:rFonts w:ascii="Arial" w:hAnsi="Arial" w:cs="Arial"/>
                <w:lang w:val="es-ES"/>
              </w:rPr>
            </w:pPr>
            <w:proofErr w:type="spellStart"/>
            <w:proofErr w:type="gramStart"/>
            <w:r>
              <w:rPr>
                <w:rFonts w:ascii="Arial" w:hAnsi="Arial" w:cs="Arial"/>
                <w:lang w:val="es-ES"/>
              </w:rPr>
              <w:t>hiperglikemia</w:t>
            </w:r>
            <w:proofErr w:type="spellEnd"/>
            <w:proofErr w:type="gramEnd"/>
            <w:r>
              <w:rPr>
                <w:rFonts w:ascii="Arial" w:hAnsi="Arial" w:cs="Arial"/>
                <w:lang w:val="es-ES"/>
              </w:rPr>
              <w:t>.</w:t>
            </w:r>
          </w:p>
          <w:p w:rsidR="007215A2" w:rsidRDefault="007215A2" w:rsidP="007215A2">
            <w:pPr>
              <w:numPr>
                <w:ilvl w:val="0"/>
                <w:numId w:val="9"/>
              </w:numPr>
              <w:spacing w:after="0" w:line="240" w:lineRule="auto"/>
              <w:ind w:left="342"/>
              <w:rPr>
                <w:rFonts w:ascii="Arial" w:hAnsi="Arial" w:cs="Arial"/>
                <w:lang w:val="it-IT"/>
              </w:rPr>
            </w:pPr>
            <w:r>
              <w:rPr>
                <w:rFonts w:ascii="Arial" w:hAnsi="Arial" w:cs="Arial"/>
                <w:lang w:val="it-IT"/>
              </w:rPr>
              <w:t>Preventif dan promotif  pada DM</w:t>
            </w:r>
          </w:p>
          <w:p w:rsidR="007215A2" w:rsidRDefault="007215A2" w:rsidP="007215A2">
            <w:pPr>
              <w:numPr>
                <w:ilvl w:val="0"/>
                <w:numId w:val="9"/>
              </w:numPr>
              <w:spacing w:after="0" w:line="240" w:lineRule="auto"/>
              <w:ind w:left="342"/>
              <w:rPr>
                <w:rFonts w:ascii="Arial" w:hAnsi="Arial" w:cs="Arial"/>
                <w:lang w:val="it-IT"/>
              </w:rPr>
            </w:pPr>
            <w:r>
              <w:rPr>
                <w:rFonts w:ascii="Arial" w:hAnsi="Arial" w:cs="Arial"/>
                <w:lang w:val="it-IT"/>
              </w:rPr>
              <w:t>Komplikasi akut dan kronik DM.</w:t>
            </w:r>
          </w:p>
          <w:p w:rsidR="007215A2" w:rsidRDefault="007215A2" w:rsidP="007215A2">
            <w:pPr>
              <w:numPr>
                <w:ilvl w:val="0"/>
                <w:numId w:val="9"/>
              </w:numPr>
              <w:spacing w:after="0" w:line="240" w:lineRule="auto"/>
              <w:ind w:left="342"/>
              <w:rPr>
                <w:rFonts w:ascii="Arial" w:hAnsi="Arial" w:cs="Arial"/>
                <w:lang w:val="it-IT"/>
              </w:rPr>
            </w:pPr>
            <w:r>
              <w:rPr>
                <w:rFonts w:ascii="Arial" w:hAnsi="Arial" w:cs="Arial"/>
                <w:lang w:val="it-IT"/>
              </w:rPr>
              <w:t>Nutrisi pada DM</w:t>
            </w:r>
          </w:p>
          <w:p w:rsidR="007215A2" w:rsidRDefault="007215A2">
            <w:pPr>
              <w:rPr>
                <w:rFonts w:ascii="Arial" w:hAnsi="Arial" w:cs="Arial"/>
                <w:lang w:val="it-IT"/>
              </w:rPr>
            </w:pPr>
          </w:p>
          <w:p w:rsidR="007215A2" w:rsidRDefault="007215A2">
            <w:pPr>
              <w:ind w:left="360"/>
              <w:rPr>
                <w:rFonts w:ascii="Arial" w:hAnsi="Arial" w:cs="Arial"/>
                <w:lang w:val="es-ES"/>
              </w:rPr>
            </w:pPr>
          </w:p>
          <w:p w:rsidR="007215A2" w:rsidRDefault="007215A2">
            <w:pPr>
              <w:rPr>
                <w:rFonts w:ascii="Arial" w:hAnsi="Arial" w:cs="Arial"/>
                <w:sz w:val="24"/>
                <w:szCs w:val="24"/>
                <w:lang w:val="nl-NL"/>
              </w:rPr>
            </w:pPr>
          </w:p>
        </w:tc>
        <w:tc>
          <w:tcPr>
            <w:tcW w:w="2440"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color w:val="FF0000"/>
                <w:sz w:val="24"/>
                <w:szCs w:val="24"/>
                <w:lang w:val="nl-NL"/>
              </w:rPr>
            </w:pPr>
          </w:p>
        </w:tc>
        <w:tc>
          <w:tcPr>
            <w:tcW w:w="2218"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sz w:val="24"/>
                <w:szCs w:val="24"/>
                <w:lang w:val="nl-NL"/>
              </w:rPr>
            </w:pPr>
            <w:r>
              <w:rPr>
                <w:rFonts w:ascii="Arial" w:hAnsi="Arial" w:cs="Arial"/>
                <w:lang w:val="nl-NL"/>
              </w:rPr>
              <w:t>Pemeriksaan tiroid</w:t>
            </w:r>
          </w:p>
          <w:p w:rsidR="007215A2" w:rsidRDefault="007215A2">
            <w:pPr>
              <w:rPr>
                <w:rFonts w:ascii="Arial" w:hAnsi="Arial" w:cs="Arial"/>
                <w:lang w:val="nl-NL"/>
              </w:rPr>
            </w:pPr>
            <w:r>
              <w:rPr>
                <w:rFonts w:ascii="Arial" w:hAnsi="Arial" w:cs="Arial"/>
                <w:lang w:val="nl-NL"/>
              </w:rPr>
              <w:t>Glukosa darah</w:t>
            </w:r>
          </w:p>
          <w:p w:rsidR="007215A2" w:rsidRDefault="007215A2">
            <w:pPr>
              <w:rPr>
                <w:rFonts w:ascii="Arial" w:hAnsi="Arial" w:cs="Arial"/>
                <w:color w:val="FF0000"/>
                <w:sz w:val="24"/>
                <w:szCs w:val="24"/>
                <w:lang w:val="nl-NL"/>
              </w:rPr>
            </w:pPr>
            <w:r>
              <w:rPr>
                <w:rFonts w:ascii="Arial" w:hAnsi="Arial" w:cs="Arial"/>
                <w:lang w:val="nl-NL"/>
              </w:rPr>
              <w:t>Glukosa urin (reduksi)</w:t>
            </w: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b/>
                <w:sz w:val="24"/>
                <w:szCs w:val="24"/>
                <w:lang w:val="nl-NL"/>
              </w:rPr>
            </w:pPr>
            <w:r>
              <w:rPr>
                <w:rFonts w:ascii="Arial" w:hAnsi="Arial" w:cs="Arial"/>
                <w:b/>
                <w:lang w:val="fi-FI"/>
              </w:rPr>
              <w:lastRenderedPageBreak/>
              <w:t xml:space="preserve">     </w:t>
            </w:r>
            <w:r>
              <w:rPr>
                <w:rFonts w:ascii="Arial" w:hAnsi="Arial" w:cs="Arial"/>
                <w:b/>
                <w:lang w:val="nl-NL"/>
              </w:rPr>
              <w:t>2</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Cs/>
                <w:sz w:val="24"/>
                <w:szCs w:val="24"/>
                <w:lang w:val="sv-SE"/>
              </w:rPr>
            </w:pPr>
            <w:r>
              <w:rPr>
                <w:rFonts w:ascii="Arial" w:hAnsi="Arial" w:cs="Arial"/>
                <w:bCs/>
                <w:lang w:val="sv-SE"/>
              </w:rPr>
              <w:t>Mampu menjelaskan patogenesis, prinsip diagnostik dan penatalaksanaan kelainan tiroid dengan pendekatan sebagai dokter keluarga</w:t>
            </w:r>
          </w:p>
          <w:p w:rsidR="007215A2" w:rsidRDefault="007215A2">
            <w:pPr>
              <w:rPr>
                <w:rFonts w:ascii="Arial" w:hAnsi="Arial" w:cs="Arial"/>
                <w:lang w:val="sv-SE"/>
              </w:rPr>
            </w:pPr>
          </w:p>
          <w:p w:rsidR="007215A2" w:rsidRDefault="007215A2">
            <w:pPr>
              <w:rPr>
                <w:rFonts w:ascii="Arial" w:hAnsi="Arial" w:cs="Arial"/>
                <w:sz w:val="24"/>
                <w:szCs w:val="24"/>
                <w:lang w:val="sv-SE"/>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sv-SE"/>
              </w:rPr>
            </w:pPr>
            <w:r>
              <w:rPr>
                <w:rFonts w:ascii="Arial" w:hAnsi="Arial" w:cs="Arial"/>
                <w:b/>
                <w:lang w:val="sv-SE"/>
              </w:rPr>
              <w:t xml:space="preserve">KOGNITIF </w:t>
            </w:r>
          </w:p>
          <w:p w:rsidR="007215A2" w:rsidRDefault="007215A2">
            <w:pPr>
              <w:rPr>
                <w:rFonts w:ascii="Arial" w:hAnsi="Arial" w:cs="Arial"/>
                <w:lang w:val="sv-SE"/>
              </w:rPr>
            </w:pPr>
            <w:r>
              <w:rPr>
                <w:rFonts w:ascii="Arial" w:hAnsi="Arial" w:cs="Arial"/>
                <w:lang w:val="sv-SE"/>
              </w:rPr>
              <w:t>Mahasiswa mampu :</w:t>
            </w:r>
          </w:p>
          <w:p w:rsidR="007215A2" w:rsidRDefault="007215A2" w:rsidP="007215A2">
            <w:pPr>
              <w:numPr>
                <w:ilvl w:val="0"/>
                <w:numId w:val="10"/>
              </w:numPr>
              <w:tabs>
                <w:tab w:val="num" w:pos="-311"/>
              </w:tabs>
              <w:spacing w:after="0" w:line="240" w:lineRule="auto"/>
              <w:ind w:left="397"/>
              <w:rPr>
                <w:rFonts w:ascii="Arial" w:hAnsi="Arial" w:cs="Arial"/>
                <w:lang w:val="sv-SE"/>
              </w:rPr>
            </w:pPr>
            <w:r>
              <w:rPr>
                <w:rFonts w:ascii="Arial" w:hAnsi="Arial" w:cs="Arial"/>
                <w:lang w:val="id-ID"/>
              </w:rPr>
              <w:t>Menjelaskan e</w:t>
            </w:r>
            <w:r>
              <w:rPr>
                <w:rFonts w:ascii="Arial" w:hAnsi="Arial" w:cs="Arial"/>
                <w:lang w:val="fi-FI"/>
              </w:rPr>
              <w:t xml:space="preserve">tiologi dan patogenesis Kelainan nodul tiroid pada </w:t>
            </w:r>
            <w:r>
              <w:rPr>
                <w:rFonts w:ascii="Arial" w:hAnsi="Arial" w:cs="Arial"/>
                <w:lang w:val="sv-SE"/>
              </w:rPr>
              <w:t xml:space="preserve">dewasa   </w:t>
            </w:r>
          </w:p>
          <w:p w:rsidR="007215A2" w:rsidRDefault="007215A2" w:rsidP="007215A2">
            <w:pPr>
              <w:numPr>
                <w:ilvl w:val="0"/>
                <w:numId w:val="10"/>
              </w:numPr>
              <w:tabs>
                <w:tab w:val="num" w:pos="-311"/>
              </w:tabs>
              <w:spacing w:after="0" w:line="240" w:lineRule="auto"/>
              <w:ind w:left="397"/>
              <w:rPr>
                <w:rFonts w:ascii="Arial" w:hAnsi="Arial" w:cs="Arial"/>
                <w:lang w:val="sv-SE"/>
              </w:rPr>
            </w:pPr>
            <w:r>
              <w:rPr>
                <w:rFonts w:ascii="Arial" w:hAnsi="Arial" w:cs="Arial"/>
                <w:lang w:val="id-ID"/>
              </w:rPr>
              <w:t>Menjelaskan e</w:t>
            </w:r>
            <w:r>
              <w:rPr>
                <w:rFonts w:ascii="Arial" w:hAnsi="Arial" w:cs="Arial"/>
                <w:lang w:val="sv-SE"/>
              </w:rPr>
              <w:t xml:space="preserve">tiologi  dan Patogenesis  kelainan tiroid pada anak </w:t>
            </w:r>
          </w:p>
          <w:p w:rsidR="007215A2" w:rsidRDefault="007215A2" w:rsidP="007215A2">
            <w:pPr>
              <w:numPr>
                <w:ilvl w:val="0"/>
                <w:numId w:val="10"/>
              </w:numPr>
              <w:tabs>
                <w:tab w:val="num" w:pos="-311"/>
              </w:tabs>
              <w:spacing w:after="0" w:line="240" w:lineRule="auto"/>
              <w:ind w:left="397"/>
              <w:rPr>
                <w:rFonts w:ascii="Arial" w:hAnsi="Arial" w:cs="Arial"/>
                <w:lang w:val="sv-SE"/>
              </w:rPr>
            </w:pPr>
            <w:r>
              <w:rPr>
                <w:rFonts w:ascii="Arial" w:hAnsi="Arial" w:cs="Arial"/>
                <w:lang w:val="id-ID"/>
              </w:rPr>
              <w:t>Menjelaskan p</w:t>
            </w:r>
            <w:r>
              <w:rPr>
                <w:rFonts w:ascii="Arial" w:hAnsi="Arial" w:cs="Arial"/>
                <w:lang w:val="sv-SE"/>
              </w:rPr>
              <w:t xml:space="preserve">erbedaan antara struma toksik dan non toksik pada anak dan dewasa. </w:t>
            </w:r>
          </w:p>
          <w:p w:rsidR="007215A2" w:rsidRDefault="007215A2" w:rsidP="007215A2">
            <w:pPr>
              <w:numPr>
                <w:ilvl w:val="0"/>
                <w:numId w:val="10"/>
              </w:numPr>
              <w:tabs>
                <w:tab w:val="num" w:pos="-311"/>
              </w:tabs>
              <w:spacing w:after="0" w:line="240" w:lineRule="auto"/>
              <w:ind w:left="397"/>
              <w:rPr>
                <w:rFonts w:ascii="Arial" w:hAnsi="Arial" w:cs="Arial"/>
                <w:lang w:val="es-ES"/>
              </w:rPr>
            </w:pPr>
            <w:r>
              <w:rPr>
                <w:rFonts w:ascii="Arial" w:hAnsi="Arial" w:cs="Arial"/>
                <w:lang w:val="id-ID"/>
              </w:rPr>
              <w:lastRenderedPageBreak/>
              <w:t>Menjelaskan k</w:t>
            </w:r>
            <w:r>
              <w:rPr>
                <w:rFonts w:ascii="Arial" w:hAnsi="Arial" w:cs="Arial"/>
                <w:lang w:val="nl-NL"/>
              </w:rPr>
              <w:t xml:space="preserve">eganasan </w:t>
            </w:r>
            <w:r>
              <w:rPr>
                <w:rFonts w:ascii="Arial" w:hAnsi="Arial" w:cs="Arial"/>
                <w:lang w:val="es-ES"/>
              </w:rPr>
              <w:t xml:space="preserve"> </w:t>
            </w:r>
            <w:proofErr w:type="spellStart"/>
            <w:r>
              <w:rPr>
                <w:rFonts w:ascii="Arial" w:hAnsi="Arial" w:cs="Arial"/>
                <w:lang w:val="es-ES"/>
              </w:rPr>
              <w:t>kelenjar</w:t>
            </w:r>
            <w:proofErr w:type="spellEnd"/>
            <w:r>
              <w:rPr>
                <w:rFonts w:ascii="Arial" w:hAnsi="Arial" w:cs="Arial"/>
                <w:lang w:val="es-ES"/>
              </w:rPr>
              <w:t xml:space="preserve">  </w:t>
            </w:r>
            <w:proofErr w:type="spellStart"/>
            <w:r>
              <w:rPr>
                <w:rFonts w:ascii="Arial" w:hAnsi="Arial" w:cs="Arial"/>
                <w:lang w:val="es-ES"/>
              </w:rPr>
              <w:t>tiroid</w:t>
            </w:r>
            <w:proofErr w:type="spellEnd"/>
          </w:p>
          <w:p w:rsidR="007215A2" w:rsidRDefault="007215A2" w:rsidP="007215A2">
            <w:pPr>
              <w:numPr>
                <w:ilvl w:val="0"/>
                <w:numId w:val="10"/>
              </w:numPr>
              <w:tabs>
                <w:tab w:val="num" w:pos="-311"/>
              </w:tabs>
              <w:spacing w:after="0" w:line="240" w:lineRule="auto"/>
              <w:ind w:left="397"/>
              <w:rPr>
                <w:rFonts w:ascii="Arial" w:hAnsi="Arial" w:cs="Arial"/>
                <w:lang w:val="fi-FI"/>
              </w:rPr>
            </w:pPr>
            <w:r>
              <w:rPr>
                <w:rFonts w:ascii="Arial" w:hAnsi="Arial" w:cs="Arial"/>
                <w:lang w:val="id-ID"/>
              </w:rPr>
              <w:t>Menjelaskan p</w:t>
            </w:r>
            <w:r>
              <w:rPr>
                <w:rFonts w:ascii="Arial" w:hAnsi="Arial" w:cs="Arial"/>
                <w:lang w:val="fi-FI"/>
              </w:rPr>
              <w:t>emeriksaan penunjang pada kelainan tiroid pada anak dan dewasa</w:t>
            </w:r>
          </w:p>
          <w:p w:rsidR="007215A2" w:rsidRDefault="007215A2" w:rsidP="007215A2">
            <w:pPr>
              <w:numPr>
                <w:ilvl w:val="0"/>
                <w:numId w:val="10"/>
              </w:numPr>
              <w:tabs>
                <w:tab w:val="num" w:pos="-311"/>
              </w:tabs>
              <w:spacing w:after="0" w:line="240" w:lineRule="auto"/>
              <w:ind w:left="397"/>
              <w:rPr>
                <w:rFonts w:ascii="Arial" w:hAnsi="Arial" w:cs="Arial"/>
                <w:lang w:val="nl-NL"/>
              </w:rPr>
            </w:pPr>
            <w:r>
              <w:rPr>
                <w:rFonts w:ascii="Arial" w:hAnsi="Arial" w:cs="Arial"/>
                <w:lang w:val="id-ID"/>
              </w:rPr>
              <w:t>Menjelaskan p</w:t>
            </w:r>
            <w:r>
              <w:rPr>
                <w:rFonts w:ascii="Arial" w:hAnsi="Arial" w:cs="Arial"/>
                <w:lang w:val="fi-FI"/>
              </w:rPr>
              <w:t xml:space="preserve">enatalaksanaan farmakologi  yang  </w:t>
            </w:r>
            <w:r>
              <w:rPr>
                <w:rFonts w:ascii="Arial" w:hAnsi="Arial" w:cs="Arial"/>
                <w:lang w:val="sv-SE"/>
              </w:rPr>
              <w:t xml:space="preserve">rasional untuk struma tiroid toksik </w:t>
            </w:r>
            <w:r>
              <w:rPr>
                <w:rFonts w:ascii="Arial" w:hAnsi="Arial" w:cs="Arial"/>
                <w:lang w:val="nl-NL"/>
              </w:rPr>
              <w:t>dan non toksik pada anak dan dewasa</w:t>
            </w:r>
          </w:p>
          <w:p w:rsidR="007215A2" w:rsidRDefault="007215A2" w:rsidP="007215A2">
            <w:pPr>
              <w:numPr>
                <w:ilvl w:val="0"/>
                <w:numId w:val="10"/>
              </w:numPr>
              <w:tabs>
                <w:tab w:val="num" w:pos="-311"/>
              </w:tabs>
              <w:spacing w:after="0" w:line="240" w:lineRule="auto"/>
              <w:ind w:left="397"/>
              <w:rPr>
                <w:rFonts w:ascii="Arial" w:hAnsi="Arial" w:cs="Arial"/>
                <w:lang w:val="nl-NL"/>
              </w:rPr>
            </w:pPr>
            <w:r>
              <w:rPr>
                <w:rFonts w:ascii="Arial" w:hAnsi="Arial" w:cs="Arial"/>
                <w:lang w:val="id-ID"/>
              </w:rPr>
              <w:t>Menjelaskan p</w:t>
            </w:r>
            <w:r>
              <w:rPr>
                <w:rFonts w:ascii="Arial" w:hAnsi="Arial" w:cs="Arial"/>
                <w:lang w:val="nl-NL"/>
              </w:rPr>
              <w:t>enatalaksanaan bedah dan kedokteran nuklir  pada kelainan kelenjar tiroid</w:t>
            </w:r>
          </w:p>
          <w:p w:rsidR="007215A2" w:rsidRDefault="007215A2" w:rsidP="007215A2">
            <w:pPr>
              <w:numPr>
                <w:ilvl w:val="0"/>
                <w:numId w:val="10"/>
              </w:numPr>
              <w:tabs>
                <w:tab w:val="num" w:pos="-311"/>
              </w:tabs>
              <w:spacing w:after="0" w:line="240" w:lineRule="auto"/>
              <w:ind w:left="397"/>
              <w:rPr>
                <w:rFonts w:ascii="Arial" w:hAnsi="Arial" w:cs="Arial"/>
                <w:lang w:val="sv-SE"/>
              </w:rPr>
            </w:pPr>
            <w:r>
              <w:rPr>
                <w:rFonts w:ascii="Arial" w:hAnsi="Arial" w:cs="Arial"/>
                <w:lang w:val="id-ID"/>
              </w:rPr>
              <w:t>Menjelaskan k</w:t>
            </w:r>
            <w:r>
              <w:rPr>
                <w:rFonts w:ascii="Arial" w:hAnsi="Arial" w:cs="Arial"/>
                <w:lang w:val="nl-NL"/>
              </w:rPr>
              <w:t xml:space="preserve">asus yang perlu rujukan dan </w:t>
            </w:r>
            <w:r>
              <w:rPr>
                <w:rFonts w:ascii="Arial" w:hAnsi="Arial" w:cs="Arial"/>
                <w:lang w:val="sv-SE"/>
              </w:rPr>
              <w:t xml:space="preserve">persiapan rujukan </w:t>
            </w:r>
          </w:p>
          <w:p w:rsidR="007215A2" w:rsidRDefault="007215A2">
            <w:pPr>
              <w:rPr>
                <w:rFonts w:ascii="Arial" w:hAnsi="Arial" w:cs="Arial"/>
                <w:b/>
                <w:lang w:val="nl-NL"/>
              </w:rPr>
            </w:pPr>
          </w:p>
          <w:p w:rsidR="007215A2" w:rsidRDefault="007215A2">
            <w:pPr>
              <w:rPr>
                <w:rFonts w:ascii="Arial" w:hAnsi="Arial" w:cs="Arial"/>
                <w:b/>
                <w:lang w:val="id-ID"/>
              </w:rPr>
            </w:pPr>
            <w:r>
              <w:rPr>
                <w:rFonts w:ascii="Arial" w:hAnsi="Arial" w:cs="Arial"/>
                <w:b/>
                <w:lang w:val="nl-NL"/>
              </w:rPr>
              <w:t>PSIKOMOTOR</w:t>
            </w:r>
          </w:p>
          <w:p w:rsidR="007215A2" w:rsidRDefault="007215A2">
            <w:pPr>
              <w:rPr>
                <w:rFonts w:ascii="Arial" w:hAnsi="Arial" w:cs="Arial"/>
                <w:lang w:val="id-ID"/>
              </w:rPr>
            </w:pPr>
            <w:r>
              <w:rPr>
                <w:rFonts w:ascii="Arial" w:hAnsi="Arial" w:cs="Arial"/>
                <w:lang w:val="sv-SE"/>
              </w:rPr>
              <w:t>Mahasiswa mampu :</w:t>
            </w:r>
          </w:p>
          <w:p w:rsidR="007215A2" w:rsidRDefault="007215A2" w:rsidP="007215A2">
            <w:pPr>
              <w:numPr>
                <w:ilvl w:val="0"/>
                <w:numId w:val="11"/>
              </w:numPr>
              <w:spacing w:after="0" w:line="240" w:lineRule="auto"/>
              <w:ind w:left="397"/>
              <w:rPr>
                <w:rFonts w:ascii="Arial" w:hAnsi="Arial" w:cs="Arial"/>
                <w:lang w:val="fi-FI"/>
              </w:rPr>
            </w:pPr>
            <w:r>
              <w:rPr>
                <w:rFonts w:ascii="Arial" w:hAnsi="Arial" w:cs="Arial"/>
                <w:lang w:val="fi-FI"/>
              </w:rPr>
              <w:t xml:space="preserve">Melakukan anamnesa  pada kelainan kelenjar tiroid </w:t>
            </w:r>
          </w:p>
          <w:p w:rsidR="007215A2" w:rsidRDefault="007215A2" w:rsidP="007215A2">
            <w:pPr>
              <w:numPr>
                <w:ilvl w:val="0"/>
                <w:numId w:val="11"/>
              </w:numPr>
              <w:spacing w:after="0" w:line="240" w:lineRule="auto"/>
              <w:ind w:left="397"/>
              <w:rPr>
                <w:rFonts w:ascii="Arial" w:hAnsi="Arial" w:cs="Arial"/>
                <w:lang w:val="sv-SE"/>
              </w:rPr>
            </w:pPr>
            <w:r>
              <w:rPr>
                <w:rFonts w:ascii="Arial" w:hAnsi="Arial" w:cs="Arial"/>
                <w:lang w:val="sv-SE"/>
              </w:rPr>
              <w:t xml:space="preserve">Melakukan  pemeriksaan fisik kelenjar tiroid. </w:t>
            </w:r>
          </w:p>
          <w:p w:rsidR="007215A2" w:rsidRDefault="007215A2" w:rsidP="007215A2">
            <w:pPr>
              <w:numPr>
                <w:ilvl w:val="0"/>
                <w:numId w:val="11"/>
              </w:numPr>
              <w:spacing w:after="0" w:line="240" w:lineRule="auto"/>
              <w:ind w:left="397"/>
              <w:rPr>
                <w:rFonts w:ascii="Arial" w:hAnsi="Arial" w:cs="Arial"/>
                <w:lang w:val="sv-SE"/>
              </w:rPr>
            </w:pPr>
            <w:r>
              <w:rPr>
                <w:rFonts w:ascii="Arial" w:hAnsi="Arial" w:cs="Arial"/>
                <w:lang w:val="sv-SE"/>
              </w:rPr>
              <w:t>Menegakkan diagnosis kelainan kelenjar tiroid</w:t>
            </w:r>
          </w:p>
          <w:p w:rsidR="007215A2" w:rsidRDefault="007215A2">
            <w:pPr>
              <w:rPr>
                <w:rFonts w:ascii="Arial" w:hAnsi="Arial" w:cs="Arial"/>
                <w:lang w:val="sv-SE"/>
              </w:rPr>
            </w:pPr>
          </w:p>
          <w:p w:rsidR="007215A2" w:rsidRDefault="007215A2">
            <w:pPr>
              <w:rPr>
                <w:rFonts w:ascii="Arial" w:hAnsi="Arial" w:cs="Arial"/>
                <w:b/>
                <w:lang w:val="id-ID"/>
              </w:rPr>
            </w:pPr>
            <w:r>
              <w:rPr>
                <w:rFonts w:ascii="Arial" w:hAnsi="Arial" w:cs="Arial"/>
                <w:b/>
                <w:lang w:val="nl-NL"/>
              </w:rPr>
              <w:t>AFEKTIF</w:t>
            </w:r>
          </w:p>
          <w:p w:rsidR="007215A2" w:rsidRDefault="007215A2">
            <w:pPr>
              <w:rPr>
                <w:rFonts w:ascii="Arial" w:hAnsi="Arial" w:cs="Arial"/>
                <w:lang w:val="sv-SE"/>
              </w:rPr>
            </w:pPr>
            <w:r>
              <w:rPr>
                <w:rFonts w:ascii="Arial" w:hAnsi="Arial" w:cs="Arial"/>
                <w:lang w:val="sv-SE"/>
              </w:rPr>
              <w:t>Mahasiswa mampu :</w:t>
            </w:r>
          </w:p>
          <w:p w:rsidR="007215A2" w:rsidRDefault="007215A2">
            <w:pPr>
              <w:rPr>
                <w:rFonts w:ascii="Arial" w:hAnsi="Arial" w:cs="Arial"/>
                <w:sz w:val="24"/>
                <w:szCs w:val="24"/>
                <w:lang w:val="id-ID"/>
              </w:rPr>
            </w:pPr>
            <w:r>
              <w:rPr>
                <w:rFonts w:ascii="Arial" w:hAnsi="Arial" w:cs="Arial"/>
                <w:lang w:val="nl-NL"/>
              </w:rPr>
              <w:lastRenderedPageBreak/>
              <w:t>Memberikan   empati  dan alokasi waktu  kelainan tiroid serta implikasinya terhadap tubuh kepada kepada penderita dan keluarganya.</w:t>
            </w:r>
          </w:p>
        </w:tc>
        <w:tc>
          <w:tcPr>
            <w:tcW w:w="2564" w:type="dxa"/>
            <w:tcBorders>
              <w:top w:val="single" w:sz="4" w:space="0" w:color="auto"/>
              <w:left w:val="single" w:sz="4" w:space="0" w:color="auto"/>
              <w:bottom w:val="single" w:sz="4" w:space="0" w:color="auto"/>
              <w:right w:val="single" w:sz="4" w:space="0" w:color="auto"/>
            </w:tcBorders>
          </w:tcPr>
          <w:p w:rsidR="007215A2" w:rsidRDefault="007215A2" w:rsidP="007215A2">
            <w:pPr>
              <w:numPr>
                <w:ilvl w:val="0"/>
                <w:numId w:val="12"/>
              </w:numPr>
              <w:spacing w:after="0" w:line="240" w:lineRule="auto"/>
              <w:rPr>
                <w:rFonts w:ascii="Arial" w:hAnsi="Arial" w:cs="Arial"/>
                <w:sz w:val="24"/>
                <w:szCs w:val="24"/>
                <w:lang w:val="nl-NL"/>
              </w:rPr>
            </w:pPr>
            <w:r>
              <w:rPr>
                <w:rFonts w:ascii="Arial" w:hAnsi="Arial" w:cs="Arial"/>
                <w:lang w:val="id-ID"/>
              </w:rPr>
              <w:lastRenderedPageBreak/>
              <w:t>K</w:t>
            </w:r>
            <w:r>
              <w:rPr>
                <w:rFonts w:ascii="Arial" w:hAnsi="Arial" w:cs="Arial"/>
                <w:lang w:val="nl-NL"/>
              </w:rPr>
              <w:t xml:space="preserve">lasifikasi dan </w:t>
            </w:r>
            <w:r>
              <w:rPr>
                <w:rFonts w:ascii="Arial" w:hAnsi="Arial" w:cs="Arial"/>
                <w:lang w:val="id-ID"/>
              </w:rPr>
              <w:t>d</w:t>
            </w:r>
            <w:r>
              <w:rPr>
                <w:rFonts w:ascii="Arial" w:hAnsi="Arial" w:cs="Arial"/>
                <w:lang w:val="nl-NL"/>
              </w:rPr>
              <w:t>iagnostik kelainan  nodul kelenjar tiroid (termasuk keganasan)</w:t>
            </w:r>
          </w:p>
          <w:p w:rsidR="007215A2" w:rsidRDefault="007215A2" w:rsidP="007215A2">
            <w:pPr>
              <w:numPr>
                <w:ilvl w:val="0"/>
                <w:numId w:val="12"/>
              </w:numPr>
              <w:spacing w:after="0" w:line="240" w:lineRule="auto"/>
              <w:rPr>
                <w:rFonts w:ascii="Arial" w:hAnsi="Arial" w:cs="Arial"/>
                <w:lang w:val="es-ES"/>
              </w:rPr>
            </w:pPr>
            <w:proofErr w:type="spellStart"/>
            <w:r>
              <w:rPr>
                <w:rFonts w:ascii="Arial" w:hAnsi="Arial" w:cs="Arial"/>
                <w:lang w:val="es-ES"/>
              </w:rPr>
              <w:t>Kelainan</w:t>
            </w:r>
            <w:proofErr w:type="spellEnd"/>
            <w:r>
              <w:rPr>
                <w:rFonts w:ascii="Arial" w:hAnsi="Arial" w:cs="Arial"/>
                <w:lang w:val="es-ES"/>
              </w:rPr>
              <w:t xml:space="preserve"> </w:t>
            </w:r>
            <w:proofErr w:type="spellStart"/>
            <w:r>
              <w:rPr>
                <w:rFonts w:ascii="Arial" w:hAnsi="Arial" w:cs="Arial"/>
                <w:lang w:val="es-ES"/>
              </w:rPr>
              <w:t>fungsi</w:t>
            </w:r>
            <w:proofErr w:type="spellEnd"/>
            <w:r>
              <w:rPr>
                <w:rFonts w:ascii="Arial" w:hAnsi="Arial" w:cs="Arial"/>
                <w:lang w:val="es-ES"/>
              </w:rPr>
              <w:t xml:space="preserve"> </w:t>
            </w:r>
            <w:proofErr w:type="spellStart"/>
            <w:r>
              <w:rPr>
                <w:rFonts w:ascii="Arial" w:hAnsi="Arial" w:cs="Arial"/>
                <w:lang w:val="es-ES"/>
              </w:rPr>
              <w:t>kelenjar</w:t>
            </w:r>
            <w:proofErr w:type="spellEnd"/>
            <w:r>
              <w:rPr>
                <w:rFonts w:ascii="Arial" w:hAnsi="Arial" w:cs="Arial"/>
                <w:lang w:val="es-ES"/>
              </w:rPr>
              <w:t xml:space="preserve">  </w:t>
            </w:r>
            <w:proofErr w:type="spellStart"/>
            <w:r>
              <w:rPr>
                <w:rFonts w:ascii="Arial" w:hAnsi="Arial" w:cs="Arial"/>
                <w:lang w:val="es-ES"/>
              </w:rPr>
              <w:t>tiroid</w:t>
            </w:r>
            <w:proofErr w:type="spellEnd"/>
          </w:p>
          <w:p w:rsidR="007215A2" w:rsidRDefault="007215A2" w:rsidP="007215A2">
            <w:pPr>
              <w:numPr>
                <w:ilvl w:val="0"/>
                <w:numId w:val="12"/>
              </w:numPr>
              <w:spacing w:after="0" w:line="240" w:lineRule="auto"/>
              <w:rPr>
                <w:rFonts w:ascii="Arial" w:hAnsi="Arial" w:cs="Arial"/>
                <w:lang w:val="nl-NL"/>
              </w:rPr>
            </w:pPr>
            <w:r>
              <w:rPr>
                <w:rFonts w:ascii="Arial" w:hAnsi="Arial" w:cs="Arial"/>
                <w:lang w:val="nl-NL"/>
              </w:rPr>
              <w:t xml:space="preserve">Pengaruh kelainan hormon </w:t>
            </w:r>
            <w:r>
              <w:rPr>
                <w:rFonts w:ascii="Arial" w:hAnsi="Arial" w:cs="Arial"/>
                <w:lang w:val="fi-FI"/>
              </w:rPr>
              <w:t>tiroid dalam kehamilan</w:t>
            </w:r>
          </w:p>
          <w:p w:rsidR="007215A2" w:rsidRDefault="007215A2" w:rsidP="007215A2">
            <w:pPr>
              <w:numPr>
                <w:ilvl w:val="0"/>
                <w:numId w:val="12"/>
              </w:numPr>
              <w:spacing w:after="0" w:line="240" w:lineRule="auto"/>
              <w:rPr>
                <w:rFonts w:ascii="Arial" w:hAnsi="Arial" w:cs="Arial"/>
                <w:lang w:val="fi-FI"/>
              </w:rPr>
            </w:pPr>
            <w:r>
              <w:rPr>
                <w:rFonts w:ascii="Arial" w:hAnsi="Arial" w:cs="Arial"/>
                <w:lang w:val="fi-FI"/>
              </w:rPr>
              <w:t>Kelainan hormon tiroid pada anak.</w:t>
            </w:r>
          </w:p>
          <w:p w:rsidR="007215A2" w:rsidRDefault="007215A2" w:rsidP="007215A2">
            <w:pPr>
              <w:numPr>
                <w:ilvl w:val="0"/>
                <w:numId w:val="12"/>
              </w:numPr>
              <w:spacing w:after="0" w:line="240" w:lineRule="auto"/>
              <w:rPr>
                <w:rFonts w:ascii="Arial" w:hAnsi="Arial" w:cs="Arial"/>
                <w:lang w:val="nl-NL"/>
              </w:rPr>
            </w:pPr>
            <w:r>
              <w:rPr>
                <w:rFonts w:ascii="Arial" w:hAnsi="Arial" w:cs="Arial"/>
                <w:lang w:val="fi-FI"/>
              </w:rPr>
              <w:t xml:space="preserve">Aspek bedah pada kelainan </w:t>
            </w:r>
            <w:r>
              <w:rPr>
                <w:rFonts w:ascii="Arial" w:hAnsi="Arial" w:cs="Arial"/>
                <w:lang w:val="id-ID"/>
              </w:rPr>
              <w:t>t</w:t>
            </w:r>
            <w:r>
              <w:rPr>
                <w:rFonts w:ascii="Arial" w:hAnsi="Arial" w:cs="Arial"/>
                <w:lang w:val="fi-FI"/>
              </w:rPr>
              <w:t>iroid</w:t>
            </w:r>
          </w:p>
          <w:p w:rsidR="007215A2" w:rsidRDefault="007215A2" w:rsidP="007215A2">
            <w:pPr>
              <w:numPr>
                <w:ilvl w:val="0"/>
                <w:numId w:val="12"/>
              </w:numPr>
              <w:spacing w:after="0" w:line="240" w:lineRule="auto"/>
              <w:rPr>
                <w:rFonts w:ascii="Arial" w:hAnsi="Arial" w:cs="Arial"/>
                <w:lang w:val="fi-FI"/>
              </w:rPr>
            </w:pPr>
            <w:r>
              <w:rPr>
                <w:rFonts w:ascii="Arial" w:hAnsi="Arial" w:cs="Arial"/>
                <w:lang w:val="fi-FI"/>
              </w:rPr>
              <w:lastRenderedPageBreak/>
              <w:t>Obat – obat pada kelainan kelenjar tiroid</w:t>
            </w:r>
          </w:p>
          <w:p w:rsidR="007215A2" w:rsidRDefault="007215A2" w:rsidP="007215A2">
            <w:pPr>
              <w:numPr>
                <w:ilvl w:val="0"/>
                <w:numId w:val="12"/>
              </w:numPr>
              <w:spacing w:after="0" w:line="240" w:lineRule="auto"/>
              <w:rPr>
                <w:rFonts w:ascii="Arial" w:hAnsi="Arial" w:cs="Arial"/>
                <w:lang w:val="fi-FI"/>
              </w:rPr>
            </w:pPr>
            <w:r>
              <w:rPr>
                <w:rFonts w:ascii="Arial" w:hAnsi="Arial" w:cs="Arial"/>
                <w:lang w:val="fi-FI"/>
              </w:rPr>
              <w:t>Aspek kedokteran nuklir pada kelainan kelenjar tiroid</w:t>
            </w: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lang w:val="fi-FI"/>
              </w:rPr>
            </w:pPr>
          </w:p>
          <w:p w:rsidR="007215A2" w:rsidRDefault="007215A2">
            <w:pPr>
              <w:rPr>
                <w:rFonts w:ascii="Arial" w:hAnsi="Arial" w:cs="Arial"/>
                <w:sz w:val="24"/>
                <w:szCs w:val="24"/>
                <w:lang w:val="fi-FI"/>
              </w:rPr>
            </w:pPr>
          </w:p>
        </w:tc>
        <w:tc>
          <w:tcPr>
            <w:tcW w:w="2440" w:type="dxa"/>
            <w:tcBorders>
              <w:top w:val="single" w:sz="4" w:space="0" w:color="auto"/>
              <w:left w:val="single" w:sz="4" w:space="0" w:color="auto"/>
              <w:bottom w:val="single" w:sz="4" w:space="0" w:color="auto"/>
              <w:right w:val="single" w:sz="4" w:space="0" w:color="auto"/>
            </w:tcBorders>
            <w:hideMark/>
          </w:tcPr>
          <w:p w:rsidR="007215A2" w:rsidRDefault="007215A2" w:rsidP="007215A2">
            <w:pPr>
              <w:numPr>
                <w:ilvl w:val="0"/>
                <w:numId w:val="13"/>
              </w:numPr>
              <w:spacing w:after="0" w:line="240" w:lineRule="auto"/>
              <w:ind w:left="400"/>
              <w:rPr>
                <w:rFonts w:ascii="Arial" w:hAnsi="Arial" w:cs="Arial"/>
                <w:sz w:val="24"/>
                <w:szCs w:val="24"/>
                <w:lang w:val="fi-FI"/>
              </w:rPr>
            </w:pPr>
            <w:r>
              <w:rPr>
                <w:rFonts w:ascii="Arial" w:hAnsi="Arial" w:cs="Arial"/>
                <w:lang w:val="id-ID"/>
              </w:rPr>
              <w:lastRenderedPageBreak/>
              <w:t>P</w:t>
            </w:r>
            <w:r>
              <w:rPr>
                <w:rFonts w:ascii="Arial" w:hAnsi="Arial" w:cs="Arial"/>
                <w:lang w:val="fi-FI"/>
              </w:rPr>
              <w:t>emeriksaan basal metabolisme rate (BMR)</w:t>
            </w:r>
          </w:p>
        </w:tc>
        <w:tc>
          <w:tcPr>
            <w:tcW w:w="2218"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sz w:val="24"/>
                <w:szCs w:val="24"/>
                <w:lang w:val="nl-NL"/>
              </w:rPr>
            </w:pPr>
            <w:r>
              <w:rPr>
                <w:rFonts w:ascii="Arial" w:hAnsi="Arial" w:cs="Arial"/>
                <w:lang w:val="nl-NL"/>
              </w:rPr>
              <w:t>Pemeriksaan tiroid</w:t>
            </w:r>
          </w:p>
          <w:p w:rsidR="007215A2" w:rsidRDefault="007215A2">
            <w:pPr>
              <w:rPr>
                <w:rFonts w:ascii="Arial" w:hAnsi="Arial" w:cs="Arial"/>
                <w:lang w:val="nl-NL"/>
              </w:rPr>
            </w:pPr>
            <w:r>
              <w:rPr>
                <w:rFonts w:ascii="Arial" w:hAnsi="Arial" w:cs="Arial"/>
                <w:lang w:val="nl-NL"/>
              </w:rPr>
              <w:t>Glukosa darah</w:t>
            </w:r>
          </w:p>
          <w:p w:rsidR="007215A2" w:rsidRDefault="007215A2">
            <w:pPr>
              <w:rPr>
                <w:rFonts w:ascii="Arial" w:hAnsi="Arial" w:cs="Arial"/>
                <w:sz w:val="24"/>
                <w:szCs w:val="24"/>
                <w:lang w:val="sv-SE"/>
              </w:rPr>
            </w:pPr>
            <w:r>
              <w:rPr>
                <w:rFonts w:ascii="Arial" w:hAnsi="Arial" w:cs="Arial"/>
                <w:lang w:val="nl-NL"/>
              </w:rPr>
              <w:t>Glukosa urin (reduksi)</w:t>
            </w:r>
            <w:r>
              <w:rPr>
                <w:rFonts w:ascii="Arial" w:hAnsi="Arial" w:cs="Arial"/>
                <w:lang w:val="nb-NO"/>
              </w:rPr>
              <w:t xml:space="preserve"> </w:t>
            </w: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b/>
                <w:sz w:val="24"/>
                <w:szCs w:val="24"/>
                <w:lang w:val="nl-NL"/>
              </w:rPr>
            </w:pPr>
            <w:r>
              <w:rPr>
                <w:rFonts w:ascii="Arial" w:hAnsi="Arial" w:cs="Arial"/>
                <w:b/>
                <w:lang w:val="nl-NL"/>
              </w:rPr>
              <w:lastRenderedPageBreak/>
              <w:t>3</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Cs/>
                <w:sz w:val="24"/>
                <w:szCs w:val="24"/>
                <w:lang w:val="nl-NL"/>
              </w:rPr>
            </w:pPr>
            <w:r>
              <w:rPr>
                <w:rFonts w:ascii="Arial" w:hAnsi="Arial" w:cs="Arial"/>
                <w:bCs/>
                <w:lang w:val="nl-NL"/>
              </w:rPr>
              <w:t>Mampu menjelaskan patogenesis, prinsip diagnostik dan penatalaksanaan  obesitas dan dislipidemia serta  komplikasinya dengan pendekatan dokter keluarga</w:t>
            </w:r>
          </w:p>
          <w:p w:rsidR="007215A2" w:rsidRDefault="007215A2">
            <w:pPr>
              <w:rPr>
                <w:rFonts w:ascii="Arial" w:hAnsi="Arial" w:cs="Arial"/>
                <w:sz w:val="24"/>
                <w:szCs w:val="24"/>
                <w:lang w:val="nl-NL"/>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id-ID"/>
              </w:rPr>
            </w:pPr>
            <w:r>
              <w:rPr>
                <w:rFonts w:ascii="Arial" w:hAnsi="Arial" w:cs="Arial"/>
                <w:b/>
                <w:lang w:val="sv-SE"/>
              </w:rPr>
              <w:t>K</w:t>
            </w:r>
            <w:r>
              <w:rPr>
                <w:rFonts w:ascii="Arial" w:hAnsi="Arial" w:cs="Arial"/>
                <w:b/>
                <w:lang w:val="id-ID"/>
              </w:rPr>
              <w:t>OGNITIF</w:t>
            </w:r>
          </w:p>
          <w:p w:rsidR="007215A2" w:rsidRDefault="007215A2">
            <w:pPr>
              <w:rPr>
                <w:rFonts w:ascii="Arial" w:hAnsi="Arial" w:cs="Arial"/>
                <w:lang w:val="sv-SE"/>
              </w:rPr>
            </w:pPr>
            <w:r>
              <w:rPr>
                <w:rFonts w:ascii="Arial" w:hAnsi="Arial" w:cs="Arial"/>
                <w:lang w:val="sv-SE"/>
              </w:rPr>
              <w:t>Mahasiswa mampu :</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e</w:t>
            </w:r>
            <w:r>
              <w:rPr>
                <w:rFonts w:ascii="Arial" w:hAnsi="Arial" w:cs="Arial"/>
                <w:lang w:val="sv-SE"/>
              </w:rPr>
              <w:t xml:space="preserve">pidemiologi dan permasalahan obesitas </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e</w:t>
            </w:r>
            <w:r>
              <w:rPr>
                <w:rFonts w:ascii="Arial" w:hAnsi="Arial" w:cs="Arial"/>
                <w:lang w:val="sv-SE"/>
              </w:rPr>
              <w:t>tiologi, patogenesis  dan penatalaksanaan obesitas.</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h</w:t>
            </w:r>
            <w:r>
              <w:rPr>
                <w:rFonts w:ascii="Arial" w:hAnsi="Arial" w:cs="Arial"/>
                <w:lang w:val="sv-SE"/>
              </w:rPr>
              <w:t>ubungan obesitas dengan sindroma metabolik</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d</w:t>
            </w:r>
            <w:r>
              <w:rPr>
                <w:rFonts w:ascii="Arial" w:hAnsi="Arial" w:cs="Arial"/>
                <w:lang w:val="sv-SE"/>
              </w:rPr>
              <w:t xml:space="preserve">iagnosis dan pemeriksaan  penunjang  pada obesitas </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p</w:t>
            </w:r>
            <w:r>
              <w:rPr>
                <w:rFonts w:ascii="Arial" w:hAnsi="Arial" w:cs="Arial"/>
                <w:lang w:val="sv-SE"/>
              </w:rPr>
              <w:t xml:space="preserve">enatalaksanaan farmakologi  dan non farmakologi pada </w:t>
            </w:r>
            <w:r>
              <w:rPr>
                <w:rFonts w:ascii="Arial" w:hAnsi="Arial" w:cs="Arial"/>
                <w:lang w:val="id-ID"/>
              </w:rPr>
              <w:t>o</w:t>
            </w:r>
            <w:r>
              <w:rPr>
                <w:rFonts w:ascii="Arial" w:hAnsi="Arial" w:cs="Arial"/>
                <w:lang w:val="sv-SE"/>
              </w:rPr>
              <w:t xml:space="preserve">besitas </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p</w:t>
            </w:r>
            <w:r>
              <w:rPr>
                <w:rFonts w:ascii="Arial" w:hAnsi="Arial" w:cs="Arial"/>
                <w:lang w:val="sv-SE"/>
              </w:rPr>
              <w:t>enatalaksanaan bedah pada obesitas</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p</w:t>
            </w:r>
            <w:r>
              <w:rPr>
                <w:rFonts w:ascii="Arial" w:hAnsi="Arial" w:cs="Arial"/>
                <w:lang w:val="sv-SE"/>
              </w:rPr>
              <w:t>enatalaksanaan gizi pada obesitas</w:t>
            </w:r>
          </w:p>
          <w:p w:rsidR="007215A2" w:rsidRDefault="007215A2" w:rsidP="007215A2">
            <w:pPr>
              <w:numPr>
                <w:ilvl w:val="0"/>
                <w:numId w:val="14"/>
              </w:numPr>
              <w:spacing w:after="0" w:line="240" w:lineRule="auto"/>
              <w:ind w:left="324"/>
              <w:rPr>
                <w:rFonts w:ascii="Arial" w:hAnsi="Arial" w:cs="Arial"/>
                <w:lang w:val="sv-SE"/>
              </w:rPr>
            </w:pPr>
            <w:r>
              <w:rPr>
                <w:rFonts w:ascii="Arial" w:hAnsi="Arial" w:cs="Arial"/>
                <w:lang w:val="id-ID"/>
              </w:rPr>
              <w:t>Menjelaskan d</w:t>
            </w:r>
            <w:r>
              <w:rPr>
                <w:rFonts w:ascii="Arial" w:hAnsi="Arial" w:cs="Arial"/>
                <w:lang w:val="sv-SE"/>
              </w:rPr>
              <w:t xml:space="preserve">ampak obesitas terhadap kesehatan </w:t>
            </w:r>
          </w:p>
          <w:p w:rsidR="007215A2" w:rsidRDefault="007215A2">
            <w:pPr>
              <w:rPr>
                <w:rFonts w:ascii="Arial" w:hAnsi="Arial" w:cs="Arial"/>
                <w:lang w:val="id-ID"/>
              </w:rPr>
            </w:pPr>
          </w:p>
          <w:p w:rsidR="007215A2" w:rsidRDefault="007215A2">
            <w:pPr>
              <w:rPr>
                <w:rFonts w:ascii="Arial" w:hAnsi="Arial" w:cs="Arial"/>
                <w:b/>
                <w:lang w:val="id-ID"/>
              </w:rPr>
            </w:pPr>
            <w:r>
              <w:rPr>
                <w:rFonts w:ascii="Arial" w:hAnsi="Arial" w:cs="Arial"/>
                <w:b/>
                <w:lang w:val="es-ES"/>
              </w:rPr>
              <w:lastRenderedPageBreak/>
              <w:t>P</w:t>
            </w:r>
            <w:r>
              <w:rPr>
                <w:rFonts w:ascii="Arial" w:hAnsi="Arial" w:cs="Arial"/>
                <w:b/>
                <w:lang w:val="id-ID"/>
              </w:rPr>
              <w:t>SIKOMOTOR</w:t>
            </w:r>
          </w:p>
          <w:p w:rsidR="007215A2" w:rsidRDefault="007215A2">
            <w:pPr>
              <w:rPr>
                <w:rFonts w:ascii="Arial" w:hAnsi="Arial" w:cs="Arial"/>
                <w:lang w:val="id-ID"/>
              </w:rPr>
            </w:pPr>
            <w:r>
              <w:rPr>
                <w:rFonts w:ascii="Arial" w:hAnsi="Arial" w:cs="Arial"/>
                <w:lang w:val="sv-SE"/>
              </w:rPr>
              <w:t>Mahasiswa mampu :</w:t>
            </w:r>
          </w:p>
          <w:p w:rsidR="007215A2" w:rsidRDefault="007215A2" w:rsidP="007215A2">
            <w:pPr>
              <w:numPr>
                <w:ilvl w:val="0"/>
                <w:numId w:val="15"/>
              </w:numPr>
              <w:spacing w:after="0" w:line="240" w:lineRule="auto"/>
              <w:ind w:left="397"/>
              <w:rPr>
                <w:rFonts w:ascii="Arial" w:hAnsi="Arial" w:cs="Arial"/>
                <w:lang w:val="es-ES"/>
              </w:rPr>
            </w:pPr>
            <w:proofErr w:type="spellStart"/>
            <w:r>
              <w:rPr>
                <w:rFonts w:ascii="Arial" w:hAnsi="Arial" w:cs="Arial"/>
                <w:lang w:val="es-ES"/>
              </w:rPr>
              <w:t>Melakukan</w:t>
            </w:r>
            <w:proofErr w:type="spellEnd"/>
            <w:r>
              <w:rPr>
                <w:rFonts w:ascii="Arial" w:hAnsi="Arial" w:cs="Arial"/>
                <w:lang w:val="es-ES"/>
              </w:rPr>
              <w:t xml:space="preserve"> anamnesis dan </w:t>
            </w:r>
            <w:proofErr w:type="spellStart"/>
            <w:r>
              <w:rPr>
                <w:rFonts w:ascii="Arial" w:hAnsi="Arial" w:cs="Arial"/>
                <w:lang w:val="es-ES"/>
              </w:rPr>
              <w:t>pemeriksaan</w:t>
            </w:r>
            <w:proofErr w:type="spellEnd"/>
            <w:r>
              <w:rPr>
                <w:rFonts w:ascii="Arial" w:hAnsi="Arial" w:cs="Arial"/>
                <w:lang w:val="es-ES"/>
              </w:rPr>
              <w:t xml:space="preserve"> </w:t>
            </w:r>
            <w:proofErr w:type="spellStart"/>
            <w:r>
              <w:rPr>
                <w:rFonts w:ascii="Arial" w:hAnsi="Arial" w:cs="Arial"/>
                <w:lang w:val="es-ES"/>
              </w:rPr>
              <w:t>fisik</w:t>
            </w:r>
            <w:proofErr w:type="spellEnd"/>
            <w:r>
              <w:rPr>
                <w:rFonts w:ascii="Arial" w:hAnsi="Arial" w:cs="Arial"/>
                <w:lang w:val="es-ES"/>
              </w:rPr>
              <w:t xml:space="preserve"> pada </w:t>
            </w:r>
            <w:proofErr w:type="spellStart"/>
            <w:r>
              <w:rPr>
                <w:rFonts w:ascii="Arial" w:hAnsi="Arial" w:cs="Arial"/>
                <w:lang w:val="es-ES"/>
              </w:rPr>
              <w:t>pasien</w:t>
            </w:r>
            <w:proofErr w:type="spellEnd"/>
            <w:r>
              <w:rPr>
                <w:rFonts w:ascii="Arial" w:hAnsi="Arial" w:cs="Arial"/>
                <w:lang w:val="es-ES"/>
              </w:rPr>
              <w:t xml:space="preserve">  obesitas </w:t>
            </w:r>
          </w:p>
          <w:p w:rsidR="007215A2" w:rsidRDefault="007215A2" w:rsidP="007215A2">
            <w:pPr>
              <w:numPr>
                <w:ilvl w:val="0"/>
                <w:numId w:val="15"/>
              </w:numPr>
              <w:spacing w:after="0" w:line="240" w:lineRule="auto"/>
              <w:ind w:left="397"/>
              <w:rPr>
                <w:rFonts w:ascii="Arial" w:hAnsi="Arial" w:cs="Arial"/>
                <w:lang w:val="es-ES"/>
              </w:rPr>
            </w:pPr>
            <w:proofErr w:type="spellStart"/>
            <w:r>
              <w:rPr>
                <w:rFonts w:ascii="Arial" w:hAnsi="Arial" w:cs="Arial"/>
                <w:lang w:val="es-ES"/>
              </w:rPr>
              <w:t>Melakukan</w:t>
            </w:r>
            <w:proofErr w:type="spellEnd"/>
            <w:r>
              <w:rPr>
                <w:rFonts w:ascii="Arial" w:hAnsi="Arial" w:cs="Arial"/>
                <w:lang w:val="es-ES"/>
              </w:rPr>
              <w:t xml:space="preserve"> </w:t>
            </w:r>
            <w:proofErr w:type="spellStart"/>
            <w:r>
              <w:rPr>
                <w:rFonts w:ascii="Arial" w:hAnsi="Arial" w:cs="Arial"/>
                <w:lang w:val="es-ES"/>
              </w:rPr>
              <w:t>pemeriksaan</w:t>
            </w:r>
            <w:proofErr w:type="spellEnd"/>
            <w:r>
              <w:rPr>
                <w:rFonts w:ascii="Arial" w:hAnsi="Arial" w:cs="Arial"/>
                <w:lang w:val="es-ES"/>
              </w:rPr>
              <w:t xml:space="preserve"> gula </w:t>
            </w:r>
            <w:proofErr w:type="spellStart"/>
            <w:r>
              <w:rPr>
                <w:rFonts w:ascii="Arial" w:hAnsi="Arial" w:cs="Arial"/>
                <w:lang w:val="es-ES"/>
              </w:rPr>
              <w:t>darah</w:t>
            </w:r>
            <w:proofErr w:type="spellEnd"/>
            <w:r>
              <w:rPr>
                <w:rFonts w:ascii="Arial" w:hAnsi="Arial" w:cs="Arial"/>
                <w:lang w:val="es-ES"/>
              </w:rPr>
              <w:t xml:space="preserve"> </w:t>
            </w:r>
            <w:proofErr w:type="spellStart"/>
            <w:r>
              <w:rPr>
                <w:rFonts w:ascii="Arial" w:hAnsi="Arial" w:cs="Arial"/>
                <w:lang w:val="es-ES"/>
              </w:rPr>
              <w:t>sewaktu</w:t>
            </w:r>
            <w:proofErr w:type="spellEnd"/>
          </w:p>
          <w:p w:rsidR="007215A2" w:rsidRDefault="007215A2" w:rsidP="007215A2">
            <w:pPr>
              <w:numPr>
                <w:ilvl w:val="0"/>
                <w:numId w:val="15"/>
              </w:numPr>
              <w:spacing w:after="0" w:line="240" w:lineRule="auto"/>
              <w:ind w:left="397"/>
              <w:rPr>
                <w:rFonts w:ascii="Arial" w:hAnsi="Arial" w:cs="Arial"/>
                <w:lang w:val="es-ES"/>
              </w:rPr>
            </w:pPr>
            <w:proofErr w:type="spellStart"/>
            <w:r>
              <w:rPr>
                <w:rFonts w:ascii="Arial" w:hAnsi="Arial" w:cs="Arial"/>
                <w:lang w:val="es-ES"/>
              </w:rPr>
              <w:t>Melakukan</w:t>
            </w:r>
            <w:proofErr w:type="spellEnd"/>
            <w:r>
              <w:rPr>
                <w:rFonts w:ascii="Arial" w:hAnsi="Arial" w:cs="Arial"/>
                <w:lang w:val="es-ES"/>
              </w:rPr>
              <w:t xml:space="preserve"> </w:t>
            </w:r>
            <w:proofErr w:type="spellStart"/>
            <w:r>
              <w:rPr>
                <w:rFonts w:ascii="Arial" w:hAnsi="Arial" w:cs="Arial"/>
                <w:lang w:val="es-ES"/>
              </w:rPr>
              <w:t>edukasi</w:t>
            </w:r>
            <w:proofErr w:type="spellEnd"/>
            <w:r>
              <w:rPr>
                <w:rFonts w:ascii="Arial" w:hAnsi="Arial" w:cs="Arial"/>
                <w:lang w:val="es-ES"/>
              </w:rPr>
              <w:t xml:space="preserve">  pada </w:t>
            </w:r>
            <w:proofErr w:type="spellStart"/>
            <w:r>
              <w:rPr>
                <w:rFonts w:ascii="Arial" w:hAnsi="Arial" w:cs="Arial"/>
                <w:lang w:val="es-ES"/>
              </w:rPr>
              <w:t>pasien</w:t>
            </w:r>
            <w:proofErr w:type="spellEnd"/>
            <w:r>
              <w:rPr>
                <w:rFonts w:ascii="Arial" w:hAnsi="Arial" w:cs="Arial"/>
                <w:lang w:val="es-ES"/>
              </w:rPr>
              <w:t xml:space="preserve"> diabetes </w:t>
            </w:r>
            <w:proofErr w:type="spellStart"/>
            <w:r>
              <w:rPr>
                <w:rFonts w:ascii="Arial" w:hAnsi="Arial" w:cs="Arial"/>
                <w:lang w:val="es-ES"/>
              </w:rPr>
              <w:t>melitus</w:t>
            </w:r>
            <w:proofErr w:type="spellEnd"/>
          </w:p>
          <w:p w:rsidR="007215A2" w:rsidRDefault="007215A2">
            <w:pPr>
              <w:rPr>
                <w:rFonts w:ascii="Arial" w:hAnsi="Arial" w:cs="Arial"/>
                <w:lang w:val="es-ES"/>
              </w:rPr>
            </w:pPr>
          </w:p>
          <w:p w:rsidR="007215A2" w:rsidRDefault="007215A2">
            <w:pPr>
              <w:rPr>
                <w:rFonts w:ascii="Arial" w:hAnsi="Arial" w:cs="Arial"/>
                <w:b/>
                <w:lang w:val="id-ID"/>
              </w:rPr>
            </w:pPr>
            <w:r>
              <w:rPr>
                <w:rFonts w:ascii="Arial" w:hAnsi="Arial" w:cs="Arial"/>
                <w:b/>
                <w:lang w:val="es-ES"/>
              </w:rPr>
              <w:t>A</w:t>
            </w:r>
            <w:r>
              <w:rPr>
                <w:rFonts w:ascii="Arial" w:hAnsi="Arial" w:cs="Arial"/>
                <w:b/>
                <w:lang w:val="id-ID"/>
              </w:rPr>
              <w:t>FEKTIF</w:t>
            </w:r>
          </w:p>
          <w:p w:rsidR="007215A2" w:rsidRDefault="007215A2">
            <w:pPr>
              <w:rPr>
                <w:rFonts w:ascii="Arial" w:hAnsi="Arial" w:cs="Arial"/>
                <w:lang w:val="id-ID"/>
              </w:rPr>
            </w:pPr>
            <w:r>
              <w:rPr>
                <w:rFonts w:ascii="Arial" w:hAnsi="Arial" w:cs="Arial"/>
                <w:lang w:val="sv-SE"/>
              </w:rPr>
              <w:t>Mahasiswa mampu :</w:t>
            </w:r>
          </w:p>
          <w:p w:rsidR="007215A2" w:rsidRDefault="007215A2" w:rsidP="007215A2">
            <w:pPr>
              <w:numPr>
                <w:ilvl w:val="0"/>
                <w:numId w:val="16"/>
              </w:numPr>
              <w:spacing w:after="0" w:line="240" w:lineRule="auto"/>
              <w:ind w:left="395"/>
              <w:rPr>
                <w:rFonts w:ascii="Arial" w:hAnsi="Arial" w:cs="Arial"/>
                <w:lang w:val="es-ES"/>
              </w:rPr>
            </w:pPr>
            <w:proofErr w:type="spellStart"/>
            <w:r>
              <w:rPr>
                <w:rFonts w:ascii="Arial" w:hAnsi="Arial" w:cs="Arial"/>
                <w:lang w:val="es-ES"/>
              </w:rPr>
              <w:t>Bersikap</w:t>
            </w:r>
            <w:proofErr w:type="spellEnd"/>
            <w:r>
              <w:rPr>
                <w:rFonts w:ascii="Arial" w:hAnsi="Arial" w:cs="Arial"/>
                <w:lang w:val="es-ES"/>
              </w:rPr>
              <w:t xml:space="preserve"> </w:t>
            </w:r>
            <w:proofErr w:type="spellStart"/>
            <w:r>
              <w:rPr>
                <w:rFonts w:ascii="Arial" w:hAnsi="Arial" w:cs="Arial"/>
                <w:lang w:val="es-ES"/>
              </w:rPr>
              <w:t>empati</w:t>
            </w:r>
            <w:proofErr w:type="spellEnd"/>
            <w:r>
              <w:rPr>
                <w:rFonts w:ascii="Arial" w:hAnsi="Arial" w:cs="Arial"/>
                <w:lang w:val="es-ES"/>
              </w:rPr>
              <w:t xml:space="preserve"> dan </w:t>
            </w:r>
            <w:proofErr w:type="spellStart"/>
            <w:r>
              <w:rPr>
                <w:rFonts w:ascii="Arial" w:hAnsi="Arial" w:cs="Arial"/>
                <w:lang w:val="es-ES"/>
              </w:rPr>
              <w:t>holistik</w:t>
            </w:r>
            <w:proofErr w:type="spellEnd"/>
            <w:r>
              <w:rPr>
                <w:rFonts w:ascii="Arial" w:hAnsi="Arial" w:cs="Arial"/>
                <w:lang w:val="es-ES"/>
              </w:rPr>
              <w:t xml:space="preserve"> </w:t>
            </w:r>
            <w:proofErr w:type="spellStart"/>
            <w:r>
              <w:rPr>
                <w:rFonts w:ascii="Arial" w:hAnsi="Arial" w:cs="Arial"/>
                <w:lang w:val="es-ES"/>
              </w:rPr>
              <w:t>terhadap</w:t>
            </w:r>
            <w:proofErr w:type="spellEnd"/>
            <w:r>
              <w:rPr>
                <w:rFonts w:ascii="Arial" w:hAnsi="Arial" w:cs="Arial"/>
                <w:lang w:val="es-ES"/>
              </w:rPr>
              <w:t xml:space="preserve"> </w:t>
            </w:r>
            <w:proofErr w:type="spellStart"/>
            <w:r>
              <w:rPr>
                <w:rFonts w:ascii="Arial" w:hAnsi="Arial" w:cs="Arial"/>
                <w:lang w:val="es-ES"/>
              </w:rPr>
              <w:t>pasien</w:t>
            </w:r>
            <w:proofErr w:type="spellEnd"/>
            <w:r>
              <w:rPr>
                <w:rFonts w:ascii="Arial" w:hAnsi="Arial" w:cs="Arial"/>
                <w:lang w:val="es-ES"/>
              </w:rPr>
              <w:t xml:space="preserve"> DM </w:t>
            </w:r>
          </w:p>
          <w:p w:rsidR="007215A2" w:rsidRDefault="007215A2" w:rsidP="007215A2">
            <w:pPr>
              <w:numPr>
                <w:ilvl w:val="0"/>
                <w:numId w:val="16"/>
              </w:numPr>
              <w:spacing w:after="0" w:line="240" w:lineRule="auto"/>
              <w:ind w:left="395"/>
              <w:rPr>
                <w:rFonts w:ascii="Arial" w:hAnsi="Arial" w:cs="Arial"/>
                <w:sz w:val="24"/>
                <w:szCs w:val="24"/>
                <w:lang w:val="es-ES"/>
              </w:rPr>
            </w:pPr>
            <w:proofErr w:type="spellStart"/>
            <w:r>
              <w:rPr>
                <w:rFonts w:ascii="Arial" w:hAnsi="Arial" w:cs="Arial"/>
                <w:lang w:val="es-ES"/>
              </w:rPr>
              <w:t>Bekerja</w:t>
            </w:r>
            <w:proofErr w:type="spellEnd"/>
            <w:r>
              <w:rPr>
                <w:rFonts w:ascii="Arial" w:hAnsi="Arial" w:cs="Arial"/>
                <w:lang w:val="es-ES"/>
              </w:rPr>
              <w:t xml:space="preserve"> sama </w:t>
            </w:r>
            <w:proofErr w:type="spellStart"/>
            <w:r>
              <w:rPr>
                <w:rFonts w:ascii="Arial" w:hAnsi="Arial" w:cs="Arial"/>
                <w:lang w:val="es-ES"/>
              </w:rPr>
              <w:t>dengan</w:t>
            </w:r>
            <w:proofErr w:type="spellEnd"/>
            <w:r>
              <w:rPr>
                <w:rFonts w:ascii="Arial" w:hAnsi="Arial" w:cs="Arial"/>
                <w:lang w:val="es-ES"/>
              </w:rPr>
              <w:t xml:space="preserve"> </w:t>
            </w:r>
            <w:proofErr w:type="spellStart"/>
            <w:r>
              <w:rPr>
                <w:rFonts w:ascii="Arial" w:hAnsi="Arial" w:cs="Arial"/>
                <w:lang w:val="es-ES"/>
              </w:rPr>
              <w:t>ilmu</w:t>
            </w:r>
            <w:proofErr w:type="spellEnd"/>
            <w:r>
              <w:rPr>
                <w:rFonts w:ascii="Arial" w:hAnsi="Arial" w:cs="Arial"/>
                <w:lang w:val="es-ES"/>
              </w:rPr>
              <w:t xml:space="preserve"> </w:t>
            </w:r>
            <w:proofErr w:type="spellStart"/>
            <w:r>
              <w:rPr>
                <w:rFonts w:ascii="Arial" w:hAnsi="Arial" w:cs="Arial"/>
                <w:lang w:val="es-ES"/>
              </w:rPr>
              <w:t>lain</w:t>
            </w:r>
            <w:proofErr w:type="spellEnd"/>
            <w:r>
              <w:rPr>
                <w:rFonts w:ascii="Arial" w:hAnsi="Arial" w:cs="Arial"/>
                <w:lang w:val="es-ES"/>
              </w:rPr>
              <w:t xml:space="preserve"> yang </w:t>
            </w:r>
            <w:proofErr w:type="spellStart"/>
            <w:r>
              <w:rPr>
                <w:rFonts w:ascii="Arial" w:hAnsi="Arial" w:cs="Arial"/>
                <w:lang w:val="es-ES"/>
              </w:rPr>
              <w:t>terkait</w:t>
            </w:r>
            <w:proofErr w:type="spellEnd"/>
            <w:r>
              <w:rPr>
                <w:rFonts w:ascii="Arial" w:hAnsi="Arial" w:cs="Arial"/>
                <w:lang w:val="es-ES"/>
              </w:rPr>
              <w:t xml:space="preserve"> </w:t>
            </w:r>
            <w:proofErr w:type="spellStart"/>
            <w:r>
              <w:rPr>
                <w:rFonts w:ascii="Arial" w:hAnsi="Arial" w:cs="Arial"/>
                <w:lang w:val="es-ES"/>
              </w:rPr>
              <w:t>dalam</w:t>
            </w:r>
            <w:proofErr w:type="spellEnd"/>
            <w:r>
              <w:rPr>
                <w:rFonts w:ascii="Arial" w:hAnsi="Arial" w:cs="Arial"/>
                <w:lang w:val="es-ES"/>
              </w:rPr>
              <w:t xml:space="preserve"> </w:t>
            </w:r>
            <w:proofErr w:type="spellStart"/>
            <w:r>
              <w:rPr>
                <w:rFonts w:ascii="Arial" w:hAnsi="Arial" w:cs="Arial"/>
                <w:lang w:val="es-ES"/>
              </w:rPr>
              <w:t>penatalaksanaan</w:t>
            </w:r>
            <w:proofErr w:type="spellEnd"/>
            <w:r>
              <w:rPr>
                <w:rFonts w:ascii="Arial" w:hAnsi="Arial" w:cs="Arial"/>
                <w:lang w:val="es-ES"/>
              </w:rPr>
              <w:t xml:space="preserve"> DM </w:t>
            </w:r>
          </w:p>
        </w:tc>
        <w:tc>
          <w:tcPr>
            <w:tcW w:w="2564"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sz w:val="24"/>
                <w:szCs w:val="24"/>
                <w:lang w:val="id-ID"/>
              </w:rPr>
            </w:pPr>
          </w:p>
          <w:p w:rsidR="007215A2" w:rsidRDefault="007215A2" w:rsidP="007215A2">
            <w:pPr>
              <w:numPr>
                <w:ilvl w:val="0"/>
                <w:numId w:val="17"/>
              </w:numPr>
              <w:spacing w:after="0" w:line="240" w:lineRule="auto"/>
              <w:ind w:left="566"/>
              <w:rPr>
                <w:rFonts w:ascii="Arial" w:hAnsi="Arial" w:cs="Arial"/>
                <w:lang w:val="es-ES"/>
              </w:rPr>
            </w:pPr>
            <w:proofErr w:type="spellStart"/>
            <w:r>
              <w:rPr>
                <w:rFonts w:ascii="Arial" w:hAnsi="Arial" w:cs="Arial"/>
                <w:lang w:val="es-ES"/>
              </w:rPr>
              <w:t>Epidemiologi</w:t>
            </w:r>
            <w:proofErr w:type="spellEnd"/>
            <w:r>
              <w:rPr>
                <w:rFonts w:ascii="Arial" w:hAnsi="Arial" w:cs="Arial"/>
                <w:lang w:val="es-ES"/>
              </w:rPr>
              <w:t xml:space="preserve"> obesitas  dan </w:t>
            </w:r>
            <w:proofErr w:type="spellStart"/>
            <w:r>
              <w:rPr>
                <w:rFonts w:ascii="Arial" w:hAnsi="Arial" w:cs="Arial"/>
                <w:lang w:val="es-ES"/>
              </w:rPr>
              <w:t>permasalahan</w:t>
            </w:r>
            <w:proofErr w:type="spellEnd"/>
            <w:r>
              <w:rPr>
                <w:rFonts w:ascii="Arial" w:hAnsi="Arial" w:cs="Arial"/>
                <w:lang w:val="es-ES"/>
              </w:rPr>
              <w:t xml:space="preserve"> </w:t>
            </w:r>
          </w:p>
          <w:p w:rsidR="007215A2" w:rsidRDefault="007215A2" w:rsidP="007215A2">
            <w:pPr>
              <w:numPr>
                <w:ilvl w:val="0"/>
                <w:numId w:val="17"/>
              </w:numPr>
              <w:spacing w:after="0" w:line="240" w:lineRule="auto"/>
              <w:ind w:left="566"/>
              <w:rPr>
                <w:rFonts w:ascii="Arial" w:hAnsi="Arial" w:cs="Arial"/>
                <w:lang w:val="es-ES"/>
              </w:rPr>
            </w:pPr>
            <w:r>
              <w:rPr>
                <w:rFonts w:ascii="Arial" w:hAnsi="Arial" w:cs="Arial"/>
                <w:lang w:val="es-ES"/>
              </w:rPr>
              <w:t>Diagnosis dan pen</w:t>
            </w:r>
            <w:r>
              <w:rPr>
                <w:rFonts w:ascii="Arial" w:hAnsi="Arial" w:cs="Arial"/>
                <w:lang w:val="id-ID"/>
              </w:rPr>
              <w:t>a</w:t>
            </w:r>
            <w:proofErr w:type="spellStart"/>
            <w:r>
              <w:rPr>
                <w:rFonts w:ascii="Arial" w:hAnsi="Arial" w:cs="Arial"/>
                <w:lang w:val="es-ES"/>
              </w:rPr>
              <w:t>talaksanaan</w:t>
            </w:r>
            <w:proofErr w:type="spellEnd"/>
            <w:r>
              <w:rPr>
                <w:rFonts w:ascii="Arial" w:hAnsi="Arial" w:cs="Arial"/>
                <w:lang w:val="es-ES"/>
              </w:rPr>
              <w:t xml:space="preserve">  obesitas pada </w:t>
            </w:r>
            <w:proofErr w:type="spellStart"/>
            <w:r>
              <w:rPr>
                <w:rFonts w:ascii="Arial" w:hAnsi="Arial" w:cs="Arial"/>
                <w:lang w:val="es-ES"/>
              </w:rPr>
              <w:t>dewasa</w:t>
            </w:r>
            <w:proofErr w:type="spellEnd"/>
            <w:r>
              <w:rPr>
                <w:rFonts w:ascii="Arial" w:hAnsi="Arial" w:cs="Arial"/>
                <w:lang w:val="es-ES"/>
              </w:rPr>
              <w:t xml:space="preserve">, </w:t>
            </w:r>
            <w:proofErr w:type="spellStart"/>
            <w:r>
              <w:rPr>
                <w:rFonts w:ascii="Arial" w:hAnsi="Arial" w:cs="Arial"/>
                <w:lang w:val="es-ES"/>
              </w:rPr>
              <w:t>anak</w:t>
            </w:r>
            <w:proofErr w:type="spellEnd"/>
            <w:r>
              <w:rPr>
                <w:rFonts w:ascii="Arial" w:hAnsi="Arial" w:cs="Arial"/>
                <w:lang w:val="es-ES"/>
              </w:rPr>
              <w:t xml:space="preserve"> </w:t>
            </w:r>
          </w:p>
          <w:p w:rsidR="007215A2" w:rsidRDefault="007215A2" w:rsidP="007215A2">
            <w:pPr>
              <w:numPr>
                <w:ilvl w:val="0"/>
                <w:numId w:val="17"/>
              </w:numPr>
              <w:spacing w:after="0" w:line="240" w:lineRule="auto"/>
              <w:ind w:left="566"/>
              <w:rPr>
                <w:rFonts w:ascii="Arial" w:hAnsi="Arial" w:cs="Arial"/>
                <w:lang w:val="es-ES"/>
              </w:rPr>
            </w:pPr>
            <w:proofErr w:type="spellStart"/>
            <w:r>
              <w:rPr>
                <w:rFonts w:ascii="Arial" w:hAnsi="Arial" w:cs="Arial"/>
                <w:lang w:val="es-ES"/>
              </w:rPr>
              <w:t>Obat</w:t>
            </w:r>
            <w:proofErr w:type="spellEnd"/>
            <w:r>
              <w:rPr>
                <w:rFonts w:ascii="Arial" w:hAnsi="Arial" w:cs="Arial"/>
                <w:lang w:val="es-ES"/>
              </w:rPr>
              <w:t xml:space="preserve"> – </w:t>
            </w:r>
            <w:proofErr w:type="spellStart"/>
            <w:r>
              <w:rPr>
                <w:rFonts w:ascii="Arial" w:hAnsi="Arial" w:cs="Arial"/>
                <w:lang w:val="es-ES"/>
              </w:rPr>
              <w:t>obat</w:t>
            </w:r>
            <w:proofErr w:type="spellEnd"/>
            <w:r>
              <w:rPr>
                <w:rFonts w:ascii="Arial" w:hAnsi="Arial" w:cs="Arial"/>
                <w:lang w:val="es-ES"/>
              </w:rPr>
              <w:t xml:space="preserve"> </w:t>
            </w:r>
            <w:proofErr w:type="spellStart"/>
            <w:r>
              <w:rPr>
                <w:rFonts w:ascii="Arial" w:hAnsi="Arial" w:cs="Arial"/>
                <w:lang w:val="es-ES"/>
              </w:rPr>
              <w:t>hipolipidemik</w:t>
            </w:r>
            <w:proofErr w:type="spellEnd"/>
            <w:r>
              <w:rPr>
                <w:rFonts w:ascii="Arial" w:hAnsi="Arial" w:cs="Arial"/>
                <w:lang w:val="es-ES"/>
              </w:rPr>
              <w:t xml:space="preserve"> </w:t>
            </w:r>
          </w:p>
          <w:p w:rsidR="007215A2" w:rsidRDefault="007215A2" w:rsidP="007215A2">
            <w:pPr>
              <w:numPr>
                <w:ilvl w:val="0"/>
                <w:numId w:val="17"/>
              </w:numPr>
              <w:spacing w:after="0" w:line="240" w:lineRule="auto"/>
              <w:ind w:left="566"/>
              <w:rPr>
                <w:rFonts w:ascii="Arial" w:hAnsi="Arial" w:cs="Arial"/>
                <w:lang w:val="es-ES"/>
              </w:rPr>
            </w:pPr>
            <w:proofErr w:type="spellStart"/>
            <w:r>
              <w:rPr>
                <w:rFonts w:ascii="Arial" w:hAnsi="Arial" w:cs="Arial"/>
                <w:lang w:val="es-ES"/>
              </w:rPr>
              <w:t>Terapi</w:t>
            </w:r>
            <w:proofErr w:type="spellEnd"/>
            <w:r>
              <w:rPr>
                <w:rFonts w:ascii="Arial" w:hAnsi="Arial" w:cs="Arial"/>
                <w:lang w:val="es-ES"/>
              </w:rPr>
              <w:t xml:space="preserve"> </w:t>
            </w:r>
            <w:proofErr w:type="spellStart"/>
            <w:r>
              <w:rPr>
                <w:rFonts w:ascii="Arial" w:hAnsi="Arial" w:cs="Arial"/>
                <w:lang w:val="es-ES"/>
              </w:rPr>
              <w:t>komprehensif</w:t>
            </w:r>
            <w:proofErr w:type="spellEnd"/>
            <w:r>
              <w:rPr>
                <w:rFonts w:ascii="Arial" w:hAnsi="Arial" w:cs="Arial"/>
                <w:lang w:val="es-ES"/>
              </w:rPr>
              <w:t xml:space="preserve"> pada obesitas </w:t>
            </w:r>
          </w:p>
          <w:p w:rsidR="007215A2" w:rsidRDefault="007215A2" w:rsidP="007215A2">
            <w:pPr>
              <w:numPr>
                <w:ilvl w:val="0"/>
                <w:numId w:val="17"/>
              </w:numPr>
              <w:spacing w:after="0" w:line="240" w:lineRule="auto"/>
              <w:ind w:left="566"/>
              <w:rPr>
                <w:rFonts w:ascii="Arial" w:hAnsi="Arial" w:cs="Arial"/>
                <w:lang w:val="es-ES"/>
              </w:rPr>
            </w:pPr>
            <w:proofErr w:type="spellStart"/>
            <w:r>
              <w:rPr>
                <w:rFonts w:ascii="Arial" w:hAnsi="Arial" w:cs="Arial"/>
                <w:lang w:val="es-ES"/>
              </w:rPr>
              <w:t>Hubungan</w:t>
            </w:r>
            <w:proofErr w:type="spellEnd"/>
            <w:r>
              <w:rPr>
                <w:rFonts w:ascii="Arial" w:hAnsi="Arial" w:cs="Arial"/>
                <w:lang w:val="es-ES"/>
              </w:rPr>
              <w:t xml:space="preserve"> obesitas </w:t>
            </w:r>
          </w:p>
          <w:p w:rsidR="007215A2" w:rsidRDefault="007215A2">
            <w:pPr>
              <w:ind w:left="566"/>
              <w:rPr>
                <w:rFonts w:ascii="Arial" w:hAnsi="Arial" w:cs="Arial"/>
                <w:lang w:val="es-ES"/>
              </w:rPr>
            </w:pPr>
            <w:proofErr w:type="spellStart"/>
            <w:r>
              <w:rPr>
                <w:rFonts w:ascii="Arial" w:hAnsi="Arial" w:cs="Arial"/>
                <w:lang w:val="es-ES"/>
              </w:rPr>
              <w:t>dengan</w:t>
            </w:r>
            <w:proofErr w:type="spellEnd"/>
            <w:r>
              <w:rPr>
                <w:rFonts w:ascii="Arial" w:hAnsi="Arial" w:cs="Arial"/>
                <w:lang w:val="es-ES"/>
              </w:rPr>
              <w:t xml:space="preserve"> sindroma </w:t>
            </w:r>
            <w:proofErr w:type="spellStart"/>
            <w:r>
              <w:rPr>
                <w:rFonts w:ascii="Arial" w:hAnsi="Arial" w:cs="Arial"/>
                <w:lang w:val="es-ES"/>
              </w:rPr>
              <w:t>metabolik</w:t>
            </w:r>
            <w:proofErr w:type="spellEnd"/>
            <w:r>
              <w:rPr>
                <w:rFonts w:ascii="Arial" w:hAnsi="Arial" w:cs="Arial"/>
                <w:lang w:val="es-ES"/>
              </w:rPr>
              <w:t xml:space="preserve"> </w:t>
            </w:r>
          </w:p>
          <w:p w:rsidR="007215A2" w:rsidRDefault="007215A2" w:rsidP="007215A2">
            <w:pPr>
              <w:numPr>
                <w:ilvl w:val="0"/>
                <w:numId w:val="17"/>
              </w:numPr>
              <w:spacing w:after="0" w:line="240" w:lineRule="auto"/>
              <w:ind w:left="566"/>
              <w:rPr>
                <w:rFonts w:ascii="Arial" w:hAnsi="Arial" w:cs="Arial"/>
                <w:lang w:val="it-IT"/>
              </w:rPr>
            </w:pPr>
            <w:r>
              <w:rPr>
                <w:rFonts w:ascii="Arial" w:hAnsi="Arial" w:cs="Arial"/>
                <w:lang w:val="it-IT"/>
              </w:rPr>
              <w:t>Preventif dan promotif  pada obesitas</w:t>
            </w:r>
          </w:p>
          <w:p w:rsidR="007215A2" w:rsidRDefault="007215A2" w:rsidP="007215A2">
            <w:pPr>
              <w:numPr>
                <w:ilvl w:val="0"/>
                <w:numId w:val="17"/>
              </w:numPr>
              <w:spacing w:after="0" w:line="240" w:lineRule="auto"/>
              <w:ind w:left="566"/>
              <w:rPr>
                <w:rFonts w:ascii="Arial" w:hAnsi="Arial" w:cs="Arial"/>
                <w:lang w:val="it-IT"/>
              </w:rPr>
            </w:pPr>
            <w:r>
              <w:rPr>
                <w:rFonts w:ascii="Arial" w:hAnsi="Arial" w:cs="Arial"/>
                <w:lang w:val="it-IT"/>
              </w:rPr>
              <w:t>Dampak obesitas pada kesehatan masyarakat</w:t>
            </w:r>
          </w:p>
          <w:p w:rsidR="007215A2" w:rsidRDefault="007215A2">
            <w:pPr>
              <w:rPr>
                <w:rFonts w:ascii="Arial" w:hAnsi="Arial" w:cs="Arial"/>
                <w:lang w:val="it-IT"/>
              </w:rPr>
            </w:pPr>
          </w:p>
          <w:p w:rsidR="007215A2" w:rsidRDefault="007215A2">
            <w:pPr>
              <w:ind w:left="360"/>
              <w:rPr>
                <w:rFonts w:ascii="Arial" w:hAnsi="Arial" w:cs="Arial"/>
                <w:lang w:val="es-ES"/>
              </w:rPr>
            </w:pPr>
          </w:p>
          <w:p w:rsidR="007215A2" w:rsidRDefault="007215A2">
            <w:pPr>
              <w:rPr>
                <w:rFonts w:ascii="Arial" w:hAnsi="Arial" w:cs="Arial"/>
                <w:sz w:val="24"/>
                <w:szCs w:val="24"/>
                <w:lang w:val="nl-NL"/>
              </w:rPr>
            </w:pPr>
          </w:p>
        </w:tc>
        <w:tc>
          <w:tcPr>
            <w:tcW w:w="2440"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sz w:val="24"/>
                <w:szCs w:val="24"/>
                <w:lang w:val="nl-NL"/>
              </w:rPr>
            </w:pPr>
          </w:p>
        </w:tc>
        <w:tc>
          <w:tcPr>
            <w:tcW w:w="2218"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sz w:val="24"/>
                <w:szCs w:val="24"/>
                <w:lang w:val="nl-NL"/>
              </w:rPr>
            </w:pPr>
            <w:r>
              <w:rPr>
                <w:rFonts w:ascii="Arial" w:hAnsi="Arial" w:cs="Arial"/>
                <w:lang w:val="nl-NL"/>
              </w:rPr>
              <w:t>Pemeriksaan tiroid</w:t>
            </w:r>
          </w:p>
          <w:p w:rsidR="007215A2" w:rsidRDefault="007215A2">
            <w:pPr>
              <w:rPr>
                <w:rFonts w:ascii="Arial" w:hAnsi="Arial" w:cs="Arial"/>
                <w:lang w:val="nl-NL"/>
              </w:rPr>
            </w:pPr>
            <w:r>
              <w:rPr>
                <w:rFonts w:ascii="Arial" w:hAnsi="Arial" w:cs="Arial"/>
                <w:lang w:val="nl-NL"/>
              </w:rPr>
              <w:t>Glukosa darah</w:t>
            </w:r>
          </w:p>
          <w:p w:rsidR="007215A2" w:rsidRDefault="007215A2">
            <w:pPr>
              <w:rPr>
                <w:rFonts w:ascii="Arial" w:hAnsi="Arial" w:cs="Arial"/>
                <w:sz w:val="24"/>
                <w:szCs w:val="24"/>
                <w:lang w:val="nl-NL"/>
              </w:rPr>
            </w:pPr>
            <w:r>
              <w:rPr>
                <w:rFonts w:ascii="Arial" w:hAnsi="Arial" w:cs="Arial"/>
                <w:lang w:val="nl-NL"/>
              </w:rPr>
              <w:t>Glukosa urin (reduksi)</w:t>
            </w: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nl-NL"/>
              </w:rPr>
            </w:pPr>
            <w:r>
              <w:rPr>
                <w:rFonts w:ascii="Arial" w:hAnsi="Arial" w:cs="Arial"/>
                <w:b/>
                <w:lang w:val="nl-NL"/>
              </w:rPr>
              <w:lastRenderedPageBreak/>
              <w:t>4</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Cs/>
                <w:sz w:val="24"/>
                <w:szCs w:val="24"/>
                <w:lang w:val="sv-SE"/>
              </w:rPr>
            </w:pPr>
            <w:r>
              <w:rPr>
                <w:rFonts w:ascii="Arial" w:hAnsi="Arial" w:cs="Arial"/>
                <w:bCs/>
                <w:lang w:val="nl-NL"/>
              </w:rPr>
              <w:t xml:space="preserve">Mampu menjelaskan patogenesis, prinsip diagnostik dan penatalaksanaan  </w:t>
            </w:r>
            <w:r>
              <w:rPr>
                <w:rFonts w:ascii="Arial" w:hAnsi="Arial" w:cs="Arial"/>
                <w:lang w:val="nl-NL"/>
              </w:rPr>
              <w:t xml:space="preserve">kelainan </w:t>
            </w:r>
            <w:r>
              <w:rPr>
                <w:rFonts w:ascii="Arial" w:hAnsi="Arial" w:cs="Arial"/>
                <w:bCs/>
                <w:lang w:val="sv-SE"/>
              </w:rPr>
              <w:t>kortek adrenal</w:t>
            </w:r>
          </w:p>
          <w:p w:rsidR="007215A2" w:rsidRDefault="007215A2">
            <w:pPr>
              <w:rPr>
                <w:rFonts w:ascii="Arial" w:hAnsi="Arial" w:cs="Arial"/>
                <w:bCs/>
                <w:lang w:val="nl-NL"/>
              </w:rPr>
            </w:pPr>
            <w:r>
              <w:rPr>
                <w:rFonts w:ascii="Arial" w:hAnsi="Arial" w:cs="Arial"/>
                <w:bCs/>
                <w:lang w:val="nl-NL"/>
              </w:rPr>
              <w:t>dengan pendekatan dokter keluarga</w:t>
            </w:r>
          </w:p>
          <w:p w:rsidR="007215A2" w:rsidRDefault="007215A2">
            <w:pPr>
              <w:rPr>
                <w:rFonts w:ascii="Arial" w:hAnsi="Arial" w:cs="Arial"/>
                <w:i/>
                <w:color w:val="FF0000"/>
                <w:lang w:val="nl-NL"/>
              </w:rPr>
            </w:pPr>
          </w:p>
          <w:p w:rsidR="007215A2" w:rsidRDefault="007215A2">
            <w:pPr>
              <w:rPr>
                <w:rFonts w:ascii="Arial" w:hAnsi="Arial" w:cs="Arial"/>
                <w:i/>
                <w:color w:val="FF0000"/>
                <w:lang w:val="nl-NL"/>
              </w:rPr>
            </w:pPr>
          </w:p>
          <w:p w:rsidR="007215A2" w:rsidRDefault="007215A2">
            <w:pPr>
              <w:rPr>
                <w:rFonts w:ascii="Arial" w:hAnsi="Arial" w:cs="Arial"/>
                <w:i/>
                <w:color w:val="FF0000"/>
                <w:lang w:val="nl-NL"/>
              </w:rPr>
            </w:pPr>
          </w:p>
          <w:p w:rsidR="007215A2" w:rsidRDefault="007215A2">
            <w:pPr>
              <w:rPr>
                <w:rFonts w:ascii="Arial" w:hAnsi="Arial" w:cs="Arial"/>
                <w:i/>
                <w:color w:val="FF0000"/>
                <w:lang w:val="nl-NL"/>
              </w:rPr>
            </w:pPr>
            <w:r>
              <w:rPr>
                <w:rFonts w:ascii="Arial" w:hAnsi="Arial" w:cs="Arial"/>
                <w:i/>
                <w:color w:val="FF0000"/>
                <w:lang w:val="nl-NL"/>
              </w:rPr>
              <w:t>Hiperur</w:t>
            </w:r>
            <w:r>
              <w:rPr>
                <w:rFonts w:ascii="Arial" w:hAnsi="Arial" w:cs="Arial"/>
                <w:i/>
                <w:color w:val="FF0000"/>
                <w:lang w:val="id-ID"/>
              </w:rPr>
              <w:t>i</w:t>
            </w:r>
            <w:r>
              <w:rPr>
                <w:rFonts w:ascii="Arial" w:hAnsi="Arial" w:cs="Arial"/>
                <w:i/>
                <w:color w:val="FF0000"/>
                <w:lang w:val="nl-NL"/>
              </w:rPr>
              <w:t>semia pindah ke blok gangguan muskuloskeletal</w:t>
            </w:r>
          </w:p>
          <w:p w:rsidR="007215A2" w:rsidRDefault="007215A2">
            <w:pPr>
              <w:rPr>
                <w:rFonts w:ascii="Arial" w:hAnsi="Arial" w:cs="Arial"/>
                <w:i/>
                <w:lang w:val="nl-NL"/>
              </w:rPr>
            </w:pPr>
          </w:p>
          <w:p w:rsidR="007215A2" w:rsidRDefault="007215A2">
            <w:pPr>
              <w:rPr>
                <w:rFonts w:ascii="Arial" w:hAnsi="Arial" w:cs="Arial"/>
                <w:lang w:val="nl-NL"/>
              </w:rPr>
            </w:pPr>
          </w:p>
          <w:p w:rsidR="007215A2" w:rsidRDefault="007215A2">
            <w:pPr>
              <w:rPr>
                <w:rFonts w:ascii="Arial" w:hAnsi="Arial" w:cs="Arial"/>
                <w:sz w:val="24"/>
                <w:szCs w:val="24"/>
                <w:lang w:val="nl-NL"/>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nl-NL"/>
              </w:rPr>
            </w:pPr>
            <w:r>
              <w:rPr>
                <w:rFonts w:ascii="Arial" w:hAnsi="Arial" w:cs="Arial"/>
                <w:b/>
                <w:lang w:val="nl-NL"/>
              </w:rPr>
              <w:lastRenderedPageBreak/>
              <w:t xml:space="preserve">KOGNITIF </w:t>
            </w:r>
          </w:p>
          <w:p w:rsidR="007215A2" w:rsidRDefault="007215A2">
            <w:pPr>
              <w:rPr>
                <w:rFonts w:ascii="Arial" w:hAnsi="Arial" w:cs="Arial"/>
                <w:lang w:val="nl-NL"/>
              </w:rPr>
            </w:pPr>
            <w:r>
              <w:rPr>
                <w:rFonts w:ascii="Arial" w:hAnsi="Arial" w:cs="Arial"/>
                <w:lang w:val="nl-NL"/>
              </w:rPr>
              <w:t>Mahasiswa mampu</w:t>
            </w:r>
            <w:r>
              <w:rPr>
                <w:rFonts w:ascii="Arial" w:hAnsi="Arial" w:cs="Arial"/>
                <w:lang w:val="id-ID"/>
              </w:rPr>
              <w:t xml:space="preserve"> </w:t>
            </w:r>
            <w:r>
              <w:rPr>
                <w:rFonts w:ascii="Arial" w:hAnsi="Arial" w:cs="Arial"/>
                <w:lang w:val="nl-NL"/>
              </w:rPr>
              <w:t xml:space="preserve"> :</w:t>
            </w:r>
          </w:p>
          <w:p w:rsidR="007215A2" w:rsidRDefault="007215A2" w:rsidP="007215A2">
            <w:pPr>
              <w:numPr>
                <w:ilvl w:val="0"/>
                <w:numId w:val="18"/>
              </w:numPr>
              <w:spacing w:after="0" w:line="240" w:lineRule="auto"/>
              <w:rPr>
                <w:rFonts w:ascii="Arial" w:hAnsi="Arial" w:cs="Arial"/>
                <w:lang w:val="nl-NL"/>
              </w:rPr>
            </w:pPr>
            <w:r>
              <w:rPr>
                <w:rFonts w:ascii="Arial" w:hAnsi="Arial" w:cs="Arial"/>
                <w:lang w:val="id-ID"/>
              </w:rPr>
              <w:t xml:space="preserve">Menjelaskan </w:t>
            </w:r>
            <w:r>
              <w:rPr>
                <w:rFonts w:ascii="Arial" w:hAnsi="Arial" w:cs="Arial"/>
                <w:lang w:val="nl-NL"/>
              </w:rPr>
              <w:t>Kelainan anatomi dan fisiologi kotek adrenal</w:t>
            </w:r>
          </w:p>
          <w:p w:rsidR="007215A2" w:rsidRDefault="007215A2" w:rsidP="007215A2">
            <w:pPr>
              <w:numPr>
                <w:ilvl w:val="0"/>
                <w:numId w:val="18"/>
              </w:numPr>
              <w:spacing w:after="0" w:line="240" w:lineRule="auto"/>
              <w:rPr>
                <w:rFonts w:ascii="Arial" w:hAnsi="Arial" w:cs="Arial"/>
                <w:lang w:val="nl-NL"/>
              </w:rPr>
            </w:pPr>
            <w:r>
              <w:rPr>
                <w:rFonts w:ascii="Arial" w:hAnsi="Arial" w:cs="Arial"/>
                <w:lang w:val="id-ID"/>
              </w:rPr>
              <w:t>Menjelaskan e</w:t>
            </w:r>
            <w:r>
              <w:rPr>
                <w:rFonts w:ascii="Arial" w:hAnsi="Arial" w:cs="Arial"/>
                <w:lang w:val="nl-NL"/>
              </w:rPr>
              <w:t xml:space="preserve">pidemiologi, etiologi dan patogenesis </w:t>
            </w:r>
            <w:r>
              <w:rPr>
                <w:rFonts w:ascii="Arial" w:hAnsi="Arial" w:cs="Arial"/>
                <w:lang w:val="fi-FI"/>
              </w:rPr>
              <w:t>kelainan kortek adrenal.</w:t>
            </w:r>
          </w:p>
          <w:p w:rsidR="007215A2" w:rsidRDefault="007215A2" w:rsidP="007215A2">
            <w:pPr>
              <w:numPr>
                <w:ilvl w:val="0"/>
                <w:numId w:val="18"/>
              </w:numPr>
              <w:spacing w:after="0" w:line="240" w:lineRule="auto"/>
              <w:rPr>
                <w:rFonts w:ascii="Arial" w:hAnsi="Arial" w:cs="Arial"/>
                <w:lang w:val="fi-FI"/>
              </w:rPr>
            </w:pPr>
            <w:r>
              <w:rPr>
                <w:rFonts w:ascii="Arial" w:hAnsi="Arial" w:cs="Arial"/>
                <w:lang w:val="id-ID"/>
              </w:rPr>
              <w:t>Menjelaskan a</w:t>
            </w:r>
            <w:r>
              <w:rPr>
                <w:rFonts w:ascii="Arial" w:hAnsi="Arial" w:cs="Arial"/>
                <w:lang w:val="fi-FI"/>
              </w:rPr>
              <w:t>spek klinis kelainan kortek adrenal.</w:t>
            </w:r>
          </w:p>
          <w:p w:rsidR="007215A2" w:rsidRDefault="007215A2" w:rsidP="007215A2">
            <w:pPr>
              <w:numPr>
                <w:ilvl w:val="0"/>
                <w:numId w:val="18"/>
              </w:numPr>
              <w:spacing w:after="0" w:line="240" w:lineRule="auto"/>
              <w:rPr>
                <w:rFonts w:ascii="Arial" w:hAnsi="Arial" w:cs="Arial"/>
                <w:lang w:val="fi-FI"/>
              </w:rPr>
            </w:pPr>
            <w:r>
              <w:rPr>
                <w:rFonts w:ascii="Arial" w:hAnsi="Arial" w:cs="Arial"/>
                <w:lang w:val="id-ID"/>
              </w:rPr>
              <w:t>Menjelaskan d</w:t>
            </w:r>
            <w:r>
              <w:rPr>
                <w:rFonts w:ascii="Arial" w:hAnsi="Arial" w:cs="Arial"/>
                <w:lang w:val="fi-FI"/>
              </w:rPr>
              <w:t>iagnosis  dan penatalaksanaan kelainan kortek adrenal.</w:t>
            </w:r>
          </w:p>
          <w:p w:rsidR="007215A2" w:rsidRDefault="007215A2" w:rsidP="007215A2">
            <w:pPr>
              <w:numPr>
                <w:ilvl w:val="0"/>
                <w:numId w:val="18"/>
              </w:numPr>
              <w:spacing w:after="0" w:line="240" w:lineRule="auto"/>
              <w:rPr>
                <w:rFonts w:ascii="Arial" w:hAnsi="Arial" w:cs="Arial"/>
                <w:lang w:val="fi-FI"/>
              </w:rPr>
            </w:pPr>
            <w:r>
              <w:rPr>
                <w:rFonts w:ascii="Arial" w:hAnsi="Arial" w:cs="Arial"/>
                <w:lang w:val="id-ID"/>
              </w:rPr>
              <w:lastRenderedPageBreak/>
              <w:t>Menjelaskan p</w:t>
            </w:r>
            <w:r>
              <w:rPr>
                <w:rFonts w:ascii="Arial" w:hAnsi="Arial" w:cs="Arial"/>
                <w:lang w:val="fi-FI"/>
              </w:rPr>
              <w:t>eranan pemeriksaan penunjang kelainan kortek adrenal.</w:t>
            </w:r>
          </w:p>
          <w:p w:rsidR="007215A2" w:rsidRDefault="007215A2" w:rsidP="007215A2">
            <w:pPr>
              <w:numPr>
                <w:ilvl w:val="0"/>
                <w:numId w:val="18"/>
              </w:numPr>
              <w:spacing w:after="0" w:line="240" w:lineRule="auto"/>
              <w:rPr>
                <w:rFonts w:ascii="Arial" w:hAnsi="Arial" w:cs="Arial"/>
                <w:lang w:val="sv-SE"/>
              </w:rPr>
            </w:pPr>
            <w:r>
              <w:rPr>
                <w:rFonts w:ascii="Arial" w:hAnsi="Arial" w:cs="Arial"/>
                <w:lang w:val="id-ID"/>
              </w:rPr>
              <w:t>Menjelaskan p</w:t>
            </w:r>
            <w:r>
              <w:rPr>
                <w:rFonts w:ascii="Arial" w:hAnsi="Arial" w:cs="Arial"/>
                <w:lang w:val="sv-SE"/>
              </w:rPr>
              <w:t>eranan gizi klinik dalam kelainan kortek adrenal</w:t>
            </w:r>
          </w:p>
          <w:p w:rsidR="007215A2" w:rsidRDefault="007215A2">
            <w:pPr>
              <w:rPr>
                <w:rFonts w:ascii="Arial" w:hAnsi="Arial" w:cs="Arial"/>
                <w:lang w:val="id-ID"/>
              </w:rPr>
            </w:pPr>
          </w:p>
          <w:p w:rsidR="007215A2" w:rsidRDefault="007215A2">
            <w:pPr>
              <w:rPr>
                <w:rFonts w:ascii="Arial" w:hAnsi="Arial" w:cs="Arial"/>
                <w:b/>
                <w:lang w:val="fi-FI"/>
              </w:rPr>
            </w:pPr>
            <w:r>
              <w:rPr>
                <w:rFonts w:ascii="Arial" w:hAnsi="Arial" w:cs="Arial"/>
                <w:b/>
                <w:lang w:val="fi-FI"/>
              </w:rPr>
              <w:t>PSIKOMOTOR</w:t>
            </w:r>
          </w:p>
          <w:p w:rsidR="007215A2" w:rsidRDefault="007215A2">
            <w:pPr>
              <w:rPr>
                <w:rFonts w:ascii="Arial" w:hAnsi="Arial" w:cs="Arial"/>
                <w:lang w:val="fi-FI"/>
              </w:rPr>
            </w:pPr>
            <w:r>
              <w:rPr>
                <w:rFonts w:ascii="Arial" w:hAnsi="Arial" w:cs="Arial"/>
                <w:lang w:val="fi-FI"/>
              </w:rPr>
              <w:t>Mahasiswa mampu :</w:t>
            </w:r>
          </w:p>
          <w:p w:rsidR="007215A2" w:rsidRDefault="007215A2" w:rsidP="007215A2">
            <w:pPr>
              <w:numPr>
                <w:ilvl w:val="0"/>
                <w:numId w:val="19"/>
              </w:numPr>
              <w:spacing w:after="0" w:line="240" w:lineRule="auto"/>
              <w:ind w:left="357"/>
              <w:rPr>
                <w:rFonts w:ascii="Arial" w:hAnsi="Arial" w:cs="Arial"/>
                <w:lang w:val="sv-SE"/>
              </w:rPr>
            </w:pPr>
            <w:r>
              <w:rPr>
                <w:rFonts w:ascii="Arial" w:hAnsi="Arial" w:cs="Arial"/>
                <w:lang w:val="sv-SE"/>
              </w:rPr>
              <w:t>Melakukan anamnesis, pemeriksaan fisik berdasarkan keluhan diatas.</w:t>
            </w:r>
          </w:p>
          <w:p w:rsidR="007215A2" w:rsidRDefault="007215A2" w:rsidP="007215A2">
            <w:pPr>
              <w:numPr>
                <w:ilvl w:val="0"/>
                <w:numId w:val="19"/>
              </w:numPr>
              <w:spacing w:after="0" w:line="240" w:lineRule="auto"/>
              <w:ind w:left="357"/>
              <w:rPr>
                <w:rFonts w:ascii="Arial" w:hAnsi="Arial" w:cs="Arial"/>
                <w:lang w:val="fi-FI"/>
              </w:rPr>
            </w:pPr>
            <w:r>
              <w:rPr>
                <w:rFonts w:ascii="Arial" w:hAnsi="Arial" w:cs="Arial"/>
                <w:lang w:val="fi-FI"/>
              </w:rPr>
              <w:t>Menentukan kebutuhan nutrisi pada dislipidemia, hiperuresemia, kelainan kortek adrenal</w:t>
            </w:r>
          </w:p>
          <w:p w:rsidR="007215A2" w:rsidRDefault="007215A2" w:rsidP="007215A2">
            <w:pPr>
              <w:numPr>
                <w:ilvl w:val="0"/>
                <w:numId w:val="19"/>
              </w:numPr>
              <w:spacing w:after="0" w:line="240" w:lineRule="auto"/>
              <w:ind w:left="357"/>
              <w:rPr>
                <w:rFonts w:ascii="Arial" w:hAnsi="Arial" w:cs="Arial"/>
                <w:lang w:val="sv-SE"/>
              </w:rPr>
            </w:pPr>
            <w:r>
              <w:rPr>
                <w:rFonts w:ascii="Arial" w:hAnsi="Arial" w:cs="Arial"/>
                <w:lang w:val="sv-SE"/>
              </w:rPr>
              <w:t>Mengedukasi pasien dalam pengendalian lipid darah dan asam urat.</w:t>
            </w:r>
          </w:p>
          <w:p w:rsidR="007215A2" w:rsidRDefault="007215A2">
            <w:pPr>
              <w:rPr>
                <w:rFonts w:ascii="Arial" w:hAnsi="Arial" w:cs="Arial"/>
                <w:lang w:val="sv-SE"/>
              </w:rPr>
            </w:pPr>
          </w:p>
          <w:p w:rsidR="007215A2" w:rsidRDefault="007215A2">
            <w:pPr>
              <w:rPr>
                <w:rFonts w:ascii="Arial" w:hAnsi="Arial" w:cs="Arial"/>
                <w:b/>
                <w:lang w:val="fi-FI"/>
              </w:rPr>
            </w:pPr>
            <w:r>
              <w:rPr>
                <w:rFonts w:ascii="Arial" w:hAnsi="Arial" w:cs="Arial"/>
                <w:b/>
                <w:lang w:val="fi-FI"/>
              </w:rPr>
              <w:t>AFEKTIF</w:t>
            </w:r>
          </w:p>
          <w:p w:rsidR="007215A2" w:rsidRDefault="007215A2">
            <w:pPr>
              <w:rPr>
                <w:rFonts w:ascii="Arial" w:hAnsi="Arial" w:cs="Arial"/>
                <w:lang w:val="fi-FI"/>
              </w:rPr>
            </w:pPr>
            <w:r>
              <w:rPr>
                <w:rFonts w:ascii="Arial" w:hAnsi="Arial" w:cs="Arial"/>
                <w:lang w:val="fi-FI"/>
              </w:rPr>
              <w:t>Mahasiswa mampu :</w:t>
            </w:r>
          </w:p>
          <w:p w:rsidR="007215A2" w:rsidRDefault="007215A2">
            <w:pPr>
              <w:rPr>
                <w:rFonts w:ascii="Arial" w:hAnsi="Arial" w:cs="Arial"/>
                <w:lang w:val="fi-FI"/>
              </w:rPr>
            </w:pPr>
            <w:r>
              <w:rPr>
                <w:rFonts w:ascii="Arial" w:hAnsi="Arial" w:cs="Arial"/>
                <w:lang w:val="fi-FI"/>
              </w:rPr>
              <w:t xml:space="preserve">Bekerjasama dengan tenaga ahli terkait dalam penanggulangan </w:t>
            </w:r>
          </w:p>
          <w:p w:rsidR="007215A2" w:rsidRDefault="007215A2">
            <w:pPr>
              <w:rPr>
                <w:rFonts w:ascii="Arial" w:hAnsi="Arial" w:cs="Arial"/>
                <w:sz w:val="24"/>
                <w:szCs w:val="24"/>
                <w:lang w:val="id-ID"/>
              </w:rPr>
            </w:pPr>
            <w:r>
              <w:rPr>
                <w:rFonts w:ascii="Arial" w:hAnsi="Arial" w:cs="Arial"/>
                <w:lang w:val="fi-FI"/>
              </w:rPr>
              <w:t>dislipidemia dan hiperurisemia dan kelainan kortek adrenal</w:t>
            </w:r>
          </w:p>
        </w:tc>
        <w:tc>
          <w:tcPr>
            <w:tcW w:w="2564" w:type="dxa"/>
            <w:tcBorders>
              <w:top w:val="single" w:sz="4" w:space="0" w:color="auto"/>
              <w:left w:val="single" w:sz="4" w:space="0" w:color="auto"/>
              <w:bottom w:val="single" w:sz="4" w:space="0" w:color="auto"/>
              <w:right w:val="single" w:sz="4" w:space="0" w:color="auto"/>
            </w:tcBorders>
            <w:hideMark/>
          </w:tcPr>
          <w:p w:rsidR="007215A2" w:rsidRDefault="007215A2" w:rsidP="007215A2">
            <w:pPr>
              <w:numPr>
                <w:ilvl w:val="0"/>
                <w:numId w:val="20"/>
              </w:numPr>
              <w:spacing w:after="0" w:line="240" w:lineRule="auto"/>
              <w:ind w:left="342"/>
              <w:rPr>
                <w:rFonts w:ascii="Arial" w:hAnsi="Arial" w:cs="Arial"/>
                <w:sz w:val="24"/>
                <w:szCs w:val="24"/>
                <w:lang w:val="fi-FI"/>
              </w:rPr>
            </w:pPr>
            <w:r>
              <w:rPr>
                <w:rFonts w:ascii="Arial" w:hAnsi="Arial" w:cs="Arial"/>
                <w:lang w:val="fi-FI"/>
              </w:rPr>
              <w:lastRenderedPageBreak/>
              <w:t xml:space="preserve">Patofisiologi, diagnosis dan penatalaksanaan kelainan kortek adrenal </w:t>
            </w:r>
          </w:p>
          <w:p w:rsidR="007215A2" w:rsidRDefault="007215A2" w:rsidP="007215A2">
            <w:pPr>
              <w:numPr>
                <w:ilvl w:val="0"/>
                <w:numId w:val="20"/>
              </w:numPr>
              <w:spacing w:after="0" w:line="240" w:lineRule="auto"/>
              <w:ind w:left="342"/>
              <w:rPr>
                <w:rFonts w:ascii="Arial" w:hAnsi="Arial" w:cs="Arial"/>
                <w:lang w:val="fi-FI"/>
              </w:rPr>
            </w:pPr>
            <w:r>
              <w:rPr>
                <w:rFonts w:ascii="Arial" w:hAnsi="Arial" w:cs="Arial"/>
                <w:lang w:val="fi-FI"/>
              </w:rPr>
              <w:t xml:space="preserve">Pengobatan dan kelainan kortek adrenal (medikamentosa dan non medikamentosa / asuhan nutrisi ) </w:t>
            </w:r>
          </w:p>
          <w:p w:rsidR="007215A2" w:rsidRDefault="007215A2" w:rsidP="007215A2">
            <w:pPr>
              <w:numPr>
                <w:ilvl w:val="0"/>
                <w:numId w:val="20"/>
              </w:numPr>
              <w:spacing w:after="0" w:line="240" w:lineRule="auto"/>
              <w:ind w:left="342"/>
              <w:rPr>
                <w:rFonts w:ascii="Arial" w:hAnsi="Arial" w:cs="Arial"/>
                <w:lang w:val="fi-FI"/>
              </w:rPr>
            </w:pPr>
            <w:r>
              <w:rPr>
                <w:rFonts w:ascii="Arial" w:hAnsi="Arial" w:cs="Arial"/>
                <w:lang w:val="id-ID"/>
              </w:rPr>
              <w:t>F</w:t>
            </w:r>
            <w:r>
              <w:rPr>
                <w:rFonts w:ascii="Arial" w:hAnsi="Arial" w:cs="Arial"/>
                <w:lang w:val="fi-FI"/>
              </w:rPr>
              <w:t xml:space="preserve">armakologi hormon steroid </w:t>
            </w:r>
          </w:p>
          <w:p w:rsidR="007215A2" w:rsidRDefault="007215A2" w:rsidP="007215A2">
            <w:pPr>
              <w:numPr>
                <w:ilvl w:val="0"/>
                <w:numId w:val="20"/>
              </w:numPr>
              <w:spacing w:after="0" w:line="240" w:lineRule="auto"/>
              <w:ind w:left="342"/>
              <w:rPr>
                <w:rFonts w:ascii="Arial" w:hAnsi="Arial" w:cs="Arial"/>
                <w:sz w:val="24"/>
                <w:szCs w:val="24"/>
                <w:lang w:val="fi-FI"/>
              </w:rPr>
            </w:pPr>
            <w:r>
              <w:rPr>
                <w:rFonts w:ascii="Arial" w:hAnsi="Arial" w:cs="Arial"/>
                <w:lang w:val="fi-FI"/>
              </w:rPr>
              <w:lastRenderedPageBreak/>
              <w:t>Terapi gizi  medik pada kelainan kortek adrenal.</w:t>
            </w:r>
          </w:p>
        </w:tc>
        <w:tc>
          <w:tcPr>
            <w:tcW w:w="2440"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sz w:val="24"/>
                <w:szCs w:val="24"/>
                <w:lang w:val="fi-FI"/>
              </w:rPr>
            </w:pPr>
          </w:p>
        </w:tc>
        <w:tc>
          <w:tcPr>
            <w:tcW w:w="2218" w:type="dxa"/>
            <w:tcBorders>
              <w:top w:val="single" w:sz="4" w:space="0" w:color="auto"/>
              <w:left w:val="single" w:sz="4" w:space="0" w:color="auto"/>
              <w:bottom w:val="single" w:sz="4" w:space="0" w:color="auto"/>
              <w:right w:val="single" w:sz="4" w:space="0" w:color="auto"/>
            </w:tcBorders>
            <w:hideMark/>
          </w:tcPr>
          <w:p w:rsidR="007215A2" w:rsidRDefault="007215A2">
            <w:pPr>
              <w:rPr>
                <w:rFonts w:ascii="Arial" w:hAnsi="Arial" w:cs="Arial"/>
                <w:sz w:val="24"/>
                <w:szCs w:val="24"/>
                <w:lang w:val="fi-FI"/>
              </w:rPr>
            </w:pPr>
            <w:r>
              <w:rPr>
                <w:rFonts w:ascii="Arial" w:hAnsi="Arial" w:cs="Arial"/>
                <w:lang w:val="fi-FI"/>
              </w:rPr>
              <w:t xml:space="preserve">-VT (pemeriksaan panggul dan kemajuan persalinan) </w:t>
            </w:r>
          </w:p>
          <w:p w:rsidR="007215A2" w:rsidRDefault="007215A2">
            <w:pPr>
              <w:rPr>
                <w:rFonts w:ascii="Arial" w:hAnsi="Arial" w:cs="Arial"/>
                <w:lang w:val="fi-FI"/>
              </w:rPr>
            </w:pPr>
            <w:r>
              <w:rPr>
                <w:rFonts w:ascii="Arial" w:hAnsi="Arial" w:cs="Arial"/>
                <w:lang w:val="fi-FI"/>
              </w:rPr>
              <w:t xml:space="preserve">- membantu persalinan </w:t>
            </w:r>
          </w:p>
          <w:p w:rsidR="007215A2" w:rsidRDefault="007215A2">
            <w:pPr>
              <w:rPr>
                <w:rFonts w:ascii="Arial" w:hAnsi="Arial" w:cs="Arial"/>
                <w:sz w:val="24"/>
                <w:szCs w:val="24"/>
                <w:lang w:val="fi-FI"/>
              </w:rPr>
            </w:pPr>
            <w:r>
              <w:rPr>
                <w:rFonts w:ascii="Arial" w:hAnsi="Arial" w:cs="Arial"/>
                <w:lang w:val="fi-FI"/>
              </w:rPr>
              <w:t>- episiotomi dan repair</w:t>
            </w: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id-ID"/>
              </w:rPr>
            </w:pPr>
            <w:r>
              <w:rPr>
                <w:rFonts w:ascii="Arial" w:hAnsi="Arial" w:cs="Arial"/>
                <w:b/>
                <w:lang w:val="id-ID"/>
              </w:rPr>
              <w:lastRenderedPageBreak/>
              <w:t>5</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ind w:left="63"/>
              <w:rPr>
                <w:rFonts w:ascii="Arial" w:hAnsi="Arial" w:cs="Arial"/>
                <w:sz w:val="24"/>
                <w:szCs w:val="24"/>
                <w:lang w:val="id-ID"/>
              </w:rPr>
            </w:pPr>
            <w:r>
              <w:rPr>
                <w:rFonts w:ascii="Arial" w:hAnsi="Arial" w:cs="Arial"/>
                <w:lang w:val="sv-SE"/>
              </w:rPr>
              <w:t xml:space="preserve">Mampu menjelaskan gangguan </w:t>
            </w:r>
            <w:r>
              <w:rPr>
                <w:rFonts w:ascii="Arial" w:hAnsi="Arial" w:cs="Arial"/>
                <w:lang w:val="id-ID"/>
              </w:rPr>
              <w:t>gizi masyarakat (malnutrisi, defisiensi vitamin, GAKI)</w:t>
            </w:r>
          </w:p>
          <w:p w:rsidR="007215A2" w:rsidRDefault="007215A2">
            <w:pPr>
              <w:rPr>
                <w:rFonts w:ascii="Arial" w:hAnsi="Arial" w:cs="Arial"/>
                <w:sz w:val="24"/>
                <w:szCs w:val="24"/>
                <w:lang w:val="id-ID"/>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id-ID"/>
              </w:rPr>
            </w:pPr>
            <w:r>
              <w:rPr>
                <w:rFonts w:ascii="Arial" w:hAnsi="Arial" w:cs="Arial"/>
                <w:b/>
                <w:lang w:val="id-ID"/>
              </w:rPr>
              <w:t xml:space="preserve">KOGNITIF </w:t>
            </w:r>
          </w:p>
          <w:p w:rsidR="007215A2" w:rsidRDefault="007215A2">
            <w:pPr>
              <w:rPr>
                <w:rFonts w:ascii="Arial" w:hAnsi="Arial" w:cs="Arial"/>
              </w:rPr>
            </w:pPr>
            <w:r>
              <w:rPr>
                <w:rFonts w:ascii="Arial" w:hAnsi="Arial" w:cs="Arial"/>
                <w:lang w:val="id-ID"/>
              </w:rPr>
              <w:t>Mahasiswa mampu :</w:t>
            </w:r>
          </w:p>
          <w:p w:rsidR="007215A2" w:rsidRDefault="007215A2" w:rsidP="007215A2">
            <w:pPr>
              <w:numPr>
                <w:ilvl w:val="0"/>
                <w:numId w:val="21"/>
              </w:numPr>
              <w:spacing w:after="0" w:line="240" w:lineRule="auto"/>
              <w:ind w:left="381"/>
              <w:rPr>
                <w:rFonts w:ascii="Arial" w:hAnsi="Arial" w:cs="Arial"/>
                <w:lang w:val="id-ID"/>
              </w:rPr>
            </w:pPr>
            <w:r>
              <w:rPr>
                <w:rFonts w:ascii="Arial" w:hAnsi="Arial" w:cs="Arial"/>
              </w:rPr>
              <w:t>M</w:t>
            </w:r>
            <w:r>
              <w:rPr>
                <w:rFonts w:ascii="Arial" w:hAnsi="Arial" w:cs="Arial"/>
                <w:lang w:val="id-ID"/>
              </w:rPr>
              <w:t xml:space="preserve">enjelaskan </w:t>
            </w:r>
            <w:r>
              <w:rPr>
                <w:rFonts w:ascii="Arial" w:hAnsi="Arial" w:cs="Arial"/>
              </w:rPr>
              <w:t xml:space="preserve"> </w:t>
            </w:r>
            <w:proofErr w:type="spellStart"/>
            <w:r>
              <w:rPr>
                <w:rFonts w:ascii="Arial" w:hAnsi="Arial" w:cs="Arial"/>
              </w:rPr>
              <w:t>definisi</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patofisiologi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tampilan</w:t>
            </w:r>
            <w:proofErr w:type="spellEnd"/>
            <w:r>
              <w:rPr>
                <w:rFonts w:ascii="Arial" w:hAnsi="Arial" w:cs="Arial"/>
              </w:rPr>
              <w:t xml:space="preserve"> </w:t>
            </w:r>
            <w:proofErr w:type="spellStart"/>
            <w:r>
              <w:rPr>
                <w:rFonts w:ascii="Arial" w:hAnsi="Arial" w:cs="Arial"/>
              </w:rPr>
              <w:t>klinis</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r>
              <w:rPr>
                <w:rFonts w:ascii="Arial" w:hAnsi="Arial" w:cs="Arial"/>
                <w:lang w:val="id-ID"/>
              </w:rPr>
              <w:t xml:space="preserve">malnutrisi </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defisiensi</w:t>
            </w:r>
            <w:proofErr w:type="spellEnd"/>
            <w:r>
              <w:rPr>
                <w:rFonts w:ascii="Arial" w:hAnsi="Arial" w:cs="Arial"/>
              </w:rPr>
              <w:t xml:space="preserve"> vitamin, GAKI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masyarakat</w:t>
            </w:r>
            <w:proofErr w:type="spellEnd"/>
          </w:p>
          <w:p w:rsidR="007215A2" w:rsidRDefault="007215A2" w:rsidP="007215A2">
            <w:pPr>
              <w:numPr>
                <w:ilvl w:val="0"/>
                <w:numId w:val="21"/>
              </w:numPr>
              <w:spacing w:after="0" w:line="240" w:lineRule="auto"/>
              <w:ind w:left="381"/>
              <w:rPr>
                <w:rFonts w:ascii="Arial" w:hAnsi="Arial" w:cs="Arial"/>
                <w:lang w:val="id-ID"/>
              </w:rPr>
            </w:pPr>
            <w:r>
              <w:rPr>
                <w:rFonts w:ascii="Arial" w:hAnsi="Arial" w:cs="Arial"/>
              </w:rPr>
              <w:t>M</w:t>
            </w:r>
            <w:r>
              <w:rPr>
                <w:rFonts w:ascii="Arial" w:hAnsi="Arial" w:cs="Arial"/>
                <w:lang w:val="id-ID"/>
              </w:rPr>
              <w:t xml:space="preserve">enjelaskan peranan pemeriksaan penunjang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malnutrisi</w:t>
            </w:r>
            <w:proofErr w:type="spellEnd"/>
            <w:r>
              <w:rPr>
                <w:rFonts w:ascii="Arial" w:hAnsi="Arial" w:cs="Arial"/>
              </w:rPr>
              <w:t xml:space="preserve">, </w:t>
            </w:r>
            <w:proofErr w:type="spellStart"/>
            <w:r>
              <w:rPr>
                <w:rFonts w:ascii="Arial" w:hAnsi="Arial" w:cs="Arial"/>
              </w:rPr>
              <w:t>defisiensi</w:t>
            </w:r>
            <w:proofErr w:type="spellEnd"/>
            <w:r>
              <w:rPr>
                <w:rFonts w:ascii="Arial" w:hAnsi="Arial" w:cs="Arial"/>
              </w:rPr>
              <w:t xml:space="preserve"> vitamin </w:t>
            </w:r>
            <w:proofErr w:type="spellStart"/>
            <w:r>
              <w:rPr>
                <w:rFonts w:ascii="Arial" w:hAnsi="Arial" w:cs="Arial"/>
              </w:rPr>
              <w:t>dan</w:t>
            </w:r>
            <w:proofErr w:type="spellEnd"/>
            <w:r>
              <w:rPr>
                <w:rFonts w:ascii="Arial" w:hAnsi="Arial" w:cs="Arial"/>
              </w:rPr>
              <w:t xml:space="preserve"> GAKI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mayarakat</w:t>
            </w:r>
            <w:proofErr w:type="spellEnd"/>
          </w:p>
          <w:p w:rsidR="007215A2" w:rsidRDefault="007215A2" w:rsidP="007215A2">
            <w:pPr>
              <w:numPr>
                <w:ilvl w:val="0"/>
                <w:numId w:val="21"/>
              </w:numPr>
              <w:spacing w:after="0" w:line="240" w:lineRule="auto"/>
              <w:ind w:left="381"/>
              <w:rPr>
                <w:rFonts w:ascii="Arial" w:hAnsi="Arial" w:cs="Arial"/>
                <w:lang w:val="id-ID"/>
              </w:rPr>
            </w:pPr>
            <w:r>
              <w:rPr>
                <w:rFonts w:ascii="Arial" w:hAnsi="Arial" w:cs="Arial"/>
              </w:rPr>
              <w:t>M</w:t>
            </w:r>
            <w:r>
              <w:rPr>
                <w:rFonts w:ascii="Arial" w:hAnsi="Arial" w:cs="Arial"/>
                <w:lang w:val="id-ID"/>
              </w:rPr>
              <w:t xml:space="preserve">enjelaskan </w:t>
            </w:r>
            <w:r>
              <w:rPr>
                <w:rFonts w:ascii="Arial" w:hAnsi="Arial" w:cs="Arial"/>
              </w:rPr>
              <w:t xml:space="preserve"> diagnosis </w:t>
            </w:r>
            <w:proofErr w:type="spellStart"/>
            <w:r>
              <w:rPr>
                <w:rFonts w:ascii="Arial" w:hAnsi="Arial" w:cs="Arial"/>
              </w:rPr>
              <w:t>dan</w:t>
            </w:r>
            <w:proofErr w:type="spellEnd"/>
            <w:r>
              <w:rPr>
                <w:rFonts w:ascii="Arial" w:hAnsi="Arial" w:cs="Arial"/>
              </w:rPr>
              <w:t xml:space="preserve"> </w:t>
            </w:r>
            <w:r>
              <w:rPr>
                <w:rFonts w:ascii="Arial" w:hAnsi="Arial" w:cs="Arial"/>
                <w:lang w:val="id-ID"/>
              </w:rPr>
              <w:t>penatalaksanaan  malnutrisi , defisiensi vitamin dan GAKI</w:t>
            </w:r>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masyarakat</w:t>
            </w:r>
            <w:proofErr w:type="spellEnd"/>
          </w:p>
          <w:p w:rsidR="007215A2" w:rsidRDefault="007215A2" w:rsidP="007215A2">
            <w:pPr>
              <w:numPr>
                <w:ilvl w:val="0"/>
                <w:numId w:val="21"/>
              </w:numPr>
              <w:spacing w:after="0" w:line="240" w:lineRule="auto"/>
              <w:ind w:left="381"/>
              <w:rPr>
                <w:rFonts w:ascii="Arial" w:hAnsi="Arial" w:cs="Arial"/>
                <w:lang w:val="id-ID"/>
              </w:rPr>
            </w:pPr>
            <w:r>
              <w:rPr>
                <w:rFonts w:ascii="Arial" w:hAnsi="Arial" w:cs="Arial"/>
                <w:lang w:val="id-ID"/>
              </w:rPr>
              <w:t>Menjelaskan pentingnya penanganan malnutrisi, defisiensi vitamin dan GAKI terhadap kualitas hidup penderita dan peran pemerintah  dalam penanganan penyakit gizi masyarakat.</w:t>
            </w:r>
          </w:p>
          <w:p w:rsidR="007215A2" w:rsidRDefault="007215A2">
            <w:pPr>
              <w:rPr>
                <w:rFonts w:ascii="Arial" w:hAnsi="Arial" w:cs="Arial"/>
                <w:lang w:val="id-ID"/>
              </w:rPr>
            </w:pPr>
          </w:p>
          <w:p w:rsidR="007215A2" w:rsidRDefault="007215A2">
            <w:pPr>
              <w:rPr>
                <w:rFonts w:ascii="Arial" w:hAnsi="Arial" w:cs="Arial"/>
                <w:b/>
                <w:lang w:val="id-ID"/>
              </w:rPr>
            </w:pPr>
            <w:r>
              <w:rPr>
                <w:rFonts w:ascii="Arial" w:hAnsi="Arial" w:cs="Arial"/>
                <w:b/>
                <w:lang w:val="id-ID"/>
              </w:rPr>
              <w:t>PSIKOMOTOR</w:t>
            </w:r>
          </w:p>
          <w:p w:rsidR="007215A2" w:rsidRDefault="007215A2">
            <w:pPr>
              <w:rPr>
                <w:rFonts w:ascii="Arial" w:hAnsi="Arial" w:cs="Arial"/>
                <w:lang w:val="id-ID"/>
              </w:rPr>
            </w:pPr>
            <w:r>
              <w:rPr>
                <w:rFonts w:ascii="Arial" w:hAnsi="Arial" w:cs="Arial"/>
                <w:lang w:val="id-ID"/>
              </w:rPr>
              <w:t>Mahasiswa mampu :</w:t>
            </w:r>
          </w:p>
          <w:p w:rsidR="007215A2" w:rsidRDefault="007215A2" w:rsidP="007215A2">
            <w:pPr>
              <w:numPr>
                <w:ilvl w:val="0"/>
                <w:numId w:val="22"/>
              </w:numPr>
              <w:spacing w:after="0" w:line="240" w:lineRule="auto"/>
              <w:rPr>
                <w:rFonts w:ascii="Arial" w:hAnsi="Arial" w:cs="Arial"/>
              </w:rPr>
            </w:pPr>
            <w:r>
              <w:rPr>
                <w:rFonts w:ascii="Arial" w:hAnsi="Arial" w:cs="Arial"/>
              </w:rPr>
              <w:t>M</w:t>
            </w:r>
            <w:r>
              <w:rPr>
                <w:rFonts w:ascii="Arial" w:hAnsi="Arial" w:cs="Arial"/>
                <w:lang w:val="id-ID"/>
              </w:rPr>
              <w:t>e</w:t>
            </w:r>
            <w:proofErr w:type="spellStart"/>
            <w:r>
              <w:rPr>
                <w:rFonts w:ascii="Arial" w:hAnsi="Arial" w:cs="Arial"/>
              </w:rPr>
              <w:t>metakan</w:t>
            </w:r>
            <w:proofErr w:type="spellEnd"/>
            <w:r>
              <w:rPr>
                <w:rFonts w:ascii="Arial" w:hAnsi="Arial" w:cs="Arial"/>
              </w:rPr>
              <w:t xml:space="preserve">  </w:t>
            </w:r>
            <w:proofErr w:type="spellStart"/>
            <w:r>
              <w:rPr>
                <w:rFonts w:ascii="Arial" w:hAnsi="Arial" w:cs="Arial"/>
              </w:rPr>
              <w:t>gangguan</w:t>
            </w:r>
            <w:proofErr w:type="spellEnd"/>
            <w:r>
              <w:rPr>
                <w:rFonts w:ascii="Arial" w:hAnsi="Arial" w:cs="Arial"/>
              </w:rPr>
              <w:t xml:space="preserve">  </w:t>
            </w:r>
            <w:proofErr w:type="spellStart"/>
            <w:r>
              <w:rPr>
                <w:rFonts w:ascii="Arial" w:hAnsi="Arial" w:cs="Arial"/>
              </w:rPr>
              <w:t>gizi</w:t>
            </w:r>
            <w:proofErr w:type="spellEnd"/>
            <w:r>
              <w:rPr>
                <w:rFonts w:ascii="Arial" w:hAnsi="Arial" w:cs="Arial"/>
              </w:rPr>
              <w:t xml:space="preserve"> </w:t>
            </w:r>
            <w:r>
              <w:rPr>
                <w:rFonts w:ascii="Arial" w:hAnsi="Arial" w:cs="Arial"/>
                <w:lang w:val="id-ID"/>
              </w:rPr>
              <w:t xml:space="preserve"> masyarakat</w:t>
            </w:r>
          </w:p>
          <w:p w:rsidR="007215A2" w:rsidRDefault="007215A2" w:rsidP="007215A2">
            <w:pPr>
              <w:numPr>
                <w:ilvl w:val="0"/>
                <w:numId w:val="22"/>
              </w:numPr>
              <w:spacing w:after="0" w:line="240" w:lineRule="auto"/>
              <w:rPr>
                <w:rFonts w:ascii="Arial" w:hAnsi="Arial" w:cs="Arial"/>
                <w:lang w:val="sv-SE"/>
              </w:rPr>
            </w:pPr>
            <w:r>
              <w:rPr>
                <w:rFonts w:ascii="Arial" w:hAnsi="Arial" w:cs="Arial"/>
                <w:lang w:val="sv-SE"/>
              </w:rPr>
              <w:t>Memetakan kebutuhan nutrient pada masyarakat dengan gangguan gizi.</w:t>
            </w:r>
          </w:p>
          <w:p w:rsidR="007215A2" w:rsidRDefault="007215A2">
            <w:pPr>
              <w:rPr>
                <w:rFonts w:ascii="Arial" w:hAnsi="Arial" w:cs="Arial"/>
                <w:lang w:val="id-ID"/>
              </w:rPr>
            </w:pPr>
          </w:p>
          <w:p w:rsidR="007215A2" w:rsidRDefault="007215A2">
            <w:pPr>
              <w:rPr>
                <w:rFonts w:ascii="Arial" w:hAnsi="Arial" w:cs="Arial"/>
                <w:b/>
                <w:lang w:val="id-ID"/>
              </w:rPr>
            </w:pPr>
            <w:r>
              <w:rPr>
                <w:rFonts w:ascii="Arial" w:hAnsi="Arial" w:cs="Arial"/>
                <w:b/>
                <w:lang w:val="id-ID"/>
              </w:rPr>
              <w:t>AFEKTIF</w:t>
            </w:r>
          </w:p>
          <w:p w:rsidR="007215A2" w:rsidRDefault="007215A2">
            <w:pPr>
              <w:rPr>
                <w:rFonts w:ascii="Arial" w:hAnsi="Arial" w:cs="Arial"/>
                <w:lang w:val="id-ID"/>
              </w:rPr>
            </w:pPr>
            <w:r>
              <w:rPr>
                <w:rFonts w:ascii="Arial" w:hAnsi="Arial" w:cs="Arial"/>
                <w:lang w:val="id-ID"/>
              </w:rPr>
              <w:t>Mahasiswa mampu :</w:t>
            </w:r>
          </w:p>
          <w:p w:rsidR="007215A2" w:rsidRDefault="007215A2" w:rsidP="007215A2">
            <w:pPr>
              <w:numPr>
                <w:ilvl w:val="0"/>
                <w:numId w:val="23"/>
              </w:numPr>
              <w:spacing w:after="0" w:line="240" w:lineRule="auto"/>
              <w:rPr>
                <w:rFonts w:ascii="Arial" w:hAnsi="Arial" w:cs="Arial"/>
                <w:lang w:val="id-ID"/>
              </w:rPr>
            </w:pPr>
            <w:r>
              <w:rPr>
                <w:rFonts w:ascii="Arial" w:hAnsi="Arial" w:cs="Arial"/>
                <w:lang w:val="id-ID"/>
              </w:rPr>
              <w:t>Berperan dan peduli  dalam penanggulangan penyakit gizi masyarakat</w:t>
            </w:r>
          </w:p>
          <w:p w:rsidR="007215A2" w:rsidRDefault="007215A2" w:rsidP="007215A2">
            <w:pPr>
              <w:numPr>
                <w:ilvl w:val="0"/>
                <w:numId w:val="23"/>
              </w:numPr>
              <w:spacing w:after="0" w:line="240" w:lineRule="auto"/>
              <w:rPr>
                <w:rFonts w:ascii="Arial" w:hAnsi="Arial" w:cs="Arial"/>
                <w:sz w:val="24"/>
                <w:szCs w:val="24"/>
                <w:lang w:val="id-ID"/>
              </w:rPr>
            </w:pPr>
            <w:r>
              <w:rPr>
                <w:rFonts w:ascii="Arial" w:hAnsi="Arial" w:cs="Arial"/>
                <w:lang w:val="sv-SE"/>
              </w:rPr>
              <w:t>B</w:t>
            </w:r>
            <w:r>
              <w:rPr>
                <w:rFonts w:ascii="Arial" w:hAnsi="Arial" w:cs="Arial"/>
                <w:lang w:val="id-ID"/>
              </w:rPr>
              <w:t>erperan aktif</w:t>
            </w:r>
            <w:r>
              <w:rPr>
                <w:rFonts w:ascii="Arial" w:hAnsi="Arial" w:cs="Arial"/>
                <w:lang w:val="sv-SE"/>
              </w:rPr>
              <w:t xml:space="preserve"> dalam kerjasama </w:t>
            </w:r>
            <w:r>
              <w:rPr>
                <w:rFonts w:ascii="Arial" w:hAnsi="Arial" w:cs="Arial"/>
                <w:lang w:val="id-ID"/>
              </w:rPr>
              <w:t xml:space="preserve">  penanggulangan gizi masyarakat </w:t>
            </w:r>
            <w:r>
              <w:rPr>
                <w:rFonts w:ascii="Arial" w:hAnsi="Arial" w:cs="Arial"/>
                <w:lang w:val="sv-SE"/>
              </w:rPr>
              <w:t xml:space="preserve"> dengan instansi  terkait</w:t>
            </w:r>
            <w:r>
              <w:rPr>
                <w:rFonts w:ascii="Arial" w:hAnsi="Arial" w:cs="Arial"/>
                <w:lang w:val="id-ID"/>
              </w:rPr>
              <w:t>.</w:t>
            </w:r>
          </w:p>
        </w:tc>
        <w:tc>
          <w:tcPr>
            <w:tcW w:w="2564" w:type="dxa"/>
            <w:tcBorders>
              <w:top w:val="single" w:sz="4" w:space="0" w:color="auto"/>
              <w:left w:val="single" w:sz="4" w:space="0" w:color="auto"/>
              <w:bottom w:val="single" w:sz="4" w:space="0" w:color="auto"/>
              <w:right w:val="single" w:sz="4" w:space="0" w:color="auto"/>
            </w:tcBorders>
          </w:tcPr>
          <w:p w:rsidR="007215A2" w:rsidRDefault="007215A2">
            <w:pPr>
              <w:jc w:val="both"/>
              <w:rPr>
                <w:rFonts w:ascii="Arial" w:hAnsi="Arial" w:cs="Arial"/>
                <w:sz w:val="24"/>
                <w:szCs w:val="24"/>
                <w:lang w:val="sv-SE"/>
              </w:rPr>
            </w:pPr>
          </w:p>
          <w:p w:rsidR="007215A2" w:rsidRDefault="007215A2" w:rsidP="007215A2">
            <w:pPr>
              <w:numPr>
                <w:ilvl w:val="0"/>
                <w:numId w:val="24"/>
              </w:numPr>
              <w:tabs>
                <w:tab w:val="num" w:pos="-468"/>
              </w:tabs>
              <w:spacing w:after="0" w:line="240" w:lineRule="auto"/>
              <w:ind w:left="252" w:hanging="211"/>
              <w:jc w:val="both"/>
              <w:rPr>
                <w:rFonts w:ascii="Arial" w:hAnsi="Arial" w:cs="Arial"/>
                <w:lang w:val="sv-SE"/>
              </w:rPr>
            </w:pPr>
            <w:r>
              <w:rPr>
                <w:rFonts w:ascii="Arial" w:hAnsi="Arial" w:cs="Arial"/>
                <w:lang w:val="sv-SE"/>
              </w:rPr>
              <w:t>Definisi, etiologi dan patofisiologi malnutri, defisiensi,dan GAKI pada masyarakat</w:t>
            </w:r>
          </w:p>
          <w:p w:rsidR="007215A2" w:rsidRDefault="007215A2" w:rsidP="007215A2">
            <w:pPr>
              <w:numPr>
                <w:ilvl w:val="0"/>
                <w:numId w:val="24"/>
              </w:numPr>
              <w:tabs>
                <w:tab w:val="num" w:pos="-468"/>
              </w:tabs>
              <w:spacing w:after="0" w:line="240" w:lineRule="auto"/>
              <w:ind w:left="252" w:hanging="211"/>
              <w:jc w:val="both"/>
              <w:rPr>
                <w:rFonts w:ascii="Arial" w:hAnsi="Arial" w:cs="Arial"/>
              </w:rPr>
            </w:pPr>
            <w:proofErr w:type="spellStart"/>
            <w:r>
              <w:rPr>
                <w:rFonts w:ascii="Arial" w:hAnsi="Arial" w:cs="Arial"/>
              </w:rPr>
              <w:t>Peranan</w:t>
            </w:r>
            <w:proofErr w:type="spellEnd"/>
            <w:r>
              <w:rPr>
                <w:rFonts w:ascii="Arial" w:hAnsi="Arial" w:cs="Arial"/>
              </w:rPr>
              <w:t xml:space="preserve"> </w:t>
            </w:r>
            <w:proofErr w:type="spellStart"/>
            <w:r>
              <w:rPr>
                <w:rFonts w:ascii="Arial" w:hAnsi="Arial" w:cs="Arial"/>
              </w:rPr>
              <w:t>laboratorium</w:t>
            </w:r>
            <w:proofErr w:type="spellEnd"/>
            <w:r>
              <w:rPr>
                <w:rFonts w:ascii="Arial" w:hAnsi="Arial" w:cs="Arial"/>
              </w:rPr>
              <w:t xml:space="preserve"> </w:t>
            </w:r>
            <w:proofErr w:type="spellStart"/>
            <w:r>
              <w:rPr>
                <w:rFonts w:ascii="Arial" w:hAnsi="Arial" w:cs="Arial"/>
              </w:rPr>
              <w:t>penunjang</w:t>
            </w:r>
            <w:proofErr w:type="spellEnd"/>
          </w:p>
          <w:p w:rsidR="007215A2" w:rsidRDefault="007215A2" w:rsidP="007215A2">
            <w:pPr>
              <w:numPr>
                <w:ilvl w:val="0"/>
                <w:numId w:val="24"/>
              </w:numPr>
              <w:tabs>
                <w:tab w:val="num" w:pos="-468"/>
              </w:tabs>
              <w:spacing w:after="0" w:line="240" w:lineRule="auto"/>
              <w:ind w:left="252" w:hanging="211"/>
              <w:jc w:val="both"/>
              <w:rPr>
                <w:rFonts w:ascii="Arial" w:hAnsi="Arial" w:cs="Arial"/>
              </w:rPr>
            </w:pPr>
            <w:r>
              <w:rPr>
                <w:rFonts w:ascii="Arial" w:hAnsi="Arial" w:cs="Arial"/>
              </w:rPr>
              <w:t xml:space="preserve">Diagnosis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penatalaksaan</w:t>
            </w:r>
            <w:proofErr w:type="spellEnd"/>
            <w:r>
              <w:rPr>
                <w:rFonts w:ascii="Arial" w:hAnsi="Arial" w:cs="Arial"/>
              </w:rPr>
              <w:t xml:space="preserve">  </w:t>
            </w:r>
            <w:proofErr w:type="spellStart"/>
            <w:r>
              <w:rPr>
                <w:rFonts w:ascii="Arial" w:hAnsi="Arial" w:cs="Arial"/>
              </w:rPr>
              <w:t>malnutrisi</w:t>
            </w:r>
            <w:proofErr w:type="spellEnd"/>
            <w:r>
              <w:rPr>
                <w:rFonts w:ascii="Arial" w:hAnsi="Arial" w:cs="Arial"/>
              </w:rPr>
              <w:t xml:space="preserve">, </w:t>
            </w:r>
            <w:proofErr w:type="spellStart"/>
            <w:r>
              <w:rPr>
                <w:rFonts w:ascii="Arial" w:hAnsi="Arial" w:cs="Arial"/>
              </w:rPr>
              <w:t>defisiensi</w:t>
            </w:r>
            <w:proofErr w:type="spellEnd"/>
            <w:r>
              <w:rPr>
                <w:rFonts w:ascii="Arial" w:hAnsi="Arial" w:cs="Arial"/>
              </w:rPr>
              <w:t xml:space="preserve"> vitamin </w:t>
            </w:r>
            <w:proofErr w:type="spellStart"/>
            <w:r>
              <w:rPr>
                <w:rFonts w:ascii="Arial" w:hAnsi="Arial" w:cs="Arial"/>
              </w:rPr>
              <w:t>dan</w:t>
            </w:r>
            <w:proofErr w:type="spellEnd"/>
            <w:r>
              <w:rPr>
                <w:rFonts w:ascii="Arial" w:hAnsi="Arial" w:cs="Arial"/>
              </w:rPr>
              <w:t xml:space="preserve"> GAKI</w:t>
            </w:r>
          </w:p>
          <w:p w:rsidR="007215A2" w:rsidRDefault="007215A2" w:rsidP="007215A2">
            <w:pPr>
              <w:numPr>
                <w:ilvl w:val="0"/>
                <w:numId w:val="24"/>
              </w:numPr>
              <w:tabs>
                <w:tab w:val="num" w:pos="-468"/>
              </w:tabs>
              <w:spacing w:after="0" w:line="240" w:lineRule="auto"/>
              <w:ind w:left="252" w:hanging="211"/>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preventif</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edukatif</w:t>
            </w:r>
            <w:proofErr w:type="spellEnd"/>
            <w:r>
              <w:rPr>
                <w:rFonts w:ascii="Arial" w:hAnsi="Arial" w:cs="Arial"/>
              </w:rPr>
              <w:t xml:space="preserve"> </w:t>
            </w:r>
            <w:proofErr w:type="spellStart"/>
            <w:r>
              <w:rPr>
                <w:rFonts w:ascii="Arial" w:hAnsi="Arial" w:cs="Arial"/>
              </w:rPr>
              <w:t>penanganan</w:t>
            </w:r>
            <w:proofErr w:type="spellEnd"/>
            <w:r>
              <w:rPr>
                <w:rFonts w:ascii="Arial" w:hAnsi="Arial" w:cs="Arial"/>
              </w:rPr>
              <w:t xml:space="preserve"> </w:t>
            </w:r>
            <w:proofErr w:type="spellStart"/>
            <w:r>
              <w:rPr>
                <w:rFonts w:ascii="Arial" w:hAnsi="Arial" w:cs="Arial"/>
              </w:rPr>
              <w:t>malnutrisi</w:t>
            </w:r>
            <w:proofErr w:type="spellEnd"/>
            <w:r>
              <w:rPr>
                <w:rFonts w:ascii="Arial" w:hAnsi="Arial" w:cs="Arial"/>
              </w:rPr>
              <w:t xml:space="preserve">, </w:t>
            </w:r>
            <w:proofErr w:type="spellStart"/>
            <w:r>
              <w:rPr>
                <w:rFonts w:ascii="Arial" w:hAnsi="Arial" w:cs="Arial"/>
              </w:rPr>
              <w:t>defisiensi</w:t>
            </w:r>
            <w:proofErr w:type="spellEnd"/>
            <w:r>
              <w:rPr>
                <w:rFonts w:ascii="Arial" w:hAnsi="Arial" w:cs="Arial"/>
              </w:rPr>
              <w:t xml:space="preserve"> vitamin </w:t>
            </w:r>
            <w:proofErr w:type="spellStart"/>
            <w:r>
              <w:rPr>
                <w:rFonts w:ascii="Arial" w:hAnsi="Arial" w:cs="Arial"/>
              </w:rPr>
              <w:t>dan</w:t>
            </w:r>
            <w:proofErr w:type="spellEnd"/>
            <w:r>
              <w:rPr>
                <w:rFonts w:ascii="Arial" w:hAnsi="Arial" w:cs="Arial"/>
              </w:rPr>
              <w:t xml:space="preserve"> GAKI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masyarakat</w:t>
            </w:r>
            <w:proofErr w:type="spellEnd"/>
          </w:p>
          <w:p w:rsidR="007215A2" w:rsidRDefault="007215A2" w:rsidP="007215A2">
            <w:pPr>
              <w:numPr>
                <w:ilvl w:val="0"/>
                <w:numId w:val="24"/>
              </w:numPr>
              <w:tabs>
                <w:tab w:val="num" w:pos="-468"/>
              </w:tabs>
              <w:spacing w:after="0" w:line="240" w:lineRule="auto"/>
              <w:ind w:left="252" w:hanging="211"/>
              <w:jc w:val="both"/>
              <w:rPr>
                <w:rFonts w:ascii="Arial" w:hAnsi="Arial" w:cs="Arial"/>
                <w:lang w:val="sv-SE"/>
              </w:rPr>
            </w:pPr>
            <w:r>
              <w:rPr>
                <w:rFonts w:ascii="Arial" w:hAnsi="Arial" w:cs="Arial"/>
                <w:lang w:val="sv-SE"/>
              </w:rPr>
              <w:t xml:space="preserve">Program pemerintah dalam menanggulangi kasus malnutrisi, defisiensi vitamin dan GAKI </w:t>
            </w:r>
          </w:p>
          <w:p w:rsidR="007215A2" w:rsidRDefault="007215A2">
            <w:pPr>
              <w:ind w:left="252"/>
              <w:jc w:val="both"/>
              <w:rPr>
                <w:rFonts w:ascii="Arial" w:hAnsi="Arial" w:cs="Arial"/>
                <w:sz w:val="24"/>
                <w:szCs w:val="24"/>
                <w:lang w:val="sv-SE"/>
              </w:rPr>
            </w:pPr>
          </w:p>
        </w:tc>
        <w:tc>
          <w:tcPr>
            <w:tcW w:w="2440" w:type="dxa"/>
            <w:tcBorders>
              <w:top w:val="single" w:sz="4" w:space="0" w:color="auto"/>
              <w:left w:val="single" w:sz="4" w:space="0" w:color="auto"/>
              <w:bottom w:val="single" w:sz="4" w:space="0" w:color="auto"/>
              <w:right w:val="single" w:sz="4" w:space="0" w:color="auto"/>
            </w:tcBorders>
          </w:tcPr>
          <w:p w:rsidR="007215A2" w:rsidRDefault="007215A2">
            <w:pPr>
              <w:jc w:val="both"/>
              <w:rPr>
                <w:rFonts w:ascii="Arial" w:hAnsi="Arial" w:cs="Arial"/>
                <w:sz w:val="24"/>
                <w:szCs w:val="24"/>
                <w:lang w:val="sv-SE"/>
              </w:rPr>
            </w:pPr>
          </w:p>
          <w:p w:rsidR="007215A2" w:rsidRDefault="007215A2">
            <w:pPr>
              <w:jc w:val="both"/>
              <w:rPr>
                <w:rFonts w:ascii="Arial" w:hAnsi="Arial" w:cs="Arial"/>
                <w:lang w:val="sv-SE"/>
              </w:rPr>
            </w:pPr>
          </w:p>
          <w:p w:rsidR="007215A2" w:rsidRDefault="007215A2">
            <w:pPr>
              <w:jc w:val="both"/>
              <w:rPr>
                <w:rFonts w:ascii="Arial" w:hAnsi="Arial" w:cs="Arial"/>
                <w:lang w:val="sv-SE"/>
              </w:rPr>
            </w:pPr>
          </w:p>
          <w:p w:rsidR="007215A2" w:rsidRDefault="007215A2">
            <w:pPr>
              <w:jc w:val="both"/>
              <w:rPr>
                <w:rFonts w:ascii="Arial" w:hAnsi="Arial" w:cs="Arial"/>
                <w:lang w:val="sv-SE"/>
              </w:rPr>
            </w:pPr>
          </w:p>
          <w:p w:rsidR="007215A2" w:rsidRDefault="007215A2">
            <w:pPr>
              <w:jc w:val="both"/>
              <w:rPr>
                <w:rFonts w:ascii="Arial" w:hAnsi="Arial" w:cs="Arial"/>
                <w:lang w:val="sv-SE"/>
              </w:rPr>
            </w:pPr>
          </w:p>
          <w:p w:rsidR="007215A2" w:rsidRDefault="007215A2">
            <w:pPr>
              <w:jc w:val="both"/>
              <w:rPr>
                <w:rFonts w:ascii="Arial" w:hAnsi="Arial" w:cs="Arial"/>
                <w:sz w:val="24"/>
                <w:szCs w:val="24"/>
              </w:rPr>
            </w:pPr>
            <w:r>
              <w:rPr>
                <w:rFonts w:ascii="Arial" w:hAnsi="Arial" w:cs="Arial"/>
              </w:rPr>
              <w:t>Food model</w:t>
            </w:r>
          </w:p>
        </w:tc>
        <w:tc>
          <w:tcPr>
            <w:tcW w:w="2218"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sz w:val="24"/>
                <w:szCs w:val="24"/>
                <w:lang w:val="fi-FI"/>
              </w:rPr>
            </w:pPr>
            <w:r>
              <w:rPr>
                <w:rFonts w:ascii="Arial" w:hAnsi="Arial" w:cs="Arial"/>
                <w:lang w:val="fi-FI"/>
              </w:rPr>
              <w:t xml:space="preserve">-VT (pemeriksaan panggul dan kemajuan persalinan) </w:t>
            </w:r>
          </w:p>
          <w:p w:rsidR="007215A2" w:rsidRDefault="007215A2">
            <w:pPr>
              <w:rPr>
                <w:rFonts w:ascii="Arial" w:hAnsi="Arial" w:cs="Arial"/>
                <w:lang w:val="fi-FI"/>
              </w:rPr>
            </w:pPr>
            <w:r>
              <w:rPr>
                <w:rFonts w:ascii="Arial" w:hAnsi="Arial" w:cs="Arial"/>
                <w:lang w:val="fi-FI"/>
              </w:rPr>
              <w:t xml:space="preserve">- membantu persalinan </w:t>
            </w:r>
          </w:p>
          <w:p w:rsidR="007215A2" w:rsidRDefault="007215A2">
            <w:pPr>
              <w:rPr>
                <w:rFonts w:ascii="Arial" w:hAnsi="Arial" w:cs="Arial"/>
                <w:lang w:val="nl-NL"/>
              </w:rPr>
            </w:pPr>
            <w:r>
              <w:rPr>
                <w:rFonts w:ascii="Arial" w:hAnsi="Arial" w:cs="Arial"/>
                <w:lang w:val="fi-FI"/>
              </w:rPr>
              <w:t>- episiotomi dan repair</w:t>
            </w:r>
          </w:p>
          <w:p w:rsidR="007215A2" w:rsidRDefault="007215A2">
            <w:pPr>
              <w:rPr>
                <w:rFonts w:ascii="Arial" w:hAnsi="Arial" w:cs="Arial"/>
                <w:lang w:val="nl-NL"/>
              </w:rPr>
            </w:pPr>
          </w:p>
          <w:p w:rsidR="007215A2" w:rsidRDefault="007215A2">
            <w:pPr>
              <w:rPr>
                <w:rFonts w:ascii="Arial" w:hAnsi="Arial" w:cs="Arial"/>
                <w:lang w:val="nl-NL"/>
              </w:rPr>
            </w:pPr>
          </w:p>
          <w:p w:rsidR="007215A2" w:rsidRDefault="007215A2">
            <w:pPr>
              <w:rPr>
                <w:rFonts w:ascii="Arial" w:hAnsi="Arial" w:cs="Arial"/>
                <w:lang w:val="nl-NL"/>
              </w:rPr>
            </w:pPr>
          </w:p>
          <w:p w:rsidR="007215A2" w:rsidRDefault="007215A2">
            <w:pPr>
              <w:rPr>
                <w:rFonts w:ascii="Arial" w:hAnsi="Arial" w:cs="Arial"/>
                <w:sz w:val="24"/>
                <w:szCs w:val="24"/>
                <w:lang w:val="nl-NL"/>
              </w:rPr>
            </w:pPr>
          </w:p>
        </w:tc>
      </w:tr>
      <w:tr w:rsidR="007215A2" w:rsidTr="007215A2">
        <w:trPr>
          <w:jc w:val="center"/>
        </w:trPr>
        <w:tc>
          <w:tcPr>
            <w:tcW w:w="1137" w:type="dxa"/>
            <w:tcBorders>
              <w:top w:val="single" w:sz="4" w:space="0" w:color="auto"/>
              <w:left w:val="single" w:sz="4" w:space="0" w:color="auto"/>
              <w:bottom w:val="single" w:sz="4" w:space="0" w:color="auto"/>
              <w:right w:val="single" w:sz="4" w:space="0" w:color="auto"/>
            </w:tcBorders>
            <w:hideMark/>
          </w:tcPr>
          <w:p w:rsidR="007215A2" w:rsidRDefault="007215A2">
            <w:pPr>
              <w:jc w:val="center"/>
              <w:rPr>
                <w:rFonts w:ascii="Arial" w:hAnsi="Arial" w:cs="Arial"/>
                <w:b/>
                <w:sz w:val="24"/>
                <w:szCs w:val="24"/>
                <w:lang w:val="id-ID"/>
              </w:rPr>
            </w:pPr>
            <w:r>
              <w:rPr>
                <w:rFonts w:ascii="Arial" w:hAnsi="Arial" w:cs="Arial"/>
                <w:b/>
                <w:lang w:val="id-ID"/>
              </w:rPr>
              <w:lastRenderedPageBreak/>
              <w:t>6</w:t>
            </w:r>
          </w:p>
        </w:tc>
        <w:tc>
          <w:tcPr>
            <w:tcW w:w="3057" w:type="dxa"/>
            <w:tcBorders>
              <w:top w:val="single" w:sz="4" w:space="0" w:color="auto"/>
              <w:left w:val="single" w:sz="4" w:space="0" w:color="auto"/>
              <w:bottom w:val="single" w:sz="4" w:space="0" w:color="auto"/>
              <w:right w:val="single" w:sz="4" w:space="0" w:color="auto"/>
            </w:tcBorders>
          </w:tcPr>
          <w:p w:rsidR="007215A2" w:rsidRDefault="007215A2">
            <w:pPr>
              <w:ind w:left="63"/>
              <w:rPr>
                <w:rFonts w:ascii="Arial" w:hAnsi="Arial" w:cs="Arial"/>
                <w:sz w:val="24"/>
                <w:szCs w:val="24"/>
                <w:lang w:val="id-ID"/>
              </w:rPr>
            </w:pPr>
            <w:r>
              <w:rPr>
                <w:rFonts w:ascii="Arial" w:hAnsi="Arial" w:cs="Arial"/>
                <w:lang w:val="nl-NL"/>
              </w:rPr>
              <w:t xml:space="preserve">Mampu menjelaskan kebutuhan  gizi klinik </w:t>
            </w:r>
            <w:r>
              <w:rPr>
                <w:rFonts w:ascii="Arial" w:hAnsi="Arial" w:cs="Arial"/>
                <w:lang w:val="id-ID"/>
              </w:rPr>
              <w:t xml:space="preserve">(asuhan gizi pada </w:t>
            </w:r>
            <w:r>
              <w:rPr>
                <w:rFonts w:ascii="Arial" w:hAnsi="Arial" w:cs="Arial"/>
                <w:lang w:val="sv-SE"/>
              </w:rPr>
              <w:t xml:space="preserve"> stres metabolik.</w:t>
            </w:r>
          </w:p>
          <w:p w:rsidR="007215A2" w:rsidRDefault="007215A2">
            <w:pPr>
              <w:rPr>
                <w:rFonts w:ascii="Arial" w:hAnsi="Arial" w:cs="Arial"/>
                <w:sz w:val="24"/>
                <w:szCs w:val="24"/>
                <w:lang w:val="id-ID"/>
              </w:rPr>
            </w:pPr>
          </w:p>
        </w:tc>
        <w:tc>
          <w:tcPr>
            <w:tcW w:w="3402"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b/>
                <w:sz w:val="24"/>
                <w:szCs w:val="24"/>
                <w:lang w:val="id-ID"/>
              </w:rPr>
            </w:pPr>
            <w:r>
              <w:rPr>
                <w:rFonts w:ascii="Arial" w:hAnsi="Arial" w:cs="Arial"/>
                <w:b/>
                <w:lang w:val="id-ID"/>
              </w:rPr>
              <w:t xml:space="preserve">KOGNITIF </w:t>
            </w:r>
          </w:p>
          <w:p w:rsidR="007215A2" w:rsidRDefault="007215A2">
            <w:pPr>
              <w:rPr>
                <w:rFonts w:ascii="Arial" w:hAnsi="Arial" w:cs="Arial"/>
                <w:lang w:val="id-ID"/>
              </w:rPr>
            </w:pPr>
            <w:r>
              <w:rPr>
                <w:rFonts w:ascii="Arial" w:hAnsi="Arial" w:cs="Arial"/>
                <w:lang w:val="id-ID"/>
              </w:rPr>
              <w:t>Mahasiswa mampu :</w:t>
            </w:r>
          </w:p>
          <w:p w:rsidR="007215A2" w:rsidRDefault="007215A2" w:rsidP="007215A2">
            <w:pPr>
              <w:numPr>
                <w:ilvl w:val="0"/>
                <w:numId w:val="25"/>
              </w:numPr>
              <w:spacing w:after="0" w:line="240" w:lineRule="auto"/>
              <w:ind w:left="357"/>
              <w:rPr>
                <w:rFonts w:ascii="Arial" w:hAnsi="Arial" w:cs="Arial"/>
                <w:lang w:val="fi-FI"/>
              </w:rPr>
            </w:pPr>
            <w:r>
              <w:rPr>
                <w:rFonts w:ascii="Arial" w:hAnsi="Arial" w:cs="Arial"/>
                <w:lang w:val="fi-FI"/>
              </w:rPr>
              <w:t>Menjelaskan jumlah asupan kalori, protein, lemak dan mikronutrien pada dewasa dan anak</w:t>
            </w:r>
          </w:p>
          <w:p w:rsidR="007215A2" w:rsidRDefault="007215A2" w:rsidP="007215A2">
            <w:pPr>
              <w:numPr>
                <w:ilvl w:val="0"/>
                <w:numId w:val="25"/>
              </w:numPr>
              <w:spacing w:after="0" w:line="240" w:lineRule="auto"/>
              <w:ind w:left="357"/>
              <w:rPr>
                <w:rFonts w:ascii="Arial" w:hAnsi="Arial" w:cs="Arial"/>
                <w:lang w:val="fi-FI"/>
              </w:rPr>
            </w:pPr>
            <w:r>
              <w:rPr>
                <w:rFonts w:ascii="Arial" w:hAnsi="Arial" w:cs="Arial"/>
                <w:lang w:val="fi-FI"/>
              </w:rPr>
              <w:t>Menjelaskan jumlah asupan kalori, protein, lemak dan mikronutrien pada pasien stress metabolik</w:t>
            </w:r>
          </w:p>
          <w:p w:rsidR="007215A2" w:rsidRDefault="007215A2" w:rsidP="007215A2">
            <w:pPr>
              <w:numPr>
                <w:ilvl w:val="0"/>
                <w:numId w:val="25"/>
              </w:numPr>
              <w:spacing w:after="0" w:line="240" w:lineRule="auto"/>
              <w:ind w:left="357"/>
              <w:rPr>
                <w:rFonts w:ascii="Arial" w:hAnsi="Arial" w:cs="Arial"/>
                <w:lang w:val="sv-SE"/>
              </w:rPr>
            </w:pPr>
            <w:r>
              <w:rPr>
                <w:rFonts w:ascii="Arial" w:hAnsi="Arial" w:cs="Arial"/>
                <w:lang w:val="sv-SE"/>
              </w:rPr>
              <w:t>Menjelas implementasi program realimentasi pada kasus stress metaboli</w:t>
            </w:r>
            <w:r>
              <w:rPr>
                <w:rFonts w:ascii="Arial" w:hAnsi="Arial" w:cs="Arial"/>
                <w:lang w:val="id-ID"/>
              </w:rPr>
              <w:t>k</w:t>
            </w:r>
          </w:p>
          <w:p w:rsidR="007215A2" w:rsidRDefault="007215A2" w:rsidP="007215A2">
            <w:pPr>
              <w:numPr>
                <w:ilvl w:val="0"/>
                <w:numId w:val="25"/>
              </w:numPr>
              <w:spacing w:after="0" w:line="240" w:lineRule="auto"/>
              <w:ind w:left="357"/>
              <w:rPr>
                <w:rFonts w:ascii="Arial" w:hAnsi="Arial" w:cs="Arial"/>
                <w:lang w:val="sv-SE"/>
              </w:rPr>
            </w:pPr>
            <w:r>
              <w:rPr>
                <w:rFonts w:ascii="Arial" w:hAnsi="Arial" w:cs="Arial"/>
                <w:lang w:val="sv-SE"/>
              </w:rPr>
              <w:t>Menjelaskan indikasi pemberian diet enteral dan parenteral pada kasus stress metabolik</w:t>
            </w:r>
          </w:p>
          <w:p w:rsidR="007215A2" w:rsidRDefault="007215A2">
            <w:pPr>
              <w:rPr>
                <w:rFonts w:ascii="Arial" w:hAnsi="Arial" w:cs="Arial"/>
                <w:lang w:val="id-ID"/>
              </w:rPr>
            </w:pPr>
          </w:p>
          <w:p w:rsidR="007215A2" w:rsidRDefault="007215A2">
            <w:pPr>
              <w:rPr>
                <w:rFonts w:ascii="Arial" w:hAnsi="Arial" w:cs="Arial"/>
                <w:b/>
                <w:lang w:val="id-ID"/>
              </w:rPr>
            </w:pPr>
            <w:r>
              <w:rPr>
                <w:rFonts w:ascii="Arial" w:hAnsi="Arial" w:cs="Arial"/>
                <w:b/>
                <w:lang w:val="id-ID"/>
              </w:rPr>
              <w:t>PSIKOMOTOR</w:t>
            </w:r>
          </w:p>
          <w:p w:rsidR="007215A2" w:rsidRDefault="007215A2">
            <w:pPr>
              <w:rPr>
                <w:rFonts w:ascii="Arial" w:hAnsi="Arial" w:cs="Arial"/>
                <w:lang w:val="id-ID"/>
              </w:rPr>
            </w:pPr>
            <w:r>
              <w:rPr>
                <w:rFonts w:ascii="Arial" w:hAnsi="Arial" w:cs="Arial"/>
                <w:lang w:val="id-ID"/>
              </w:rPr>
              <w:lastRenderedPageBreak/>
              <w:t>Mahasiswa mampu :</w:t>
            </w:r>
          </w:p>
          <w:p w:rsidR="007215A2" w:rsidRDefault="007215A2" w:rsidP="007215A2">
            <w:pPr>
              <w:numPr>
                <w:ilvl w:val="0"/>
                <w:numId w:val="26"/>
              </w:numPr>
              <w:spacing w:after="0" w:line="240" w:lineRule="auto"/>
              <w:ind w:left="357"/>
              <w:rPr>
                <w:rFonts w:ascii="Arial" w:hAnsi="Arial" w:cs="Arial"/>
              </w:rPr>
            </w:pP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penyuluhan</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nutrisi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kondisi</w:t>
            </w:r>
            <w:proofErr w:type="spellEnd"/>
            <w:r>
              <w:rPr>
                <w:rFonts w:ascii="Arial" w:hAnsi="Arial" w:cs="Arial"/>
              </w:rPr>
              <w:t xml:space="preserve"> stress </w:t>
            </w:r>
            <w:proofErr w:type="spellStart"/>
            <w:r>
              <w:rPr>
                <w:rFonts w:ascii="Arial" w:hAnsi="Arial" w:cs="Arial"/>
              </w:rPr>
              <w:t>metabolik</w:t>
            </w:r>
            <w:proofErr w:type="spellEnd"/>
          </w:p>
          <w:p w:rsidR="007215A2" w:rsidRDefault="007215A2" w:rsidP="007215A2">
            <w:pPr>
              <w:numPr>
                <w:ilvl w:val="0"/>
                <w:numId w:val="26"/>
              </w:numPr>
              <w:spacing w:after="0" w:line="240" w:lineRule="auto"/>
              <w:ind w:left="357"/>
              <w:rPr>
                <w:rFonts w:ascii="Arial" w:hAnsi="Arial" w:cs="Arial"/>
                <w:lang w:val="id-ID"/>
              </w:rPr>
            </w:pP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perhitungan</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nutrisi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kasus</w:t>
            </w:r>
            <w:proofErr w:type="spellEnd"/>
            <w:r>
              <w:rPr>
                <w:rFonts w:ascii="Arial" w:hAnsi="Arial" w:cs="Arial"/>
              </w:rPr>
              <w:t xml:space="preserve"> stress </w:t>
            </w:r>
            <w:proofErr w:type="spellStart"/>
            <w:r>
              <w:rPr>
                <w:rFonts w:ascii="Arial" w:hAnsi="Arial" w:cs="Arial"/>
              </w:rPr>
              <w:t>metabolik</w:t>
            </w:r>
            <w:proofErr w:type="spellEnd"/>
          </w:p>
          <w:p w:rsidR="007215A2" w:rsidRDefault="007215A2">
            <w:pPr>
              <w:rPr>
                <w:rFonts w:ascii="Arial" w:hAnsi="Arial" w:cs="Arial"/>
                <w:b/>
              </w:rPr>
            </w:pPr>
          </w:p>
          <w:p w:rsidR="007215A2" w:rsidRDefault="007215A2">
            <w:pPr>
              <w:rPr>
                <w:rFonts w:ascii="Arial" w:hAnsi="Arial" w:cs="Arial"/>
                <w:b/>
                <w:lang w:val="id-ID"/>
              </w:rPr>
            </w:pPr>
            <w:r>
              <w:rPr>
                <w:rFonts w:ascii="Arial" w:hAnsi="Arial" w:cs="Arial"/>
                <w:b/>
                <w:lang w:val="id-ID"/>
              </w:rPr>
              <w:t>AFEKTIF</w:t>
            </w:r>
          </w:p>
          <w:p w:rsidR="007215A2" w:rsidRDefault="007215A2">
            <w:pPr>
              <w:rPr>
                <w:rFonts w:ascii="Arial" w:hAnsi="Arial" w:cs="Arial"/>
                <w:lang w:val="nl-NL"/>
              </w:rPr>
            </w:pPr>
            <w:r>
              <w:rPr>
                <w:rFonts w:ascii="Arial" w:hAnsi="Arial" w:cs="Arial"/>
                <w:lang w:val="nl-NL"/>
              </w:rPr>
              <w:t>Mahasiswa mampu :</w:t>
            </w:r>
          </w:p>
          <w:p w:rsidR="007215A2" w:rsidRDefault="007215A2">
            <w:pPr>
              <w:ind w:left="21"/>
              <w:rPr>
                <w:rFonts w:ascii="Arial" w:hAnsi="Arial" w:cs="Arial"/>
                <w:sz w:val="24"/>
                <w:szCs w:val="24"/>
                <w:lang w:val="id-ID"/>
              </w:rPr>
            </w:pPr>
            <w:r>
              <w:rPr>
                <w:rFonts w:ascii="Arial" w:hAnsi="Arial" w:cs="Arial"/>
                <w:lang w:val="id-ID"/>
              </w:rPr>
              <w:t>B</w:t>
            </w:r>
            <w:r>
              <w:rPr>
                <w:rFonts w:ascii="Arial" w:hAnsi="Arial" w:cs="Arial"/>
                <w:lang w:val="nl-NL"/>
              </w:rPr>
              <w:t xml:space="preserve">ekerjasama dengan tenaga ahli terkait dalam menunjang pengobatan pasien </w:t>
            </w:r>
          </w:p>
        </w:tc>
        <w:tc>
          <w:tcPr>
            <w:tcW w:w="2564" w:type="dxa"/>
            <w:tcBorders>
              <w:top w:val="single" w:sz="4" w:space="0" w:color="auto"/>
              <w:left w:val="single" w:sz="4" w:space="0" w:color="auto"/>
              <w:bottom w:val="single" w:sz="4" w:space="0" w:color="auto"/>
              <w:right w:val="single" w:sz="4" w:space="0" w:color="auto"/>
            </w:tcBorders>
          </w:tcPr>
          <w:p w:rsidR="007215A2" w:rsidRDefault="007215A2">
            <w:pPr>
              <w:jc w:val="both"/>
              <w:rPr>
                <w:rFonts w:ascii="Arial" w:hAnsi="Arial" w:cs="Arial"/>
                <w:sz w:val="24"/>
                <w:szCs w:val="24"/>
                <w:lang w:val="sv-SE"/>
              </w:rPr>
            </w:pPr>
          </w:p>
          <w:p w:rsidR="007215A2" w:rsidRDefault="007215A2" w:rsidP="007215A2">
            <w:pPr>
              <w:numPr>
                <w:ilvl w:val="0"/>
                <w:numId w:val="27"/>
              </w:numPr>
              <w:spacing w:after="0" w:line="240" w:lineRule="auto"/>
              <w:jc w:val="both"/>
              <w:rPr>
                <w:rFonts w:ascii="Arial" w:hAnsi="Arial" w:cs="Arial"/>
                <w:lang w:val="fi-FI"/>
              </w:rPr>
            </w:pPr>
            <w:r>
              <w:rPr>
                <w:rFonts w:ascii="Arial" w:hAnsi="Arial" w:cs="Arial"/>
                <w:lang w:val="fi-FI"/>
              </w:rPr>
              <w:t>Perhitungan jumlah asupan kalori,protein, lemak dan  mikronutrien pada dewasa dan anak</w:t>
            </w:r>
          </w:p>
          <w:p w:rsidR="007215A2" w:rsidRDefault="007215A2" w:rsidP="007215A2">
            <w:pPr>
              <w:numPr>
                <w:ilvl w:val="0"/>
                <w:numId w:val="27"/>
              </w:numPr>
              <w:spacing w:after="0" w:line="240" w:lineRule="auto"/>
              <w:jc w:val="both"/>
              <w:rPr>
                <w:rFonts w:ascii="Arial" w:hAnsi="Arial" w:cs="Arial"/>
                <w:lang w:val="fi-FI"/>
              </w:rPr>
            </w:pPr>
            <w:r>
              <w:rPr>
                <w:rFonts w:ascii="Arial" w:hAnsi="Arial" w:cs="Arial"/>
                <w:lang w:val="fi-FI"/>
              </w:rPr>
              <w:t>Perhitungan jumlah asupan kalori,protein, lemak dan  mikronutrien pada stres metabolik</w:t>
            </w:r>
          </w:p>
          <w:p w:rsidR="007215A2" w:rsidRDefault="007215A2" w:rsidP="007215A2">
            <w:pPr>
              <w:numPr>
                <w:ilvl w:val="0"/>
                <w:numId w:val="27"/>
              </w:numPr>
              <w:spacing w:after="0" w:line="240" w:lineRule="auto"/>
              <w:jc w:val="both"/>
              <w:rPr>
                <w:rFonts w:ascii="Arial" w:hAnsi="Arial" w:cs="Arial"/>
              </w:rPr>
            </w:pPr>
            <w:proofErr w:type="spellStart"/>
            <w:r>
              <w:rPr>
                <w:rFonts w:ascii="Arial" w:hAnsi="Arial" w:cs="Arial"/>
              </w:rPr>
              <w:t>Implementasi</w:t>
            </w:r>
            <w:proofErr w:type="spellEnd"/>
            <w:r>
              <w:rPr>
                <w:rFonts w:ascii="Arial" w:hAnsi="Arial" w:cs="Arial"/>
              </w:rPr>
              <w:t xml:space="preserve"> program    </w:t>
            </w:r>
          </w:p>
          <w:p w:rsidR="007215A2" w:rsidRDefault="007215A2">
            <w:pPr>
              <w:ind w:left="381"/>
              <w:jc w:val="both"/>
              <w:rPr>
                <w:rFonts w:ascii="Arial" w:hAnsi="Arial" w:cs="Arial"/>
              </w:rPr>
            </w:pPr>
            <w:proofErr w:type="spellStart"/>
            <w:r>
              <w:rPr>
                <w:rFonts w:ascii="Arial" w:hAnsi="Arial" w:cs="Arial"/>
              </w:rPr>
              <w:t>Realimentasi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stress </w:t>
            </w:r>
            <w:proofErr w:type="spellStart"/>
            <w:r>
              <w:rPr>
                <w:rFonts w:ascii="Arial" w:hAnsi="Arial" w:cs="Arial"/>
              </w:rPr>
              <w:t>metabolik</w:t>
            </w:r>
            <w:proofErr w:type="spellEnd"/>
          </w:p>
          <w:p w:rsidR="007215A2" w:rsidRDefault="007215A2" w:rsidP="007215A2">
            <w:pPr>
              <w:numPr>
                <w:ilvl w:val="0"/>
                <w:numId w:val="27"/>
              </w:numPr>
              <w:spacing w:after="0" w:line="240" w:lineRule="auto"/>
              <w:jc w:val="both"/>
              <w:rPr>
                <w:rFonts w:ascii="Arial" w:hAnsi="Arial" w:cs="Arial"/>
                <w:lang w:val="sv-SE"/>
              </w:rPr>
            </w:pPr>
            <w:r>
              <w:rPr>
                <w:rFonts w:ascii="Arial" w:hAnsi="Arial" w:cs="Arial"/>
                <w:lang w:val="sv-SE"/>
              </w:rPr>
              <w:t xml:space="preserve">Pemberian diet enteral  dan parenteral pada  </w:t>
            </w:r>
            <w:r>
              <w:rPr>
                <w:rFonts w:ascii="Arial" w:hAnsi="Arial" w:cs="Arial"/>
                <w:lang w:val="sv-SE"/>
              </w:rPr>
              <w:lastRenderedPageBreak/>
              <w:t>stress metabolik</w:t>
            </w:r>
          </w:p>
          <w:p w:rsidR="007215A2" w:rsidRDefault="007215A2" w:rsidP="007215A2">
            <w:pPr>
              <w:numPr>
                <w:ilvl w:val="0"/>
                <w:numId w:val="27"/>
              </w:numPr>
              <w:spacing w:after="0" w:line="240" w:lineRule="auto"/>
              <w:jc w:val="both"/>
              <w:rPr>
                <w:rFonts w:ascii="Arial" w:hAnsi="Arial" w:cs="Arial"/>
              </w:rPr>
            </w:pPr>
            <w:proofErr w:type="spellStart"/>
            <w:r>
              <w:rPr>
                <w:rFonts w:ascii="Arial" w:hAnsi="Arial" w:cs="Arial"/>
              </w:rPr>
              <w:t>Asupan</w:t>
            </w:r>
            <w:proofErr w:type="spellEnd"/>
            <w:r>
              <w:rPr>
                <w:rFonts w:ascii="Arial" w:hAnsi="Arial" w:cs="Arial"/>
              </w:rPr>
              <w:t xml:space="preserve"> </w:t>
            </w:r>
            <w:proofErr w:type="spellStart"/>
            <w:r>
              <w:rPr>
                <w:rFonts w:ascii="Arial" w:hAnsi="Arial" w:cs="Arial"/>
              </w:rPr>
              <w:t>gizi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stres</w:t>
            </w:r>
            <w:proofErr w:type="spellEnd"/>
            <w:r>
              <w:rPr>
                <w:rFonts w:ascii="Arial" w:hAnsi="Arial" w:cs="Arial"/>
              </w:rPr>
              <w:t xml:space="preserve"> </w:t>
            </w:r>
            <w:proofErr w:type="spellStart"/>
            <w:r>
              <w:rPr>
                <w:rFonts w:ascii="Arial" w:hAnsi="Arial" w:cs="Arial"/>
              </w:rPr>
              <w:t>metabolik</w:t>
            </w:r>
            <w:proofErr w:type="spellEnd"/>
          </w:p>
          <w:p w:rsidR="007215A2" w:rsidRDefault="007215A2" w:rsidP="007215A2">
            <w:pPr>
              <w:numPr>
                <w:ilvl w:val="0"/>
                <w:numId w:val="27"/>
              </w:numPr>
              <w:spacing w:after="0" w:line="240" w:lineRule="auto"/>
              <w:jc w:val="both"/>
              <w:rPr>
                <w:rFonts w:ascii="Arial" w:hAnsi="Arial" w:cs="Arial"/>
              </w:rPr>
            </w:pPr>
            <w:proofErr w:type="spellStart"/>
            <w:r>
              <w:rPr>
                <w:rFonts w:ascii="Arial" w:hAnsi="Arial" w:cs="Arial"/>
              </w:rPr>
              <w:t>Pemeriksaan</w:t>
            </w:r>
            <w:proofErr w:type="spellEnd"/>
            <w:r>
              <w:rPr>
                <w:rFonts w:ascii="Arial" w:hAnsi="Arial" w:cs="Arial"/>
              </w:rPr>
              <w:t xml:space="preserve"> </w:t>
            </w:r>
            <w:proofErr w:type="spellStart"/>
            <w:r>
              <w:rPr>
                <w:rFonts w:ascii="Arial" w:hAnsi="Arial" w:cs="Arial"/>
              </w:rPr>
              <w:t>penunjang</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mendeteksi</w:t>
            </w:r>
            <w:proofErr w:type="spellEnd"/>
            <w:r>
              <w:rPr>
                <w:rFonts w:ascii="Arial" w:hAnsi="Arial" w:cs="Arial"/>
              </w:rPr>
              <w:t xml:space="preserve"> </w:t>
            </w:r>
            <w:proofErr w:type="spellStart"/>
            <w:r>
              <w:rPr>
                <w:rFonts w:ascii="Arial" w:hAnsi="Arial" w:cs="Arial"/>
              </w:rPr>
              <w:t>kelainan</w:t>
            </w:r>
            <w:proofErr w:type="spellEnd"/>
            <w:r>
              <w:rPr>
                <w:rFonts w:ascii="Arial" w:hAnsi="Arial" w:cs="Arial"/>
              </w:rPr>
              <w:t xml:space="preserve"> </w:t>
            </w:r>
          </w:p>
          <w:p w:rsidR="007215A2" w:rsidRDefault="007215A2">
            <w:pPr>
              <w:ind w:left="381"/>
              <w:jc w:val="both"/>
              <w:rPr>
                <w:rFonts w:ascii="Arial" w:hAnsi="Arial" w:cs="Arial"/>
              </w:rPr>
            </w:pPr>
            <w:proofErr w:type="spellStart"/>
            <w:r>
              <w:rPr>
                <w:rFonts w:ascii="Arial" w:hAnsi="Arial" w:cs="Arial"/>
              </w:rPr>
              <w:t>gizi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stres</w:t>
            </w:r>
            <w:proofErr w:type="spellEnd"/>
            <w:r>
              <w:rPr>
                <w:rFonts w:ascii="Arial" w:hAnsi="Arial" w:cs="Arial"/>
              </w:rPr>
              <w:t xml:space="preserve"> </w:t>
            </w:r>
            <w:proofErr w:type="spellStart"/>
            <w:r>
              <w:rPr>
                <w:rFonts w:ascii="Arial" w:hAnsi="Arial" w:cs="Arial"/>
              </w:rPr>
              <w:t>metabolik</w:t>
            </w:r>
            <w:proofErr w:type="spellEnd"/>
          </w:p>
          <w:p w:rsidR="007215A2" w:rsidRDefault="007215A2">
            <w:pPr>
              <w:jc w:val="both"/>
              <w:rPr>
                <w:rFonts w:ascii="Arial" w:hAnsi="Arial" w:cs="Arial"/>
              </w:rPr>
            </w:pPr>
          </w:p>
          <w:p w:rsidR="007215A2" w:rsidRDefault="007215A2">
            <w:pPr>
              <w:rPr>
                <w:rFonts w:ascii="Arial" w:hAnsi="Arial" w:cs="Arial"/>
                <w:sz w:val="24"/>
                <w:szCs w:val="24"/>
                <w:lang w:val="nl-NL"/>
              </w:rPr>
            </w:pPr>
          </w:p>
        </w:tc>
        <w:tc>
          <w:tcPr>
            <w:tcW w:w="2440" w:type="dxa"/>
            <w:tcBorders>
              <w:top w:val="single" w:sz="4" w:space="0" w:color="auto"/>
              <w:left w:val="single" w:sz="4" w:space="0" w:color="auto"/>
              <w:bottom w:val="single" w:sz="4" w:space="0" w:color="auto"/>
              <w:right w:val="single" w:sz="4" w:space="0" w:color="auto"/>
            </w:tcBorders>
          </w:tcPr>
          <w:p w:rsidR="007215A2" w:rsidRDefault="007215A2">
            <w:pPr>
              <w:jc w:val="both"/>
              <w:rPr>
                <w:rFonts w:ascii="Arial" w:hAnsi="Arial" w:cs="Arial"/>
                <w:sz w:val="24"/>
                <w:szCs w:val="24"/>
              </w:rPr>
            </w:pPr>
          </w:p>
          <w:p w:rsidR="007215A2" w:rsidRDefault="007215A2">
            <w:pPr>
              <w:jc w:val="both"/>
              <w:rPr>
                <w:rFonts w:ascii="Arial" w:hAnsi="Arial" w:cs="Arial"/>
                <w:sz w:val="24"/>
                <w:szCs w:val="24"/>
              </w:rPr>
            </w:pPr>
          </w:p>
        </w:tc>
        <w:tc>
          <w:tcPr>
            <w:tcW w:w="2218" w:type="dxa"/>
            <w:tcBorders>
              <w:top w:val="single" w:sz="4" w:space="0" w:color="auto"/>
              <w:left w:val="single" w:sz="4" w:space="0" w:color="auto"/>
              <w:bottom w:val="single" w:sz="4" w:space="0" w:color="auto"/>
              <w:right w:val="single" w:sz="4" w:space="0" w:color="auto"/>
            </w:tcBorders>
          </w:tcPr>
          <w:p w:rsidR="007215A2" w:rsidRDefault="007215A2">
            <w:pPr>
              <w:rPr>
                <w:rFonts w:ascii="Arial" w:hAnsi="Arial" w:cs="Arial"/>
                <w:sz w:val="24"/>
                <w:szCs w:val="24"/>
                <w:lang w:val="fi-FI"/>
              </w:rPr>
            </w:pPr>
            <w:r>
              <w:rPr>
                <w:rFonts w:ascii="Arial" w:hAnsi="Arial" w:cs="Arial"/>
                <w:lang w:val="fi-FI"/>
              </w:rPr>
              <w:t xml:space="preserve">-VT (pemeriksaan panggul dan kemajuan persalinan) </w:t>
            </w:r>
          </w:p>
          <w:p w:rsidR="007215A2" w:rsidRDefault="007215A2">
            <w:pPr>
              <w:rPr>
                <w:rFonts w:ascii="Arial" w:hAnsi="Arial" w:cs="Arial"/>
                <w:lang w:val="fi-FI"/>
              </w:rPr>
            </w:pPr>
            <w:r>
              <w:rPr>
                <w:rFonts w:ascii="Arial" w:hAnsi="Arial" w:cs="Arial"/>
                <w:lang w:val="fi-FI"/>
              </w:rPr>
              <w:t xml:space="preserve">- membantu persalinan </w:t>
            </w:r>
          </w:p>
          <w:p w:rsidR="007215A2" w:rsidRDefault="007215A2">
            <w:pPr>
              <w:rPr>
                <w:rFonts w:ascii="Arial" w:hAnsi="Arial" w:cs="Arial"/>
                <w:lang w:val="nl-NL"/>
              </w:rPr>
            </w:pPr>
            <w:r>
              <w:rPr>
                <w:rFonts w:ascii="Arial" w:hAnsi="Arial" w:cs="Arial"/>
                <w:lang w:val="fi-FI"/>
              </w:rPr>
              <w:t>- episiotomi dan repair</w:t>
            </w:r>
          </w:p>
          <w:p w:rsidR="007215A2" w:rsidRDefault="007215A2">
            <w:pPr>
              <w:rPr>
                <w:rFonts w:ascii="Arial" w:hAnsi="Arial" w:cs="Arial"/>
                <w:lang w:val="nl-NL"/>
              </w:rPr>
            </w:pPr>
          </w:p>
          <w:p w:rsidR="007215A2" w:rsidRDefault="007215A2">
            <w:pPr>
              <w:rPr>
                <w:rFonts w:ascii="Arial" w:hAnsi="Arial" w:cs="Arial"/>
                <w:lang w:val="nl-NL"/>
              </w:rPr>
            </w:pPr>
          </w:p>
          <w:p w:rsidR="007215A2" w:rsidRDefault="007215A2">
            <w:pPr>
              <w:rPr>
                <w:rFonts w:ascii="Arial" w:hAnsi="Arial" w:cs="Arial"/>
                <w:lang w:val="nl-NL"/>
              </w:rPr>
            </w:pPr>
          </w:p>
          <w:p w:rsidR="007215A2" w:rsidRDefault="007215A2">
            <w:pPr>
              <w:rPr>
                <w:rFonts w:ascii="Arial" w:hAnsi="Arial" w:cs="Arial"/>
                <w:color w:val="FF0000"/>
                <w:sz w:val="24"/>
                <w:szCs w:val="24"/>
                <w:lang w:val="nl-NL"/>
              </w:rPr>
            </w:pPr>
          </w:p>
        </w:tc>
      </w:tr>
    </w:tbl>
    <w:p w:rsidR="007215A2" w:rsidRDefault="007215A2" w:rsidP="007215A2">
      <w:pPr>
        <w:rPr>
          <w:rFonts w:ascii="Times New Roman" w:hAnsi="Times New Roman" w:cs="Times New Roman"/>
          <w:lang w:val="nl-NL"/>
        </w:rPr>
      </w:pPr>
    </w:p>
    <w:p w:rsidR="007215A2" w:rsidRPr="007215A2" w:rsidRDefault="007215A2" w:rsidP="007215A2">
      <w:pPr>
        <w:rPr>
          <w:rFonts w:ascii="Times New Roman" w:hAnsi="Times New Roman" w:cs="Times New Roman"/>
          <w:sz w:val="24"/>
        </w:rPr>
      </w:pPr>
    </w:p>
    <w:sectPr w:rsidR="007215A2" w:rsidRPr="007215A2" w:rsidSect="007215A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323"/>
    <w:multiLevelType w:val="hybridMultilevel"/>
    <w:tmpl w:val="F62A50A6"/>
    <w:lvl w:ilvl="0" w:tplc="D138E732">
      <w:start w:val="1"/>
      <w:numFmt w:val="decimal"/>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84595A"/>
    <w:multiLevelType w:val="hybridMultilevel"/>
    <w:tmpl w:val="37983F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CD13147"/>
    <w:multiLevelType w:val="hybridMultilevel"/>
    <w:tmpl w:val="3BE2A07C"/>
    <w:lvl w:ilvl="0" w:tplc="00340994">
      <w:start w:val="1"/>
      <w:numFmt w:val="decimal"/>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EE6F16"/>
    <w:multiLevelType w:val="hybridMultilevel"/>
    <w:tmpl w:val="FD3EE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C02B7"/>
    <w:multiLevelType w:val="hybridMultilevel"/>
    <w:tmpl w:val="C5607436"/>
    <w:lvl w:ilvl="0" w:tplc="3E5CB81E">
      <w:start w:val="1"/>
      <w:numFmt w:val="decimal"/>
      <w:lvlText w:val="%1."/>
      <w:lvlJc w:val="left"/>
      <w:pPr>
        <w:ind w:left="3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424341"/>
    <w:multiLevelType w:val="hybridMultilevel"/>
    <w:tmpl w:val="C6182890"/>
    <w:lvl w:ilvl="0" w:tplc="180E498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530956"/>
    <w:multiLevelType w:val="hybridMultilevel"/>
    <w:tmpl w:val="AE989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487103"/>
    <w:multiLevelType w:val="hybridMultilevel"/>
    <w:tmpl w:val="CE46FEEC"/>
    <w:lvl w:ilvl="0" w:tplc="B6406C22">
      <w:start w:val="1"/>
      <w:numFmt w:val="decimal"/>
      <w:lvlText w:val="%1."/>
      <w:lvlJc w:val="left"/>
      <w:pPr>
        <w:ind w:left="381" w:hanging="360"/>
      </w:p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start w:val="1"/>
      <w:numFmt w:val="decimal"/>
      <w:lvlText w:val="%4."/>
      <w:lvlJc w:val="left"/>
      <w:pPr>
        <w:ind w:left="2541" w:hanging="360"/>
      </w:pPr>
    </w:lvl>
    <w:lvl w:ilvl="4" w:tplc="04090019">
      <w:start w:val="1"/>
      <w:numFmt w:val="lowerLetter"/>
      <w:lvlText w:val="%5."/>
      <w:lvlJc w:val="left"/>
      <w:pPr>
        <w:ind w:left="3261" w:hanging="360"/>
      </w:pPr>
    </w:lvl>
    <w:lvl w:ilvl="5" w:tplc="0409001B">
      <w:start w:val="1"/>
      <w:numFmt w:val="lowerRoman"/>
      <w:lvlText w:val="%6."/>
      <w:lvlJc w:val="right"/>
      <w:pPr>
        <w:ind w:left="3981" w:hanging="180"/>
      </w:pPr>
    </w:lvl>
    <w:lvl w:ilvl="6" w:tplc="0409000F">
      <w:start w:val="1"/>
      <w:numFmt w:val="decimal"/>
      <w:lvlText w:val="%7."/>
      <w:lvlJc w:val="left"/>
      <w:pPr>
        <w:ind w:left="4701" w:hanging="360"/>
      </w:pPr>
    </w:lvl>
    <w:lvl w:ilvl="7" w:tplc="04090019">
      <w:start w:val="1"/>
      <w:numFmt w:val="lowerLetter"/>
      <w:lvlText w:val="%8."/>
      <w:lvlJc w:val="left"/>
      <w:pPr>
        <w:ind w:left="5421" w:hanging="360"/>
      </w:pPr>
    </w:lvl>
    <w:lvl w:ilvl="8" w:tplc="0409001B">
      <w:start w:val="1"/>
      <w:numFmt w:val="lowerRoman"/>
      <w:lvlText w:val="%9."/>
      <w:lvlJc w:val="right"/>
      <w:pPr>
        <w:ind w:left="6141" w:hanging="180"/>
      </w:pPr>
    </w:lvl>
  </w:abstractNum>
  <w:abstractNum w:abstractNumId="8">
    <w:nsid w:val="33127A35"/>
    <w:multiLevelType w:val="hybridMultilevel"/>
    <w:tmpl w:val="23480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430183"/>
    <w:multiLevelType w:val="hybridMultilevel"/>
    <w:tmpl w:val="5554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DBB60A0"/>
    <w:multiLevelType w:val="hybridMultilevel"/>
    <w:tmpl w:val="4B207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7673FA"/>
    <w:multiLevelType w:val="hybridMultilevel"/>
    <w:tmpl w:val="40A4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6A54E87"/>
    <w:multiLevelType w:val="hybridMultilevel"/>
    <w:tmpl w:val="13E22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5C2C17"/>
    <w:multiLevelType w:val="hybridMultilevel"/>
    <w:tmpl w:val="1EFAE628"/>
    <w:lvl w:ilvl="0" w:tplc="8D68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843E2"/>
    <w:multiLevelType w:val="hybridMultilevel"/>
    <w:tmpl w:val="0BCCE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1D49EE"/>
    <w:multiLevelType w:val="hybridMultilevel"/>
    <w:tmpl w:val="B13AA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15B5B"/>
    <w:multiLevelType w:val="hybridMultilevel"/>
    <w:tmpl w:val="15108FBE"/>
    <w:lvl w:ilvl="0" w:tplc="D138E732">
      <w:start w:val="1"/>
      <w:numFmt w:val="decimal"/>
      <w:lvlText w:val="%1."/>
      <w:lvlJc w:val="left"/>
      <w:pPr>
        <w:tabs>
          <w:tab w:val="num" w:pos="700"/>
        </w:tabs>
        <w:ind w:left="700" w:hanging="3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FFE4E8A"/>
    <w:multiLevelType w:val="hybridMultilevel"/>
    <w:tmpl w:val="8CCAA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910EE6"/>
    <w:multiLevelType w:val="hybridMultilevel"/>
    <w:tmpl w:val="52FC1D1C"/>
    <w:lvl w:ilvl="0" w:tplc="9484124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2F04E78"/>
    <w:multiLevelType w:val="hybridMultilevel"/>
    <w:tmpl w:val="A318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6A064B6"/>
    <w:multiLevelType w:val="hybridMultilevel"/>
    <w:tmpl w:val="DB46C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EFA33F5"/>
    <w:multiLevelType w:val="hybridMultilevel"/>
    <w:tmpl w:val="E3F60A08"/>
    <w:lvl w:ilvl="0" w:tplc="2FAC1FD8">
      <w:start w:val="1"/>
      <w:numFmt w:val="decimal"/>
      <w:lvlText w:val="%1."/>
      <w:lvlJc w:val="left"/>
      <w:pPr>
        <w:tabs>
          <w:tab w:val="num" w:pos="975"/>
        </w:tabs>
        <w:ind w:left="975" w:hanging="61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F2E1A2E"/>
    <w:multiLevelType w:val="hybridMultilevel"/>
    <w:tmpl w:val="22741452"/>
    <w:lvl w:ilvl="0" w:tplc="AA8E9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0D13BB"/>
    <w:multiLevelType w:val="hybridMultilevel"/>
    <w:tmpl w:val="A33A6878"/>
    <w:lvl w:ilvl="0" w:tplc="338AA66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310913"/>
    <w:multiLevelType w:val="hybridMultilevel"/>
    <w:tmpl w:val="7DD00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DF7276"/>
    <w:multiLevelType w:val="hybridMultilevel"/>
    <w:tmpl w:val="BC56D2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F430C4C"/>
    <w:multiLevelType w:val="hybridMultilevel"/>
    <w:tmpl w:val="0F3261D2"/>
    <w:lvl w:ilvl="0" w:tplc="3E5CB81E">
      <w:start w:val="1"/>
      <w:numFmt w:val="decimal"/>
      <w:lvlText w:val="%1."/>
      <w:lvlJc w:val="left"/>
      <w:pPr>
        <w:ind w:left="381" w:hanging="360"/>
      </w:p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start w:val="1"/>
      <w:numFmt w:val="decimal"/>
      <w:lvlText w:val="%4."/>
      <w:lvlJc w:val="left"/>
      <w:pPr>
        <w:ind w:left="2541" w:hanging="360"/>
      </w:pPr>
    </w:lvl>
    <w:lvl w:ilvl="4" w:tplc="04090019">
      <w:start w:val="1"/>
      <w:numFmt w:val="lowerLetter"/>
      <w:lvlText w:val="%5."/>
      <w:lvlJc w:val="left"/>
      <w:pPr>
        <w:ind w:left="3261" w:hanging="360"/>
      </w:pPr>
    </w:lvl>
    <w:lvl w:ilvl="5" w:tplc="0409001B">
      <w:start w:val="1"/>
      <w:numFmt w:val="lowerRoman"/>
      <w:lvlText w:val="%6."/>
      <w:lvlJc w:val="right"/>
      <w:pPr>
        <w:ind w:left="3981" w:hanging="180"/>
      </w:pPr>
    </w:lvl>
    <w:lvl w:ilvl="6" w:tplc="0409000F">
      <w:start w:val="1"/>
      <w:numFmt w:val="decimal"/>
      <w:lvlText w:val="%7."/>
      <w:lvlJc w:val="left"/>
      <w:pPr>
        <w:ind w:left="4701" w:hanging="360"/>
      </w:pPr>
    </w:lvl>
    <w:lvl w:ilvl="7" w:tplc="04090019">
      <w:start w:val="1"/>
      <w:numFmt w:val="lowerLetter"/>
      <w:lvlText w:val="%8."/>
      <w:lvlJc w:val="left"/>
      <w:pPr>
        <w:ind w:left="5421" w:hanging="360"/>
      </w:pPr>
    </w:lvl>
    <w:lvl w:ilvl="8" w:tplc="0409001B">
      <w:start w:val="1"/>
      <w:numFmt w:val="lowerRoman"/>
      <w:lvlText w:val="%9."/>
      <w:lvlJc w:val="right"/>
      <w:pPr>
        <w:ind w:left="6141" w:hanging="180"/>
      </w:pPr>
    </w:lvl>
  </w:abstractNum>
  <w:num w:numId="1">
    <w:abstractNumId w:val="3"/>
  </w:num>
  <w:num w:numId="2">
    <w:abstractNumId w:val="22"/>
  </w:num>
  <w:num w:numId="3">
    <w:abstractNumId w:val="23"/>
  </w:num>
  <w:num w:numId="4">
    <w:abstractNumId w:val="15"/>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373D"/>
    <w:rsid w:val="00011298"/>
    <w:rsid w:val="000D71A8"/>
    <w:rsid w:val="007215A2"/>
    <w:rsid w:val="0075373D"/>
    <w:rsid w:val="00941946"/>
    <w:rsid w:val="009D34A1"/>
    <w:rsid w:val="00A43AED"/>
    <w:rsid w:val="00BE590D"/>
    <w:rsid w:val="00DD49E4"/>
    <w:rsid w:val="00F6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1495</Words>
  <Characters>8526</Characters>
  <Application>Microsoft Office Word</Application>
  <DocSecurity>0</DocSecurity>
  <Lines>71</Lines>
  <Paragraphs>20</Paragraphs>
  <ScaleCrop>false</ScaleCrop>
  <Company>RS DR M DJAMIL PADANG</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dc:creator>
  <cp:keywords/>
  <dc:description/>
  <cp:lastModifiedBy>ICT</cp:lastModifiedBy>
  <cp:revision>3</cp:revision>
  <cp:lastPrinted>2012-11-27T01:52:00Z</cp:lastPrinted>
  <dcterms:created xsi:type="dcterms:W3CDTF">2012-11-27T01:56:00Z</dcterms:created>
  <dcterms:modified xsi:type="dcterms:W3CDTF">2012-11-28T03:06:00Z</dcterms:modified>
</cp:coreProperties>
</file>