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63" w:rsidRDefault="00D8013F" w:rsidP="003D11C6">
      <w:pPr>
        <w:pStyle w:val="Title"/>
        <w:rPr>
          <w:lang w:val="en-GB"/>
        </w:rPr>
      </w:pPr>
      <w:r>
        <w:t xml:space="preserve">Abstract </w:t>
      </w:r>
    </w:p>
    <w:p w:rsidR="007876A1" w:rsidRPr="003D11C6" w:rsidRDefault="003D11C6" w:rsidP="003D11C6">
      <w:pPr>
        <w:pStyle w:val="Title"/>
      </w:pPr>
      <w:r w:rsidRPr="003D11C6">
        <w:t>DRUG AVAILABILITY IN   PUSKESMAS SALIDO PUBLIC  REGENCY OF SOUTH PESISIR, WEST SUMATERA IN THE ERA JKN 2017</w:t>
      </w:r>
    </w:p>
    <w:p w:rsidR="007876A1" w:rsidRDefault="007876A1" w:rsidP="003D11C6">
      <w:pPr>
        <w:pStyle w:val="Title"/>
      </w:pPr>
    </w:p>
    <w:p w:rsidR="007876A1" w:rsidRPr="0012217D" w:rsidRDefault="00765B63" w:rsidP="00E80D06">
      <w:pPr>
        <w:pStyle w:val="body"/>
        <w:shd w:val="clear" w:color="auto" w:fill="FFFFFF"/>
        <w:spacing w:before="0" w:beforeAutospacing="0" w:after="0" w:afterAutospacing="0"/>
        <w:rPr>
          <w:color w:val="333333"/>
        </w:rPr>
      </w:pPr>
      <w:r w:rsidRPr="00C7124C">
        <w:rPr>
          <w:b/>
        </w:rPr>
        <w:t xml:space="preserve">Sri Siswati </w:t>
      </w:r>
      <w:r w:rsidR="007876A1" w:rsidRPr="0012217D">
        <w:rPr>
          <w:b/>
          <w:color w:val="333333"/>
          <w:vertAlign w:val="superscript"/>
        </w:rPr>
        <w:t>1</w:t>
      </w:r>
      <w:r w:rsidR="007876A1" w:rsidRPr="0012217D">
        <w:rPr>
          <w:b/>
          <w:color w:val="333333"/>
        </w:rPr>
        <w:t xml:space="preserve">, </w:t>
      </w:r>
      <w:r>
        <w:rPr>
          <w:b/>
        </w:rPr>
        <w:t>Gusti Fauzi</w:t>
      </w:r>
      <w:r w:rsidR="007876A1" w:rsidRPr="0012217D">
        <w:rPr>
          <w:b/>
          <w:color w:val="333333"/>
        </w:rPr>
        <w:t xml:space="preserve"> </w:t>
      </w:r>
      <w:r w:rsidR="007876A1" w:rsidRPr="0012217D">
        <w:rPr>
          <w:b/>
          <w:color w:val="333333"/>
          <w:vertAlign w:val="superscript"/>
        </w:rPr>
        <w:t>2</w:t>
      </w:r>
      <w:r w:rsidR="007876A1">
        <w:rPr>
          <w:color w:val="333333"/>
          <w:vertAlign w:val="superscript"/>
        </w:rPr>
        <w:t xml:space="preserve"> </w:t>
      </w:r>
      <w:r w:rsidR="007876A1">
        <w:t xml:space="preserve"> </w:t>
      </w:r>
    </w:p>
    <w:p w:rsidR="007876A1" w:rsidRDefault="007876A1" w:rsidP="007876A1">
      <w:pPr>
        <w:pStyle w:val="body"/>
        <w:shd w:val="clear" w:color="auto" w:fill="FFFFFF"/>
        <w:spacing w:before="0" w:beforeAutospacing="0" w:after="0" w:afterAutospacing="0"/>
        <w:rPr>
          <w:color w:val="333333"/>
          <w:vertAlign w:val="superscript"/>
        </w:rPr>
      </w:pPr>
    </w:p>
    <w:p w:rsidR="007876A1" w:rsidRPr="00765B63" w:rsidRDefault="007876A1" w:rsidP="007876A1">
      <w:pPr>
        <w:pStyle w:val="body"/>
        <w:shd w:val="clear" w:color="auto" w:fill="FFFFFF"/>
        <w:spacing w:before="0" w:beforeAutospacing="0" w:after="0" w:afterAutospacing="0"/>
        <w:rPr>
          <w:color w:val="333333"/>
          <w:lang w:val="en-GB"/>
        </w:rPr>
      </w:pPr>
      <w:r w:rsidRPr="007E7D7E">
        <w:rPr>
          <w:color w:val="333333"/>
          <w:vertAlign w:val="superscript"/>
        </w:rPr>
        <w:t>1</w:t>
      </w:r>
      <w:r w:rsidRPr="007E7D7E">
        <w:rPr>
          <w:color w:val="333333"/>
        </w:rPr>
        <w:t xml:space="preserve"> </w:t>
      </w:r>
      <w:r w:rsidR="00765B63">
        <w:rPr>
          <w:color w:val="333333"/>
          <w:lang w:val="en-GB"/>
        </w:rPr>
        <w:t>Health Police Administration</w:t>
      </w:r>
      <w:r w:rsidRPr="007E7D7E">
        <w:rPr>
          <w:color w:val="333333"/>
        </w:rPr>
        <w:t xml:space="preserve">, </w:t>
      </w:r>
      <w:proofErr w:type="spellStart"/>
      <w:r w:rsidR="00765B63">
        <w:rPr>
          <w:color w:val="333333"/>
          <w:lang w:val="en-GB"/>
        </w:rPr>
        <w:t>Andalas</w:t>
      </w:r>
      <w:proofErr w:type="spellEnd"/>
      <w:r w:rsidR="00765B63">
        <w:rPr>
          <w:color w:val="333333"/>
          <w:lang w:val="en-GB"/>
        </w:rPr>
        <w:t xml:space="preserve"> </w:t>
      </w:r>
      <w:proofErr w:type="spellStart"/>
      <w:r w:rsidR="00765B63">
        <w:rPr>
          <w:color w:val="333333"/>
          <w:lang w:val="en-GB"/>
        </w:rPr>
        <w:t>Univerity</w:t>
      </w:r>
      <w:proofErr w:type="spellEnd"/>
      <w:r w:rsidR="00E80D06">
        <w:rPr>
          <w:color w:val="333333"/>
        </w:rPr>
        <w:t xml:space="preserve">, </w:t>
      </w:r>
      <w:r w:rsidR="00765B63">
        <w:rPr>
          <w:color w:val="333333"/>
          <w:lang w:val="en-GB"/>
        </w:rPr>
        <w:t>Padang</w:t>
      </w:r>
      <w:r w:rsidR="00E80D06">
        <w:rPr>
          <w:color w:val="333333"/>
        </w:rPr>
        <w:t xml:space="preserve">, </w:t>
      </w:r>
      <w:r w:rsidR="00765B63">
        <w:rPr>
          <w:color w:val="333333"/>
          <w:lang w:val="en-GB"/>
        </w:rPr>
        <w:t>Indonesia.</w:t>
      </w:r>
    </w:p>
    <w:p w:rsidR="007876A1" w:rsidRPr="007E7D7E" w:rsidRDefault="007876A1" w:rsidP="007876A1">
      <w:pPr>
        <w:pStyle w:val="body"/>
        <w:shd w:val="clear" w:color="auto" w:fill="FFFFFF"/>
        <w:spacing w:before="0" w:beforeAutospacing="0" w:after="0" w:afterAutospacing="0"/>
        <w:rPr>
          <w:color w:val="333333"/>
        </w:rPr>
      </w:pPr>
      <w:r w:rsidRPr="007E7D7E">
        <w:rPr>
          <w:color w:val="333333"/>
          <w:vertAlign w:val="superscript"/>
        </w:rPr>
        <w:t>2</w:t>
      </w:r>
      <w:r w:rsidRPr="007E7D7E">
        <w:rPr>
          <w:color w:val="333333"/>
        </w:rPr>
        <w:t xml:space="preserve"> </w:t>
      </w:r>
      <w:r w:rsidR="00765B63">
        <w:rPr>
          <w:color w:val="333333"/>
          <w:lang w:val="en-GB"/>
        </w:rPr>
        <w:t>Health Police Administration</w:t>
      </w:r>
      <w:r w:rsidR="00765B63" w:rsidRPr="007E7D7E">
        <w:rPr>
          <w:color w:val="333333"/>
        </w:rPr>
        <w:t xml:space="preserve">, </w:t>
      </w:r>
      <w:proofErr w:type="spellStart"/>
      <w:r w:rsidR="00765B63">
        <w:rPr>
          <w:color w:val="333333"/>
          <w:lang w:val="en-GB"/>
        </w:rPr>
        <w:t>Andalas</w:t>
      </w:r>
      <w:proofErr w:type="spellEnd"/>
      <w:r w:rsidR="00765B63">
        <w:rPr>
          <w:color w:val="333333"/>
          <w:lang w:val="en-GB"/>
        </w:rPr>
        <w:t xml:space="preserve"> </w:t>
      </w:r>
      <w:proofErr w:type="spellStart"/>
      <w:r w:rsidR="00765B63">
        <w:rPr>
          <w:color w:val="333333"/>
          <w:lang w:val="en-GB"/>
        </w:rPr>
        <w:t>Univerity</w:t>
      </w:r>
      <w:proofErr w:type="spellEnd"/>
      <w:r w:rsidR="00765B63">
        <w:rPr>
          <w:color w:val="333333"/>
        </w:rPr>
        <w:t xml:space="preserve">, </w:t>
      </w:r>
      <w:r w:rsidR="00765B63">
        <w:rPr>
          <w:color w:val="333333"/>
          <w:lang w:val="en-GB"/>
        </w:rPr>
        <w:t>Padang</w:t>
      </w:r>
      <w:r w:rsidR="00765B63">
        <w:rPr>
          <w:color w:val="333333"/>
        </w:rPr>
        <w:t xml:space="preserve">, </w:t>
      </w:r>
      <w:r w:rsidR="00765B63">
        <w:rPr>
          <w:color w:val="333333"/>
          <w:lang w:val="en-GB"/>
        </w:rPr>
        <w:t>Indonesia</w:t>
      </w:r>
    </w:p>
    <w:p w:rsidR="007876A1" w:rsidRPr="00560F3A" w:rsidRDefault="007876A1" w:rsidP="007876A1">
      <w:pPr>
        <w:pStyle w:val="Addresses"/>
        <w:spacing w:line="240" w:lineRule="auto"/>
        <w:rPr>
          <w:i w:val="0"/>
          <w:sz w:val="22"/>
          <w:lang w:val="id-ID"/>
        </w:rPr>
      </w:pPr>
    </w:p>
    <w:p w:rsidR="007876A1" w:rsidRPr="003D11C6" w:rsidRDefault="007876A1" w:rsidP="007876A1">
      <w:pPr>
        <w:pStyle w:val="Addresses"/>
        <w:spacing w:line="240" w:lineRule="auto"/>
        <w:jc w:val="left"/>
        <w:rPr>
          <w:lang w:val="en-GB"/>
        </w:rPr>
      </w:pPr>
      <w:r w:rsidRPr="00FC130A">
        <w:t xml:space="preserve">* Corresponding Author: </w:t>
      </w:r>
      <w:r w:rsidR="003D11C6">
        <w:rPr>
          <w:lang w:val="en-GB"/>
        </w:rPr>
        <w:t xml:space="preserve">Sri </w:t>
      </w:r>
      <w:proofErr w:type="spellStart"/>
      <w:proofErr w:type="gramStart"/>
      <w:r w:rsidR="003D11C6">
        <w:rPr>
          <w:lang w:val="en-GB"/>
        </w:rPr>
        <w:t>Siswati</w:t>
      </w:r>
      <w:proofErr w:type="spellEnd"/>
      <w:r w:rsidRPr="00FC130A">
        <w:t xml:space="preserve">  E</w:t>
      </w:r>
      <w:proofErr w:type="gramEnd"/>
      <w:r w:rsidRPr="00FC130A">
        <w:t>-mail:</w:t>
      </w:r>
      <w:r>
        <w:rPr>
          <w:lang w:val="id-ID"/>
        </w:rPr>
        <w:t xml:space="preserve"> </w:t>
      </w:r>
      <w:r w:rsidR="003D11C6">
        <w:rPr>
          <w:lang w:val="en-GB"/>
        </w:rPr>
        <w:t>srisiswati@yahoo.co.id</w:t>
      </w:r>
      <w:r w:rsidRPr="00FC130A">
        <w:t>, Phone: +62-</w:t>
      </w:r>
      <w:r w:rsidR="003D11C6">
        <w:rPr>
          <w:lang w:val="en-GB"/>
        </w:rPr>
        <w:t>81363358366</w:t>
      </w:r>
      <w:r w:rsidRPr="00FC130A">
        <w:t>, Fax: +62-</w:t>
      </w:r>
      <w:r w:rsidR="003D11C6">
        <w:rPr>
          <w:lang w:val="en-GB"/>
        </w:rPr>
        <w:t>0751-38613</w:t>
      </w:r>
    </w:p>
    <w:p w:rsidR="007876A1" w:rsidRDefault="007876A1" w:rsidP="007876A1">
      <w:pPr>
        <w:pStyle w:val="Addresses"/>
        <w:spacing w:line="240" w:lineRule="auto"/>
        <w:jc w:val="left"/>
        <w:rPr>
          <w:lang w:val="id-ID"/>
        </w:rPr>
      </w:pPr>
    </w:p>
    <w:p w:rsidR="003D11C6" w:rsidRDefault="007876A1" w:rsidP="00F77C2A">
      <w:pPr>
        <w:pStyle w:val="body"/>
        <w:shd w:val="clear" w:color="auto" w:fill="FFFFFF"/>
        <w:spacing w:before="0" w:beforeAutospacing="0" w:after="0" w:afterAutospacing="0"/>
        <w:jc w:val="both"/>
        <w:rPr>
          <w:b/>
          <w:color w:val="333333"/>
          <w:lang w:val="en-GB"/>
        </w:rPr>
      </w:pPr>
      <w:r w:rsidRPr="007E7D7E">
        <w:rPr>
          <w:b/>
          <w:color w:val="333333"/>
        </w:rPr>
        <w:t>Background</w:t>
      </w:r>
    </w:p>
    <w:p w:rsidR="007876A1" w:rsidRDefault="00761782" w:rsidP="00F77C2A">
      <w:pPr>
        <w:pStyle w:val="body"/>
        <w:shd w:val="clear" w:color="auto" w:fill="FFFFFF"/>
        <w:spacing w:before="0" w:beforeAutospacing="0" w:after="0" w:afterAutospacing="0"/>
        <w:jc w:val="both"/>
        <w:rPr>
          <w:b/>
          <w:color w:val="333333"/>
        </w:rPr>
      </w:pPr>
      <w:r>
        <w:t>c</w:t>
      </w:r>
      <w:r w:rsidR="003D11C6">
        <w:t xml:space="preserve"> (Nationality Insurance Health) the increase in the number of patients in the Health Service Providers increased sharply and there has been a vacuum of medicine. The research at Puskesmas Salido experienced drug hamper as much as 85.22%. The target availability of medicines and vaccines  from 75.5% in 2014 to 90% by 2019. In the era of JKN, the Ministry of Health conducted control and supervision with the procurement of drugs through e-catalog. Puskesmas Salido which is an achievement services has happened lack of drug availability more than 50% from total requirement. In October 2016, only 14.77% of the drugs were available from the list of medicines that should be in the Public Health Center</w:t>
      </w:r>
    </w:p>
    <w:p w:rsidR="007876A1" w:rsidRPr="00560F3A" w:rsidRDefault="007876A1" w:rsidP="00F77C2A">
      <w:pPr>
        <w:pStyle w:val="body"/>
        <w:shd w:val="clear" w:color="auto" w:fill="FFFFFF"/>
        <w:spacing w:before="0" w:beforeAutospacing="0" w:after="0" w:afterAutospacing="0"/>
        <w:jc w:val="both"/>
        <w:rPr>
          <w:b/>
          <w:color w:val="333333"/>
        </w:rPr>
      </w:pPr>
    </w:p>
    <w:p w:rsidR="003D11C6" w:rsidRDefault="007876A1" w:rsidP="00F77C2A">
      <w:pPr>
        <w:pStyle w:val="body"/>
        <w:shd w:val="clear" w:color="auto" w:fill="FFFFFF"/>
        <w:spacing w:before="0" w:beforeAutospacing="0" w:after="0" w:afterAutospacing="0"/>
        <w:jc w:val="both"/>
        <w:rPr>
          <w:lang w:val="en-GB"/>
        </w:rPr>
      </w:pPr>
      <w:r w:rsidRPr="007E7D7E">
        <w:rPr>
          <w:b/>
          <w:color w:val="333333"/>
        </w:rPr>
        <w:t>Materials and methods</w:t>
      </w:r>
      <w:r>
        <w:rPr>
          <w:b/>
          <w:color w:val="333333"/>
        </w:rPr>
        <w:t xml:space="preserve"> </w:t>
      </w:r>
      <w:r>
        <w:t xml:space="preserve"> </w:t>
      </w:r>
    </w:p>
    <w:p w:rsidR="007876A1" w:rsidRDefault="003D11C6" w:rsidP="00F77C2A">
      <w:pPr>
        <w:pStyle w:val="body"/>
        <w:shd w:val="clear" w:color="auto" w:fill="FFFFFF"/>
        <w:spacing w:before="0" w:beforeAutospacing="0" w:after="0" w:afterAutospacing="0"/>
        <w:jc w:val="both"/>
        <w:rPr>
          <w:b/>
          <w:color w:val="333333"/>
        </w:rPr>
      </w:pPr>
      <w:r>
        <w:t>This research is descriptive research with qualitative approach. The study was conducted at  Puskesmas Salido in November 2016 until April 2017. Data were investigated in association with drug planning data, LPLPO.  The samples were taken purposively sampling with data collection technique through observation, in-depth interview staf in Puskesmas Salido  and Organisation Health Province staf too. Documentation study have be done.</w:t>
      </w:r>
      <w:r w:rsidR="007876A1">
        <w:rPr>
          <w:lang w:eastAsia="en-AU"/>
        </w:rPr>
        <w:t xml:space="preserve"> </w:t>
      </w:r>
    </w:p>
    <w:p w:rsidR="007876A1" w:rsidRDefault="007876A1" w:rsidP="00F77C2A">
      <w:pPr>
        <w:pStyle w:val="body"/>
        <w:shd w:val="clear" w:color="auto" w:fill="FFFFFF"/>
        <w:spacing w:before="0" w:beforeAutospacing="0" w:after="0" w:afterAutospacing="0"/>
        <w:jc w:val="both"/>
        <w:rPr>
          <w:color w:val="333333"/>
        </w:rPr>
      </w:pPr>
    </w:p>
    <w:p w:rsidR="003D11C6" w:rsidRDefault="007876A1" w:rsidP="00F77C2A">
      <w:pPr>
        <w:pStyle w:val="body"/>
        <w:shd w:val="clear" w:color="auto" w:fill="FFFFFF"/>
        <w:spacing w:before="0" w:beforeAutospacing="0" w:after="0" w:afterAutospacing="0"/>
        <w:jc w:val="both"/>
        <w:rPr>
          <w:b/>
          <w:color w:val="333333"/>
          <w:lang w:val="en-GB"/>
        </w:rPr>
      </w:pPr>
      <w:r w:rsidRPr="007E7D7E">
        <w:rPr>
          <w:b/>
          <w:color w:val="333333"/>
        </w:rPr>
        <w:t>Results</w:t>
      </w:r>
      <w:r>
        <w:rPr>
          <w:b/>
          <w:color w:val="333333"/>
        </w:rPr>
        <w:t xml:space="preserve"> </w:t>
      </w:r>
    </w:p>
    <w:p w:rsidR="007876A1" w:rsidRDefault="003D11C6" w:rsidP="00F77C2A">
      <w:pPr>
        <w:pStyle w:val="body"/>
        <w:shd w:val="clear" w:color="auto" w:fill="FFFFFF"/>
        <w:spacing w:before="0" w:beforeAutospacing="0" w:after="0" w:afterAutospacing="0"/>
        <w:jc w:val="both"/>
        <w:rPr>
          <w:lang w:eastAsia="en-AU"/>
        </w:rPr>
      </w:pPr>
      <w:r>
        <w:t>The results obtained, Medicines Needs Plan has been done, not found SOP of rational treatment. Puskesmas Salido  are autonomy in the purchase of medicines but are not available in Pharmaceutical Wholesalers. Local government aid drugs are also long-standing for coming.  Replacement with patent medications,  results in greater budget spending and the patient's impact,  suches the patient should buy himself a drug that can not be given, or the patient is referred to the hospital to overcome it. The unavailability of drugs for 144 diseases is beyond the capacity of the Public Health Center. Many public and private health services facilities have participated  JKN Program.</w:t>
      </w:r>
      <w:r w:rsidR="00E80D06">
        <w:rPr>
          <w:lang w:eastAsia="en-AU"/>
        </w:rPr>
        <w:t>.</w:t>
      </w:r>
    </w:p>
    <w:p w:rsidR="007876A1" w:rsidRDefault="007876A1" w:rsidP="00F77C2A">
      <w:pPr>
        <w:pStyle w:val="body"/>
        <w:shd w:val="clear" w:color="auto" w:fill="FFFFFF"/>
        <w:spacing w:before="0" w:beforeAutospacing="0" w:after="0" w:afterAutospacing="0"/>
        <w:jc w:val="both"/>
        <w:rPr>
          <w:color w:val="333333"/>
        </w:rPr>
      </w:pPr>
    </w:p>
    <w:p w:rsidR="003D11C6" w:rsidRDefault="007876A1" w:rsidP="00F77C2A">
      <w:pPr>
        <w:pStyle w:val="body"/>
        <w:shd w:val="clear" w:color="auto" w:fill="FFFFFF"/>
        <w:spacing w:before="0" w:beforeAutospacing="0" w:after="0" w:afterAutospacing="0"/>
        <w:jc w:val="both"/>
        <w:rPr>
          <w:b/>
          <w:lang w:val="en-GB"/>
        </w:rPr>
      </w:pPr>
      <w:r w:rsidRPr="007E7D7E">
        <w:rPr>
          <w:b/>
          <w:color w:val="333333"/>
        </w:rPr>
        <w:t>Conclusions</w:t>
      </w:r>
      <w:r w:rsidR="00BC1EF9">
        <w:rPr>
          <w:b/>
        </w:rPr>
        <w:t>:</w:t>
      </w:r>
    </w:p>
    <w:p w:rsidR="007876A1" w:rsidRDefault="003D11C6" w:rsidP="00F77C2A">
      <w:pPr>
        <w:pStyle w:val="body"/>
        <w:shd w:val="clear" w:color="auto" w:fill="FFFFFF"/>
        <w:spacing w:before="0" w:beforeAutospacing="0" w:after="0" w:afterAutospacing="0"/>
        <w:jc w:val="both"/>
      </w:pPr>
      <w:r>
        <w:t>It is recommended that private health service facilities in cooperation with BPJS should also develop a Medicines Needs Plan, send to health organization districk and province. We hope the factories or principals can  produce the right medicines. Many staffing mus be capacity building about medicines plan. It needs commitment to implement JKN policy to prevent drug void in Community all Publick Health Centers, Clinics and hospitals.</w:t>
      </w:r>
      <w:r w:rsidR="00E80D06">
        <w:rPr>
          <w:lang w:eastAsia="en-AU"/>
        </w:rPr>
        <w:t>.</w:t>
      </w:r>
    </w:p>
    <w:p w:rsidR="001D4416" w:rsidRDefault="001D4416" w:rsidP="007876A1">
      <w:pPr>
        <w:pStyle w:val="Heading1"/>
        <w:spacing w:before="0" w:after="0" w:line="240" w:lineRule="auto"/>
        <w:jc w:val="both"/>
      </w:pPr>
    </w:p>
    <w:p w:rsidR="007876A1" w:rsidRPr="00175488" w:rsidRDefault="007876A1" w:rsidP="007876A1">
      <w:pPr>
        <w:pStyle w:val="Heading1"/>
        <w:spacing w:before="0" w:after="0" w:line="240" w:lineRule="auto"/>
        <w:jc w:val="both"/>
      </w:pPr>
      <w:r w:rsidRPr="00175488">
        <w:t>Keywords</w:t>
      </w:r>
      <w:r w:rsidR="003D11C6">
        <w:t>:</w:t>
      </w:r>
      <w:r w:rsidR="007E08E5">
        <w:rPr>
          <w:lang w:val="id-ID"/>
        </w:rPr>
        <w:t xml:space="preserve"> </w:t>
      </w:r>
      <w:r w:rsidR="003D11C6" w:rsidRPr="003D11C6">
        <w:rPr>
          <w:b w:val="0"/>
          <w:i/>
        </w:rPr>
        <w:t xml:space="preserve">Medicines available, Planning, </w:t>
      </w:r>
      <w:proofErr w:type="spellStart"/>
      <w:r w:rsidR="003D11C6" w:rsidRPr="003D11C6">
        <w:rPr>
          <w:b w:val="0"/>
          <w:i/>
        </w:rPr>
        <w:t>Comitment</w:t>
      </w:r>
      <w:proofErr w:type="spellEnd"/>
      <w:r w:rsidR="003D11C6" w:rsidRPr="003D11C6">
        <w:rPr>
          <w:b w:val="0"/>
          <w:i/>
        </w:rPr>
        <w:t xml:space="preserve">, </w:t>
      </w:r>
      <w:proofErr w:type="spellStart"/>
      <w:r w:rsidR="003D11C6" w:rsidRPr="003D11C6">
        <w:rPr>
          <w:b w:val="0"/>
          <w:i/>
        </w:rPr>
        <w:t>sucses</w:t>
      </w:r>
      <w:proofErr w:type="spellEnd"/>
      <w:r w:rsidR="003D11C6" w:rsidRPr="003D11C6">
        <w:rPr>
          <w:b w:val="0"/>
          <w:i/>
        </w:rPr>
        <w:t xml:space="preserve"> of JKN</w:t>
      </w:r>
    </w:p>
    <w:p w:rsidR="00F77C2A" w:rsidRDefault="00F77C2A">
      <w:pPr>
        <w:rPr>
          <w:rFonts w:eastAsia="BatangChe" w:cs="Times New Roman"/>
          <w:szCs w:val="20"/>
          <w:lang w:eastAsia="ko-KR"/>
        </w:rPr>
      </w:pPr>
    </w:p>
    <w:sectPr w:rsidR="00F77C2A" w:rsidSect="001D4416">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4DDA"/>
    <w:multiLevelType w:val="hybridMultilevel"/>
    <w:tmpl w:val="88E2B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22735F"/>
    <w:multiLevelType w:val="hybridMultilevel"/>
    <w:tmpl w:val="9C10A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404F"/>
    <w:rsid w:val="000219EA"/>
    <w:rsid w:val="000D1C0C"/>
    <w:rsid w:val="001931C9"/>
    <w:rsid w:val="001D4416"/>
    <w:rsid w:val="001F7123"/>
    <w:rsid w:val="00235078"/>
    <w:rsid w:val="00304E0D"/>
    <w:rsid w:val="00334ED4"/>
    <w:rsid w:val="003D11C6"/>
    <w:rsid w:val="004E3DC9"/>
    <w:rsid w:val="004E65F3"/>
    <w:rsid w:val="00590BB3"/>
    <w:rsid w:val="005C7C6F"/>
    <w:rsid w:val="006D2613"/>
    <w:rsid w:val="006F03F3"/>
    <w:rsid w:val="006F1BAD"/>
    <w:rsid w:val="00755C7C"/>
    <w:rsid w:val="00761782"/>
    <w:rsid w:val="00765B63"/>
    <w:rsid w:val="007876A1"/>
    <w:rsid w:val="007A62E4"/>
    <w:rsid w:val="007B4DB5"/>
    <w:rsid w:val="007E08E5"/>
    <w:rsid w:val="007E7D7E"/>
    <w:rsid w:val="008F5216"/>
    <w:rsid w:val="00900B40"/>
    <w:rsid w:val="00973067"/>
    <w:rsid w:val="009D404F"/>
    <w:rsid w:val="009E1232"/>
    <w:rsid w:val="00A03FA3"/>
    <w:rsid w:val="00A25A6A"/>
    <w:rsid w:val="00A366F3"/>
    <w:rsid w:val="00A43128"/>
    <w:rsid w:val="00A61938"/>
    <w:rsid w:val="00AB6B49"/>
    <w:rsid w:val="00B030F6"/>
    <w:rsid w:val="00BC1EF9"/>
    <w:rsid w:val="00C475B7"/>
    <w:rsid w:val="00C56855"/>
    <w:rsid w:val="00C6723B"/>
    <w:rsid w:val="00C75A81"/>
    <w:rsid w:val="00CF5809"/>
    <w:rsid w:val="00D679D7"/>
    <w:rsid w:val="00D8013F"/>
    <w:rsid w:val="00E12393"/>
    <w:rsid w:val="00E247CB"/>
    <w:rsid w:val="00E31E9E"/>
    <w:rsid w:val="00E80D06"/>
    <w:rsid w:val="00EF3F9A"/>
    <w:rsid w:val="00F77C2A"/>
    <w:rsid w:val="00FD37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6A"/>
    <w:rPr>
      <w:rFonts w:ascii="Times New Roman" w:hAnsi="Times New Roman"/>
      <w:sz w:val="24"/>
    </w:rPr>
  </w:style>
  <w:style w:type="paragraph" w:styleId="Heading1">
    <w:name w:val="heading 1"/>
    <w:basedOn w:val="Normal"/>
    <w:next w:val="Normal"/>
    <w:link w:val="Heading1Char"/>
    <w:autoRedefine/>
    <w:qFormat/>
    <w:rsid w:val="007876A1"/>
    <w:pPr>
      <w:keepNext/>
      <w:widowControl w:val="0"/>
      <w:autoSpaceDE w:val="0"/>
      <w:autoSpaceDN w:val="0"/>
      <w:adjustRightInd w:val="0"/>
      <w:spacing w:before="240" w:after="60" w:line="360" w:lineRule="auto"/>
      <w:jc w:val="center"/>
      <w:textAlignment w:val="baseline"/>
      <w:outlineLvl w:val="0"/>
    </w:pPr>
    <w:rPr>
      <w:rFonts w:eastAsia="BatangChe" w:cs="Times New Roman"/>
      <w:b/>
      <w:kern w:val="28"/>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04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9D404F"/>
    <w:rPr>
      <w:b/>
      <w:bCs/>
    </w:rPr>
  </w:style>
  <w:style w:type="paragraph" w:customStyle="1" w:styleId="body">
    <w:name w:val="body"/>
    <w:basedOn w:val="Normal"/>
    <w:rsid w:val="009D404F"/>
    <w:pPr>
      <w:spacing w:before="100" w:beforeAutospacing="1" w:after="100" w:afterAutospacing="1" w:line="240" w:lineRule="auto"/>
    </w:pPr>
    <w:rPr>
      <w:rFonts w:eastAsia="Times New Roman" w:cs="Times New Roman"/>
      <w:szCs w:val="24"/>
      <w:lang w:eastAsia="id-ID"/>
    </w:rPr>
  </w:style>
  <w:style w:type="character" w:customStyle="1" w:styleId="apple-converted-space">
    <w:name w:val="apple-converted-space"/>
    <w:basedOn w:val="DefaultParagraphFont"/>
    <w:rsid w:val="009D404F"/>
  </w:style>
  <w:style w:type="character" w:styleId="Emphasis">
    <w:name w:val="Emphasis"/>
    <w:basedOn w:val="DefaultParagraphFont"/>
    <w:uiPriority w:val="20"/>
    <w:qFormat/>
    <w:rsid w:val="009D404F"/>
    <w:rPr>
      <w:i/>
      <w:iCs/>
    </w:rPr>
  </w:style>
  <w:style w:type="paragraph" w:styleId="DocumentMap">
    <w:name w:val="Document Map"/>
    <w:basedOn w:val="Normal"/>
    <w:link w:val="DocumentMapChar"/>
    <w:uiPriority w:val="99"/>
    <w:semiHidden/>
    <w:unhideWhenUsed/>
    <w:rsid w:val="007876A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76A1"/>
    <w:rPr>
      <w:rFonts w:ascii="Tahoma" w:hAnsi="Tahoma" w:cs="Tahoma"/>
      <w:sz w:val="16"/>
      <w:szCs w:val="16"/>
    </w:rPr>
  </w:style>
  <w:style w:type="character" w:customStyle="1" w:styleId="Heading1Char">
    <w:name w:val="Heading 1 Char"/>
    <w:basedOn w:val="DefaultParagraphFont"/>
    <w:link w:val="Heading1"/>
    <w:rsid w:val="007876A1"/>
    <w:rPr>
      <w:rFonts w:ascii="Times New Roman" w:eastAsia="BatangChe" w:hAnsi="Times New Roman" w:cs="Times New Roman"/>
      <w:b/>
      <w:kern w:val="28"/>
      <w:sz w:val="24"/>
      <w:szCs w:val="20"/>
      <w:lang w:val="en-US" w:eastAsia="ko-KR"/>
    </w:rPr>
  </w:style>
  <w:style w:type="paragraph" w:styleId="Title">
    <w:name w:val="Title"/>
    <w:basedOn w:val="Normal"/>
    <w:link w:val="TitleChar"/>
    <w:autoRedefine/>
    <w:qFormat/>
    <w:rsid w:val="003D11C6"/>
    <w:pPr>
      <w:widowControl w:val="0"/>
      <w:autoSpaceDE w:val="0"/>
      <w:autoSpaceDN w:val="0"/>
      <w:adjustRightInd w:val="0"/>
      <w:spacing w:line="240" w:lineRule="auto"/>
      <w:jc w:val="both"/>
      <w:textAlignment w:val="baseline"/>
    </w:pPr>
    <w:rPr>
      <w:rFonts w:eastAsia="BatangChe" w:cs="Times New Roman"/>
      <w:b/>
      <w:kern w:val="28"/>
      <w:sz w:val="32"/>
      <w:szCs w:val="28"/>
      <w:lang w:eastAsia="ko-KR"/>
    </w:rPr>
  </w:style>
  <w:style w:type="character" w:customStyle="1" w:styleId="TitleChar">
    <w:name w:val="Title Char"/>
    <w:basedOn w:val="DefaultParagraphFont"/>
    <w:link w:val="Title"/>
    <w:rsid w:val="003D11C6"/>
    <w:rPr>
      <w:rFonts w:ascii="Times New Roman" w:eastAsia="BatangChe" w:hAnsi="Times New Roman" w:cs="Times New Roman"/>
      <w:b/>
      <w:kern w:val="28"/>
      <w:sz w:val="32"/>
      <w:szCs w:val="28"/>
      <w:lang w:eastAsia="ko-KR"/>
    </w:rPr>
  </w:style>
  <w:style w:type="paragraph" w:customStyle="1" w:styleId="Addresses">
    <w:name w:val="Addresses"/>
    <w:basedOn w:val="Normal"/>
    <w:rsid w:val="007876A1"/>
    <w:pPr>
      <w:widowControl w:val="0"/>
      <w:autoSpaceDE w:val="0"/>
      <w:autoSpaceDN w:val="0"/>
      <w:adjustRightInd w:val="0"/>
      <w:spacing w:line="360" w:lineRule="auto"/>
      <w:jc w:val="center"/>
      <w:textAlignment w:val="baseline"/>
    </w:pPr>
    <w:rPr>
      <w:rFonts w:eastAsia="BatangChe" w:cs="Times New Roman"/>
      <w:i/>
      <w:szCs w:val="20"/>
      <w:lang w:val="en-US" w:eastAsia="ko-KR"/>
    </w:rPr>
  </w:style>
  <w:style w:type="paragraph" w:customStyle="1" w:styleId="Body0">
    <w:name w:val="Body"/>
    <w:basedOn w:val="Normal"/>
    <w:rsid w:val="007876A1"/>
    <w:pPr>
      <w:widowControl w:val="0"/>
      <w:autoSpaceDE w:val="0"/>
      <w:autoSpaceDN w:val="0"/>
      <w:adjustRightInd w:val="0"/>
      <w:spacing w:line="360" w:lineRule="auto"/>
      <w:ind w:firstLine="340"/>
      <w:jc w:val="both"/>
      <w:textAlignment w:val="baseline"/>
    </w:pPr>
    <w:rPr>
      <w:rFonts w:eastAsia="BatangChe" w:cs="Times New Roman"/>
      <w:szCs w:val="20"/>
      <w:lang w:val="en-US" w:eastAsia="ko-KR"/>
    </w:rPr>
  </w:style>
  <w:style w:type="paragraph" w:styleId="ListParagraph">
    <w:name w:val="List Paragraph"/>
    <w:basedOn w:val="Normal"/>
    <w:uiPriority w:val="34"/>
    <w:qFormat/>
    <w:rsid w:val="00CF5809"/>
    <w:pPr>
      <w:spacing w:after="200" w:line="276" w:lineRule="auto"/>
      <w:ind w:left="720"/>
      <w:contextualSpacing/>
    </w:pPr>
    <w:rPr>
      <w:rFonts w:ascii="Calibri" w:eastAsia="Calibri" w:hAnsi="Calibri" w:cs="Arial"/>
      <w:sz w:val="22"/>
    </w:rPr>
  </w:style>
  <w:style w:type="character" w:customStyle="1" w:styleId="hps">
    <w:name w:val="hps"/>
    <w:basedOn w:val="DefaultParagraphFont"/>
    <w:rsid w:val="00CF5809"/>
  </w:style>
</w:styles>
</file>

<file path=word/webSettings.xml><?xml version="1.0" encoding="utf-8"?>
<w:webSettings xmlns:r="http://schemas.openxmlformats.org/officeDocument/2006/relationships" xmlns:w="http://schemas.openxmlformats.org/wordprocessingml/2006/main">
  <w:divs>
    <w:div w:id="1731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7A4F-2589-451C-AE51-26C2E368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JKMA_unand</dc:creator>
  <cp:lastModifiedBy>Asus</cp:lastModifiedBy>
  <cp:revision>4</cp:revision>
  <cp:lastPrinted>2017-05-26T06:48:00Z</cp:lastPrinted>
  <dcterms:created xsi:type="dcterms:W3CDTF">2017-08-06T23:39:00Z</dcterms:created>
  <dcterms:modified xsi:type="dcterms:W3CDTF">2017-09-01T05:00:00Z</dcterms:modified>
</cp:coreProperties>
</file>